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DD714B" w:rsidP="00BE3D69">
      <w:pPr>
        <w:spacing w:after="0" w:line="240" w:lineRule="auto"/>
        <w:jc w:val="center"/>
      </w:pPr>
      <w:r>
        <w:t>October 21</w:t>
      </w:r>
      <w:r w:rsidR="00197E4B">
        <w:t>, 2019</w:t>
      </w:r>
      <w:r w:rsidR="002C6EE0">
        <w:t xml:space="preserve">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7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:rsidR="00DE63CE" w:rsidRDefault="00DE63CE" w:rsidP="0003225B">
      <w:pPr>
        <w:spacing w:after="0" w:line="240" w:lineRule="auto"/>
        <w:jc w:val="center"/>
      </w:pPr>
    </w:p>
    <w:p w:rsidR="00DE63CE" w:rsidRDefault="00DE63CE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2430"/>
        <w:gridCol w:w="1576"/>
        <w:gridCol w:w="1872"/>
        <w:gridCol w:w="1752"/>
        <w:gridCol w:w="810"/>
      </w:tblGrid>
      <w:tr w:rsidR="00BE3D69" w:rsidRPr="00BE3D69" w:rsidTr="00DD714B">
        <w:trPr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006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DD714B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4006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:rsidR="00BE3D69" w:rsidRDefault="00E24217" w:rsidP="00256D4C">
            <w:pPr>
              <w:jc w:val="center"/>
            </w:pPr>
            <w:r>
              <w:t>Ensure you have quorum</w:t>
            </w:r>
          </w:p>
        </w:tc>
        <w:tc>
          <w:tcPr>
            <w:tcW w:w="1752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DD714B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4006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</w:t>
            </w:r>
            <w:r w:rsidR="00DD714B">
              <w:t>August</w:t>
            </w:r>
            <w:r w:rsidR="00C34AB5">
              <w:t xml:space="preserve"> meeting</w:t>
            </w:r>
          </w:p>
          <w:p w:rsidR="00C70035" w:rsidRDefault="00C70035" w:rsidP="00545CB5"/>
        </w:tc>
        <w:tc>
          <w:tcPr>
            <w:tcW w:w="1872" w:type="dxa"/>
          </w:tcPr>
          <w:p w:rsidR="00BE3D69" w:rsidRDefault="00E24217" w:rsidP="00256D4C">
            <w:pPr>
              <w:jc w:val="center"/>
            </w:pPr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BE3D69" w:rsidP="00BE3D69">
            <w:r>
              <w:t>5’</w:t>
            </w:r>
          </w:p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DD714B" w:rsidTr="00DD714B">
        <w:trPr>
          <w:jc w:val="center"/>
        </w:trPr>
        <w:tc>
          <w:tcPr>
            <w:tcW w:w="3055" w:type="dxa"/>
          </w:tcPr>
          <w:p w:rsidR="00DD714B" w:rsidRDefault="00DD714B" w:rsidP="00DD714B">
            <w:r>
              <w:t>Report out on PE 51 work plans</w:t>
            </w:r>
          </w:p>
        </w:tc>
        <w:tc>
          <w:tcPr>
            <w:tcW w:w="4006" w:type="dxa"/>
            <w:gridSpan w:val="2"/>
          </w:tcPr>
          <w:p w:rsidR="00DD714B" w:rsidRDefault="00DD714B" w:rsidP="005956FE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:rsidR="00DD714B" w:rsidRDefault="00DD714B" w:rsidP="005956FE">
            <w:pPr>
              <w:jc w:val="center"/>
            </w:pPr>
            <w:r>
              <w:t>Information</w:t>
            </w:r>
          </w:p>
        </w:tc>
        <w:tc>
          <w:tcPr>
            <w:tcW w:w="1752" w:type="dxa"/>
          </w:tcPr>
          <w:p w:rsidR="00DD714B" w:rsidRDefault="00DD714B" w:rsidP="005956FE">
            <w:r>
              <w:t>Sara</w:t>
            </w:r>
          </w:p>
        </w:tc>
        <w:tc>
          <w:tcPr>
            <w:tcW w:w="810" w:type="dxa"/>
          </w:tcPr>
          <w:p w:rsidR="00DD714B" w:rsidRDefault="00DD714B" w:rsidP="005956FE">
            <w:r>
              <w:t>5’</w:t>
            </w:r>
          </w:p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DD714B">
              <w:rPr>
                <w:b/>
              </w:rPr>
              <w:t xml:space="preserve"> </w:t>
            </w:r>
          </w:p>
        </w:tc>
      </w:tr>
      <w:tr w:rsidR="00346322" w:rsidTr="00DD714B">
        <w:trPr>
          <w:jc w:val="center"/>
        </w:trPr>
        <w:tc>
          <w:tcPr>
            <w:tcW w:w="3055" w:type="dxa"/>
          </w:tcPr>
          <w:p w:rsidR="00346322" w:rsidRDefault="009F2334" w:rsidP="00DE63CE">
            <w:r>
              <w:t>Work</w:t>
            </w:r>
            <w:r w:rsidR="002615AA">
              <w:t xml:space="preserve"> P</w:t>
            </w:r>
            <w:r>
              <w:t xml:space="preserve">lan </w:t>
            </w:r>
          </w:p>
        </w:tc>
        <w:tc>
          <w:tcPr>
            <w:tcW w:w="4006" w:type="dxa"/>
            <w:gridSpan w:val="2"/>
          </w:tcPr>
          <w:p w:rsidR="00C34AB5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Review minutes and ideas expressed in August 2019</w:t>
            </w:r>
          </w:p>
          <w:p w:rsidR="00DD714B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  <w:p w:rsidR="00DD714B" w:rsidRPr="002615AA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Identify priorities for our new work plan</w:t>
            </w:r>
          </w:p>
          <w:p w:rsidR="00346322" w:rsidRDefault="00346322" w:rsidP="00FA37A9"/>
        </w:tc>
        <w:tc>
          <w:tcPr>
            <w:tcW w:w="1872" w:type="dxa"/>
          </w:tcPr>
          <w:p w:rsidR="00346322" w:rsidRDefault="003F4434" w:rsidP="00256D4C">
            <w:pPr>
              <w:jc w:val="center"/>
            </w:pPr>
            <w:r>
              <w:t>Discuss and decide</w:t>
            </w:r>
          </w:p>
        </w:tc>
        <w:tc>
          <w:tcPr>
            <w:tcW w:w="1752" w:type="dxa"/>
          </w:tcPr>
          <w:p w:rsidR="00346322" w:rsidRDefault="00DE63CE" w:rsidP="00FA37A9">
            <w:r>
              <w:t>All</w:t>
            </w:r>
          </w:p>
        </w:tc>
        <w:tc>
          <w:tcPr>
            <w:tcW w:w="810" w:type="dxa"/>
          </w:tcPr>
          <w:p w:rsidR="00346322" w:rsidRDefault="00C34AB5" w:rsidP="00FA37A9">
            <w:r>
              <w:t>60’</w:t>
            </w:r>
          </w:p>
        </w:tc>
      </w:tr>
      <w:tr w:rsidR="00DD714B" w:rsidTr="00DD714B">
        <w:trPr>
          <w:jc w:val="center"/>
        </w:trPr>
        <w:tc>
          <w:tcPr>
            <w:tcW w:w="3055" w:type="dxa"/>
          </w:tcPr>
          <w:p w:rsidR="00DD714B" w:rsidRDefault="00DD714B" w:rsidP="00DE63CE">
            <w:r>
              <w:t>Transition of co-chair</w:t>
            </w:r>
          </w:p>
        </w:tc>
        <w:tc>
          <w:tcPr>
            <w:tcW w:w="4006" w:type="dxa"/>
            <w:gridSpan w:val="2"/>
          </w:tcPr>
          <w:p w:rsidR="00DD714B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:rsidR="00DD714B" w:rsidRDefault="00DD714B" w:rsidP="00256D4C">
            <w:pPr>
              <w:jc w:val="center"/>
            </w:pPr>
            <w:r>
              <w:t>Discuss</w:t>
            </w:r>
          </w:p>
        </w:tc>
        <w:tc>
          <w:tcPr>
            <w:tcW w:w="1752" w:type="dxa"/>
          </w:tcPr>
          <w:p w:rsidR="00DD714B" w:rsidRDefault="00DD714B" w:rsidP="00FA37A9">
            <w:r>
              <w:t>FPS</w:t>
            </w:r>
          </w:p>
        </w:tc>
        <w:tc>
          <w:tcPr>
            <w:tcW w:w="810" w:type="dxa"/>
          </w:tcPr>
          <w:p w:rsidR="00DD714B" w:rsidRDefault="00DD714B" w:rsidP="00FA37A9">
            <w:r>
              <w:t>5’</w:t>
            </w:r>
          </w:p>
        </w:tc>
      </w:tr>
      <w:tr w:rsidR="009C2EE8" w:rsidTr="00DD714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C2EE8" w:rsidRDefault="009C2EE8" w:rsidP="00256D4C">
            <w:pPr>
              <w:jc w:val="center"/>
            </w:pPr>
            <w:r>
              <w:t>Discuss and approve</w:t>
            </w:r>
          </w:p>
          <w:p w:rsidR="00C34AB5" w:rsidRDefault="00C34AB5" w:rsidP="00256D4C">
            <w:pPr>
              <w:jc w:val="center"/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5’</w:t>
            </w:r>
          </w:p>
        </w:tc>
      </w:tr>
      <w:tr w:rsidR="009C2EE8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46322" w:rsidRDefault="009C2EE8" w:rsidP="00346322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346322">
              <w:rPr>
                <w:b/>
              </w:rPr>
              <w:t xml:space="preserve">Next meeting </w:t>
            </w:r>
            <w:r w:rsidR="00EA6C25">
              <w:rPr>
                <w:b/>
              </w:rPr>
              <w:t>is scheduled</w:t>
            </w:r>
            <w:r w:rsidR="00AF5D75">
              <w:rPr>
                <w:b/>
              </w:rPr>
              <w:t xml:space="preserve"> </w:t>
            </w:r>
            <w:r w:rsidR="00DD714B">
              <w:rPr>
                <w:b/>
              </w:rPr>
              <w:t>for November 18</w:t>
            </w:r>
            <w:r w:rsidR="00DD714B" w:rsidRPr="00DD714B">
              <w:rPr>
                <w:b/>
                <w:vertAlign w:val="superscript"/>
              </w:rPr>
              <w:t>th</w:t>
            </w:r>
            <w:r w:rsidR="00DD714B">
              <w:rPr>
                <w:b/>
              </w:rPr>
              <w:t xml:space="preserve"> </w:t>
            </w:r>
            <w:bookmarkStart w:id="0" w:name="_GoBack"/>
            <w:bookmarkEnd w:id="0"/>
            <w:r w:rsidR="00346322">
              <w:rPr>
                <w:b/>
              </w:rPr>
              <w:t>2019</w:t>
            </w:r>
            <w:r w:rsidR="00AF5D75">
              <w:rPr>
                <w:b/>
              </w:rPr>
              <w:t xml:space="preserve"> (pending agenda items).</w:t>
            </w:r>
          </w:p>
          <w:p w:rsidR="009C2EE8" w:rsidRPr="00E24217" w:rsidRDefault="009C2EE8" w:rsidP="003463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DD714B" w:rsidP="009C2EE8">
            <w:hyperlink r:id="rId8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DD714B" w:rsidP="009C2EE8">
            <w:hyperlink r:id="rId9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10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FA" w:rsidRDefault="00FE5FFA" w:rsidP="00BE3D69">
      <w:pPr>
        <w:spacing w:after="0" w:line="240" w:lineRule="auto"/>
      </w:pPr>
      <w:r>
        <w:separator/>
      </w:r>
    </w:p>
  </w:endnote>
  <w:endnote w:type="continuationSeparator" w:id="0">
    <w:p w:rsidR="00FE5FFA" w:rsidRDefault="00FE5FF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FA" w:rsidRDefault="00FE5FFA" w:rsidP="00BE3D69">
      <w:pPr>
        <w:spacing w:after="0" w:line="240" w:lineRule="auto"/>
      </w:pPr>
      <w:r>
        <w:separator/>
      </w:r>
    </w:p>
  </w:footnote>
  <w:footnote w:type="continuationSeparator" w:id="0">
    <w:p w:rsidR="00FE5FFA" w:rsidRDefault="00FE5FF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59E"/>
    <w:multiLevelType w:val="multilevel"/>
    <w:tmpl w:val="C84A4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C7900"/>
    <w:multiLevelType w:val="hybridMultilevel"/>
    <w:tmpl w:val="8FA4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488"/>
    <w:multiLevelType w:val="hybridMultilevel"/>
    <w:tmpl w:val="E11EC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mwqAUASyjEoCwAAAA="/>
  </w:docVars>
  <w:rsids>
    <w:rsidRoot w:val="00BE3D69"/>
    <w:rsid w:val="00012DD3"/>
    <w:rsid w:val="00027F1E"/>
    <w:rsid w:val="0003225B"/>
    <w:rsid w:val="00035B7B"/>
    <w:rsid w:val="000B1F93"/>
    <w:rsid w:val="000B453D"/>
    <w:rsid w:val="000D774E"/>
    <w:rsid w:val="00197E4B"/>
    <w:rsid w:val="001F77BC"/>
    <w:rsid w:val="00251149"/>
    <w:rsid w:val="00256D4C"/>
    <w:rsid w:val="002615AA"/>
    <w:rsid w:val="00263D21"/>
    <w:rsid w:val="002A7CBF"/>
    <w:rsid w:val="002B5C04"/>
    <w:rsid w:val="002C6EE0"/>
    <w:rsid w:val="002F082A"/>
    <w:rsid w:val="00310FDD"/>
    <w:rsid w:val="00326F29"/>
    <w:rsid w:val="00346322"/>
    <w:rsid w:val="003A1F9F"/>
    <w:rsid w:val="003B2CA8"/>
    <w:rsid w:val="003D7594"/>
    <w:rsid w:val="003F4434"/>
    <w:rsid w:val="00412A8D"/>
    <w:rsid w:val="004161E8"/>
    <w:rsid w:val="00424719"/>
    <w:rsid w:val="00457E20"/>
    <w:rsid w:val="00466B6B"/>
    <w:rsid w:val="00477042"/>
    <w:rsid w:val="004C33BF"/>
    <w:rsid w:val="004D045C"/>
    <w:rsid w:val="004D22E0"/>
    <w:rsid w:val="00504486"/>
    <w:rsid w:val="0051366E"/>
    <w:rsid w:val="005223DF"/>
    <w:rsid w:val="00545CB5"/>
    <w:rsid w:val="00551F40"/>
    <w:rsid w:val="005B2BC5"/>
    <w:rsid w:val="005C3FD9"/>
    <w:rsid w:val="005F41AF"/>
    <w:rsid w:val="00600C8F"/>
    <w:rsid w:val="006016F3"/>
    <w:rsid w:val="00651864"/>
    <w:rsid w:val="006950FF"/>
    <w:rsid w:val="00713D51"/>
    <w:rsid w:val="00730F03"/>
    <w:rsid w:val="00780914"/>
    <w:rsid w:val="00797129"/>
    <w:rsid w:val="00822285"/>
    <w:rsid w:val="008439B6"/>
    <w:rsid w:val="008448B1"/>
    <w:rsid w:val="00844B98"/>
    <w:rsid w:val="008E026B"/>
    <w:rsid w:val="008E6E17"/>
    <w:rsid w:val="00916BA2"/>
    <w:rsid w:val="009721E7"/>
    <w:rsid w:val="00974A37"/>
    <w:rsid w:val="009976A2"/>
    <w:rsid w:val="009A2408"/>
    <w:rsid w:val="009B5D52"/>
    <w:rsid w:val="009B66B1"/>
    <w:rsid w:val="009C2EE8"/>
    <w:rsid w:val="009F2334"/>
    <w:rsid w:val="00A006FA"/>
    <w:rsid w:val="00A26962"/>
    <w:rsid w:val="00A43730"/>
    <w:rsid w:val="00A643F6"/>
    <w:rsid w:val="00A718E5"/>
    <w:rsid w:val="00AA257E"/>
    <w:rsid w:val="00AC528F"/>
    <w:rsid w:val="00AF5D75"/>
    <w:rsid w:val="00B010B8"/>
    <w:rsid w:val="00B5362F"/>
    <w:rsid w:val="00B710DE"/>
    <w:rsid w:val="00BA69D4"/>
    <w:rsid w:val="00BD470D"/>
    <w:rsid w:val="00BE3D69"/>
    <w:rsid w:val="00BE45FD"/>
    <w:rsid w:val="00C34AB5"/>
    <w:rsid w:val="00C70035"/>
    <w:rsid w:val="00C76066"/>
    <w:rsid w:val="00C76927"/>
    <w:rsid w:val="00CD48AA"/>
    <w:rsid w:val="00D0532F"/>
    <w:rsid w:val="00D230D8"/>
    <w:rsid w:val="00D91BE4"/>
    <w:rsid w:val="00DA03F8"/>
    <w:rsid w:val="00DB5248"/>
    <w:rsid w:val="00DB70E1"/>
    <w:rsid w:val="00DC3613"/>
    <w:rsid w:val="00DD714B"/>
    <w:rsid w:val="00DE2A31"/>
    <w:rsid w:val="00DE63CE"/>
    <w:rsid w:val="00E20415"/>
    <w:rsid w:val="00E24217"/>
    <w:rsid w:val="00E9478D"/>
    <w:rsid w:val="00EA6C25"/>
    <w:rsid w:val="00F26C92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FD3AB47-5AE8-44AD-A139-73435CF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aker@co.jefferson.or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2600008998781429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.beaudrault@dhsoha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ence.pourtal-stevens@chw.coos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Florence Pourtal-Stevens</cp:lastModifiedBy>
  <cp:revision>3</cp:revision>
  <dcterms:created xsi:type="dcterms:W3CDTF">2019-10-07T23:06:00Z</dcterms:created>
  <dcterms:modified xsi:type="dcterms:W3CDTF">2019-10-07T23:11:00Z</dcterms:modified>
</cp:coreProperties>
</file>