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F103AD" w14:textId="77777777" w:rsidR="00E77E81" w:rsidRPr="0096055E" w:rsidRDefault="009B6AEB" w:rsidP="007E7207">
      <w:pPr>
        <w:spacing w:after="0" w:line="240" w:lineRule="auto"/>
        <w:rPr>
          <w:rFonts w:ascii="Candara" w:hAnsi="Candara" w:cstheme="majorHAnsi"/>
          <w:b/>
        </w:rPr>
      </w:pPr>
      <w:r w:rsidRPr="0096055E">
        <w:rPr>
          <w:rFonts w:ascii="Candara" w:hAnsi="Candara" w:cstheme="majorHAnsi"/>
          <w:b/>
        </w:rPr>
        <w:t>Systems and Innovations Committee Agenda</w:t>
      </w:r>
    </w:p>
    <w:p w14:paraId="3326D97E" w14:textId="784304EB" w:rsidR="00E77E81" w:rsidRPr="0096055E" w:rsidRDefault="00122CA9" w:rsidP="00C97263">
      <w:pPr>
        <w:spacing w:after="0" w:line="240" w:lineRule="auto"/>
        <w:ind w:firstLine="720"/>
        <w:rPr>
          <w:rFonts w:ascii="Candara" w:hAnsi="Candara" w:cstheme="majorHAnsi"/>
        </w:rPr>
      </w:pPr>
      <w:r>
        <w:rPr>
          <w:rFonts w:ascii="Candara" w:hAnsi="Candara" w:cstheme="majorHAnsi"/>
        </w:rPr>
        <w:t>April 26</w:t>
      </w:r>
      <w:r w:rsidR="00BF2102" w:rsidRPr="0096055E">
        <w:rPr>
          <w:rFonts w:ascii="Candara" w:hAnsi="Candara" w:cstheme="majorHAnsi"/>
        </w:rPr>
        <w:t>, 202</w:t>
      </w:r>
      <w:r w:rsidR="00AF791D">
        <w:rPr>
          <w:rFonts w:ascii="Candara" w:hAnsi="Candara" w:cstheme="majorHAnsi"/>
        </w:rPr>
        <w:t>3</w:t>
      </w:r>
      <w:r w:rsidR="009B6AEB" w:rsidRPr="0096055E">
        <w:rPr>
          <w:rFonts w:ascii="Candara" w:hAnsi="Candara" w:cstheme="majorHAnsi"/>
        </w:rPr>
        <w:t xml:space="preserve"> </w:t>
      </w:r>
      <w:r w:rsidR="0052446A" w:rsidRPr="0096055E">
        <w:rPr>
          <w:rFonts w:ascii="Candara" w:hAnsi="Candara" w:cstheme="majorHAnsi"/>
        </w:rPr>
        <w:t>–</w:t>
      </w:r>
      <w:r w:rsidR="009B6AEB" w:rsidRPr="0096055E">
        <w:rPr>
          <w:rFonts w:ascii="Candara" w:hAnsi="Candara" w:cstheme="majorHAnsi"/>
        </w:rPr>
        <w:t xml:space="preserve"> </w:t>
      </w:r>
      <w:r w:rsidR="00865CCD" w:rsidRPr="0096055E">
        <w:rPr>
          <w:rFonts w:ascii="Candara" w:hAnsi="Candara" w:cstheme="majorHAnsi"/>
        </w:rPr>
        <w:t xml:space="preserve">1 to </w:t>
      </w:r>
      <w:r w:rsidR="00AF791D">
        <w:rPr>
          <w:rFonts w:ascii="Candara" w:hAnsi="Candara" w:cstheme="majorHAnsi"/>
        </w:rPr>
        <w:t>2.</w:t>
      </w:r>
      <w:r w:rsidR="00BC0B60">
        <w:rPr>
          <w:rFonts w:ascii="Candara" w:hAnsi="Candara" w:cstheme="majorHAnsi"/>
        </w:rPr>
        <w:t>3</w:t>
      </w:r>
      <w:r w:rsidR="00AF791D">
        <w:rPr>
          <w:rFonts w:ascii="Candara" w:hAnsi="Candara" w:cstheme="majorHAnsi"/>
        </w:rPr>
        <w:t>0</w:t>
      </w:r>
      <w:r w:rsidR="00865CCD" w:rsidRPr="0096055E">
        <w:rPr>
          <w:rFonts w:ascii="Candara" w:hAnsi="Candara" w:cstheme="majorHAnsi"/>
        </w:rPr>
        <w:t xml:space="preserve"> pm</w:t>
      </w:r>
    </w:p>
    <w:p w14:paraId="14EA12C7" w14:textId="73FFEEE7" w:rsidR="00E33E50" w:rsidRDefault="00E33E50" w:rsidP="00BB0A17">
      <w:pPr>
        <w:spacing w:after="0" w:line="240" w:lineRule="auto"/>
        <w:rPr>
          <w:rFonts w:ascii="Candara" w:hAnsi="Candara" w:cstheme="majorHAnsi"/>
        </w:rPr>
      </w:pPr>
      <w:bookmarkStart w:id="0" w:name="_heading=h.gjdgxs" w:colFirst="0" w:colLast="0"/>
      <w:bookmarkEnd w:id="0"/>
    </w:p>
    <w:p w14:paraId="3C7D189E" w14:textId="77777777" w:rsidR="00BB0A17" w:rsidRPr="0096055E" w:rsidRDefault="00BB0A17" w:rsidP="00BB0A17">
      <w:pPr>
        <w:spacing w:after="0" w:line="240" w:lineRule="auto"/>
        <w:rPr>
          <w:rFonts w:ascii="Candara" w:hAnsi="Candara" w:cstheme="majorHAnsi"/>
        </w:rPr>
      </w:pPr>
    </w:p>
    <w:p w14:paraId="727F84C1" w14:textId="7203C002" w:rsidR="00E77E81" w:rsidRPr="0096055E" w:rsidRDefault="009B6AEB" w:rsidP="00C97263">
      <w:pPr>
        <w:spacing w:after="0" w:line="240" w:lineRule="auto"/>
        <w:jc w:val="center"/>
        <w:rPr>
          <w:rFonts w:ascii="Candara" w:hAnsi="Candara" w:cstheme="majorHAnsi"/>
        </w:rPr>
      </w:pPr>
      <w:r w:rsidRPr="0096055E">
        <w:rPr>
          <w:rFonts w:ascii="Candara" w:hAnsi="Candara" w:cstheme="majorHAnsi"/>
        </w:rPr>
        <w:t xml:space="preserve">Join </w:t>
      </w:r>
      <w:proofErr w:type="spellStart"/>
      <w:r w:rsidRPr="0096055E">
        <w:rPr>
          <w:rFonts w:ascii="Candara" w:hAnsi="Candara" w:cstheme="majorHAnsi"/>
        </w:rPr>
        <w:t>ZoomGov</w:t>
      </w:r>
      <w:proofErr w:type="spellEnd"/>
      <w:r w:rsidRPr="0096055E">
        <w:rPr>
          <w:rFonts w:ascii="Candara" w:hAnsi="Candara" w:cstheme="majorHAnsi"/>
        </w:rPr>
        <w:t xml:space="preserve"> Meeting</w:t>
      </w:r>
    </w:p>
    <w:p w14:paraId="345D6741" w14:textId="77777777" w:rsidR="00BB0A17" w:rsidRDefault="006914C5" w:rsidP="00BB0A17">
      <w:hyperlink r:id="rId11" w:history="1">
        <w:r w:rsidR="00BB0A17">
          <w:rPr>
            <w:rStyle w:val="Hyperlink"/>
          </w:rPr>
          <w:t>https://www.zoomgov.com/j/1605421048?pwd=OHkvZUp3cERjd3Q1alN5RWo5SmswQT09</w:t>
        </w:r>
      </w:hyperlink>
      <w:r w:rsidR="00BB0A17">
        <w:t xml:space="preserve"> </w:t>
      </w:r>
    </w:p>
    <w:p w14:paraId="38856928" w14:textId="77777777" w:rsidR="00BB0A17" w:rsidRDefault="00BB0A17" w:rsidP="00BB0A17">
      <w:pPr>
        <w:jc w:val="center"/>
      </w:pPr>
      <w:r>
        <w:t>Meeting ID: 160 542 1048</w:t>
      </w:r>
    </w:p>
    <w:p w14:paraId="7120022A" w14:textId="4DCD1B69" w:rsidR="00BB0A17" w:rsidRDefault="00BB0A17" w:rsidP="00BB0A17">
      <w:pPr>
        <w:jc w:val="center"/>
      </w:pPr>
      <w:r>
        <w:t>Passcode: 737322</w:t>
      </w:r>
    </w:p>
    <w:p w14:paraId="17CADC3B" w14:textId="326B161C" w:rsidR="009C152B" w:rsidRDefault="009C152B" w:rsidP="009C152B">
      <w:pPr>
        <w:spacing w:after="0" w:line="240" w:lineRule="auto"/>
        <w:rPr>
          <w:rFonts w:ascii="Candara" w:hAnsi="Candara"/>
        </w:rPr>
      </w:pPr>
      <w:r>
        <w:rPr>
          <w:rFonts w:ascii="Candara" w:hAnsi="Candara"/>
        </w:rPr>
        <w:t>In attendance</w:t>
      </w:r>
      <w:r w:rsidRPr="00DD3382">
        <w:rPr>
          <w:rFonts w:ascii="Candara" w:hAnsi="Candara"/>
        </w:rPr>
        <w:t xml:space="preserve">: Andrew Epstein, Jessica Dale, Lindsey Manfrin, Sara Beaudrault, Vanessa Becker, Naomi Biggs, Rebecca Chavez, Amber Roche, Alex Coleman, </w:t>
      </w:r>
      <w:r w:rsidR="00FF57F8">
        <w:rPr>
          <w:rFonts w:ascii="Candara" w:hAnsi="Candara"/>
        </w:rPr>
        <w:t xml:space="preserve">Julie Hamilton, </w:t>
      </w:r>
      <w:r w:rsidRPr="00DD3382">
        <w:rPr>
          <w:rFonts w:ascii="Candara" w:hAnsi="Candara"/>
        </w:rPr>
        <w:t xml:space="preserve">Michael </w:t>
      </w:r>
      <w:r w:rsidR="00622086" w:rsidRPr="00DD3382">
        <w:rPr>
          <w:rFonts w:ascii="Candara" w:hAnsi="Candara"/>
        </w:rPr>
        <w:t>Baker,</w:t>
      </w:r>
      <w:r w:rsidR="00DD3382" w:rsidRPr="00DD3382">
        <w:rPr>
          <w:rFonts w:ascii="Candara" w:hAnsi="Candara"/>
        </w:rPr>
        <w:t xml:space="preserve"> and Heather</w:t>
      </w:r>
      <w:r w:rsidR="00DD3382">
        <w:rPr>
          <w:rFonts w:ascii="Candara" w:hAnsi="Candara"/>
        </w:rPr>
        <w:t xml:space="preserve"> Kaisner</w:t>
      </w:r>
    </w:p>
    <w:p w14:paraId="45CF7C30" w14:textId="77777777" w:rsidR="0044396E" w:rsidRPr="0096055E" w:rsidRDefault="0044396E" w:rsidP="0044396E">
      <w:pPr>
        <w:spacing w:after="0" w:line="240" w:lineRule="auto"/>
        <w:jc w:val="center"/>
        <w:rPr>
          <w:rFonts w:ascii="Candara" w:hAnsi="Candara"/>
        </w:rPr>
      </w:pPr>
    </w:p>
    <w:tbl>
      <w:tblPr>
        <w:tblStyle w:val="a"/>
        <w:tblW w:w="113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75"/>
        <w:gridCol w:w="3330"/>
        <w:gridCol w:w="4770"/>
        <w:gridCol w:w="1260"/>
      </w:tblGrid>
      <w:tr w:rsidR="00284B0F" w:rsidRPr="0096055E" w14:paraId="6C8D03B4" w14:textId="77777777" w:rsidTr="00743CA6">
        <w:trPr>
          <w:trHeight w:val="432"/>
          <w:jc w:val="center"/>
        </w:trPr>
        <w:tc>
          <w:tcPr>
            <w:tcW w:w="1975" w:type="dxa"/>
            <w:shd w:val="clear" w:color="auto" w:fill="D9D9D9"/>
          </w:tcPr>
          <w:p w14:paraId="64567C9A" w14:textId="77777777" w:rsidR="00284B0F" w:rsidRPr="0096055E" w:rsidRDefault="00284B0F">
            <w:pPr>
              <w:rPr>
                <w:rFonts w:ascii="Candara" w:hAnsi="Candara" w:cstheme="majorHAnsi"/>
                <w:b/>
              </w:rPr>
            </w:pPr>
            <w:r w:rsidRPr="0096055E">
              <w:rPr>
                <w:rFonts w:ascii="Candara" w:hAnsi="Candara" w:cstheme="majorHAnsi"/>
                <w:b/>
              </w:rPr>
              <w:t>Agenda Item</w:t>
            </w:r>
          </w:p>
        </w:tc>
        <w:tc>
          <w:tcPr>
            <w:tcW w:w="8100" w:type="dxa"/>
            <w:gridSpan w:val="2"/>
            <w:shd w:val="clear" w:color="auto" w:fill="D9D9D9"/>
          </w:tcPr>
          <w:p w14:paraId="64F709D1" w14:textId="77777777" w:rsidR="00284B0F" w:rsidRPr="0096055E" w:rsidRDefault="00284B0F">
            <w:pPr>
              <w:rPr>
                <w:rFonts w:ascii="Candara" w:hAnsi="Candara" w:cstheme="majorHAnsi"/>
                <w:b/>
              </w:rPr>
            </w:pPr>
            <w:r w:rsidRPr="0096055E">
              <w:rPr>
                <w:rFonts w:ascii="Candara" w:hAnsi="Candara" w:cstheme="majorHAnsi"/>
                <w:b/>
              </w:rPr>
              <w:t>Detail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74408A03" w14:textId="3CED7952" w:rsidR="00284B0F" w:rsidRPr="0096055E" w:rsidRDefault="00284B0F">
            <w:pPr>
              <w:rPr>
                <w:rFonts w:ascii="Candara" w:hAnsi="Candara" w:cstheme="majorHAnsi"/>
                <w:b/>
              </w:rPr>
            </w:pPr>
          </w:p>
        </w:tc>
      </w:tr>
      <w:tr w:rsidR="00284B0F" w:rsidRPr="0096055E" w14:paraId="3D46C680" w14:textId="77777777" w:rsidTr="00743CA6">
        <w:trPr>
          <w:jc w:val="center"/>
        </w:trPr>
        <w:tc>
          <w:tcPr>
            <w:tcW w:w="1975" w:type="dxa"/>
          </w:tcPr>
          <w:p w14:paraId="78D407D3" w14:textId="4C8B2A4D" w:rsidR="00284B0F" w:rsidRPr="0096055E" w:rsidRDefault="00284B0F">
            <w:pPr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>Welcome, Introductions (as needed), agenda review, and roll call</w:t>
            </w:r>
          </w:p>
        </w:tc>
        <w:tc>
          <w:tcPr>
            <w:tcW w:w="8100" w:type="dxa"/>
            <w:gridSpan w:val="2"/>
          </w:tcPr>
          <w:p w14:paraId="045666CB" w14:textId="776096AA" w:rsidR="00284B0F" w:rsidRDefault="00284B0F">
            <w:pPr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>Quorum is 50% +1 of committee membership</w:t>
            </w:r>
          </w:p>
          <w:p w14:paraId="4F80E3F4" w14:textId="38DCB5D8" w:rsidR="001D2497" w:rsidRDefault="001D2497" w:rsidP="001D2497">
            <w:pPr>
              <w:pStyle w:val="NoSpacing"/>
              <w:numPr>
                <w:ilvl w:val="0"/>
                <w:numId w:val="8"/>
              </w:numPr>
            </w:pPr>
            <w:r>
              <w:t>Quorum met</w:t>
            </w:r>
          </w:p>
          <w:p w14:paraId="793D182B" w14:textId="4EBEA0B4" w:rsidR="00284B0F" w:rsidRPr="00FF57F8" w:rsidRDefault="00284B0F" w:rsidP="00FF57F8">
            <w:pPr>
              <w:pStyle w:val="NoSpacing"/>
              <w:numPr>
                <w:ilvl w:val="0"/>
                <w:numId w:val="8"/>
              </w:numPr>
            </w:pPr>
            <w:r>
              <w:t xml:space="preserve">Heather Kaisner introduced herself to the group in her new </w:t>
            </w:r>
            <w:r w:rsidR="00743CA6">
              <w:t>role</w:t>
            </w:r>
            <w:r>
              <w:t xml:space="preserve"> as the Deschutes County PH Director</w:t>
            </w:r>
          </w:p>
        </w:tc>
        <w:tc>
          <w:tcPr>
            <w:tcW w:w="1260" w:type="dxa"/>
            <w:shd w:val="clear" w:color="auto" w:fill="auto"/>
          </w:tcPr>
          <w:p w14:paraId="37D526D4" w14:textId="7D541E52" w:rsidR="00284B0F" w:rsidRPr="0096055E" w:rsidRDefault="00284B0F">
            <w:pPr>
              <w:jc w:val="center"/>
              <w:rPr>
                <w:rFonts w:ascii="Candara" w:hAnsi="Candara" w:cstheme="majorHAnsi"/>
              </w:rPr>
            </w:pPr>
          </w:p>
        </w:tc>
      </w:tr>
      <w:tr w:rsidR="00E77E81" w:rsidRPr="0096055E" w14:paraId="4F7B0475" w14:textId="77777777" w:rsidTr="00284B0F">
        <w:trPr>
          <w:trHeight w:val="269"/>
          <w:jc w:val="center"/>
        </w:trPr>
        <w:tc>
          <w:tcPr>
            <w:tcW w:w="11335" w:type="dxa"/>
            <w:gridSpan w:val="4"/>
            <w:shd w:val="clear" w:color="auto" w:fill="D9D9D9"/>
          </w:tcPr>
          <w:p w14:paraId="5F3A0267" w14:textId="77777777" w:rsidR="00E77E81" w:rsidRPr="0096055E" w:rsidRDefault="009B6AEB">
            <w:pPr>
              <w:rPr>
                <w:rFonts w:ascii="Candara" w:hAnsi="Candara" w:cstheme="majorHAnsi"/>
                <w:b/>
              </w:rPr>
            </w:pPr>
            <w:r w:rsidRPr="0096055E">
              <w:rPr>
                <w:rFonts w:ascii="Candara" w:hAnsi="Candara" w:cstheme="majorHAnsi"/>
                <w:b/>
              </w:rPr>
              <w:t xml:space="preserve">Committee Agenda Items                                                                                                                                                    </w:t>
            </w:r>
          </w:p>
        </w:tc>
      </w:tr>
      <w:tr w:rsidR="00284B0F" w:rsidRPr="0096055E" w14:paraId="5C14DC08" w14:textId="77777777" w:rsidTr="00743CA6">
        <w:trPr>
          <w:jc w:val="center"/>
        </w:trPr>
        <w:tc>
          <w:tcPr>
            <w:tcW w:w="1975" w:type="dxa"/>
          </w:tcPr>
          <w:p w14:paraId="3D66CA94" w14:textId="52125241" w:rsidR="00284B0F" w:rsidRPr="0096055E" w:rsidRDefault="00284B0F">
            <w:pPr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 xml:space="preserve">Approve </w:t>
            </w:r>
            <w:r>
              <w:rPr>
                <w:rFonts w:ascii="Candara" w:hAnsi="Candara" w:cstheme="majorHAnsi"/>
              </w:rPr>
              <w:t>March M</w:t>
            </w:r>
            <w:r w:rsidRPr="0096055E">
              <w:rPr>
                <w:rFonts w:ascii="Candara" w:hAnsi="Candara" w:cstheme="majorHAnsi"/>
              </w:rPr>
              <w:t>inutes</w:t>
            </w:r>
          </w:p>
        </w:tc>
        <w:tc>
          <w:tcPr>
            <w:tcW w:w="8100" w:type="dxa"/>
            <w:gridSpan w:val="2"/>
          </w:tcPr>
          <w:p w14:paraId="2B7673F2" w14:textId="2ABED10C" w:rsidR="00284B0F" w:rsidRPr="0096055E" w:rsidRDefault="00284B0F" w:rsidP="003A2B48">
            <w:pPr>
              <w:pStyle w:val="NoSpacing"/>
              <w:numPr>
                <w:ilvl w:val="0"/>
                <w:numId w:val="8"/>
              </w:numPr>
            </w:pPr>
            <w:r>
              <w:t>Minutes approved (Mike abstain</w:t>
            </w:r>
            <w:r w:rsidR="001D2497">
              <w:t>ed</w:t>
            </w:r>
            <w:r>
              <w:t xml:space="preserve"> due to not being present at the </w:t>
            </w:r>
            <w:r w:rsidR="00622086">
              <w:t xml:space="preserve">March </w:t>
            </w:r>
            <w:r>
              <w:t xml:space="preserve">meeting) </w:t>
            </w:r>
          </w:p>
        </w:tc>
        <w:tc>
          <w:tcPr>
            <w:tcW w:w="1260" w:type="dxa"/>
          </w:tcPr>
          <w:p w14:paraId="7A4ADF21" w14:textId="4C843936" w:rsidR="00284B0F" w:rsidRPr="0096055E" w:rsidRDefault="00284B0F">
            <w:pPr>
              <w:jc w:val="center"/>
              <w:rPr>
                <w:rFonts w:ascii="Candara" w:hAnsi="Candara" w:cstheme="majorHAnsi"/>
              </w:rPr>
            </w:pPr>
          </w:p>
        </w:tc>
      </w:tr>
      <w:tr w:rsidR="00E77E81" w:rsidRPr="0096055E" w14:paraId="5E342DE6" w14:textId="77777777">
        <w:trPr>
          <w:trHeight w:val="432"/>
          <w:jc w:val="center"/>
        </w:trPr>
        <w:tc>
          <w:tcPr>
            <w:tcW w:w="11335" w:type="dxa"/>
            <w:gridSpan w:val="4"/>
            <w:shd w:val="clear" w:color="auto" w:fill="D9D9D9"/>
          </w:tcPr>
          <w:p w14:paraId="274A087B" w14:textId="11E2AA63" w:rsidR="00E77E81" w:rsidRPr="0096055E" w:rsidRDefault="009B6AEB">
            <w:pPr>
              <w:rPr>
                <w:rFonts w:ascii="Candara" w:hAnsi="Candara" w:cstheme="majorHAnsi"/>
                <w:b/>
              </w:rPr>
            </w:pPr>
            <w:r w:rsidRPr="0096055E">
              <w:rPr>
                <w:rFonts w:ascii="Candara" w:hAnsi="Candara" w:cstheme="majorHAnsi"/>
                <w:b/>
              </w:rPr>
              <w:t xml:space="preserve">Agenda Item </w:t>
            </w:r>
          </w:p>
        </w:tc>
      </w:tr>
      <w:tr w:rsidR="00284B0F" w:rsidRPr="0096055E" w14:paraId="65ACBC0D" w14:textId="77777777" w:rsidTr="00743CA6">
        <w:trPr>
          <w:jc w:val="center"/>
        </w:trPr>
        <w:tc>
          <w:tcPr>
            <w:tcW w:w="1975" w:type="dxa"/>
          </w:tcPr>
          <w:p w14:paraId="7ED18E67" w14:textId="2B128FC1" w:rsidR="00284B0F" w:rsidRDefault="00284B0F" w:rsidP="004019F9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Workplan Template</w:t>
            </w:r>
          </w:p>
        </w:tc>
        <w:tc>
          <w:tcPr>
            <w:tcW w:w="8100" w:type="dxa"/>
            <w:gridSpan w:val="2"/>
          </w:tcPr>
          <w:p w14:paraId="7541E9AE" w14:textId="77777777" w:rsidR="0042750B" w:rsidRDefault="0042750B" w:rsidP="0042750B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Follow-up from last meeting</w:t>
            </w:r>
          </w:p>
          <w:p w14:paraId="7CAEAB13" w14:textId="77777777" w:rsidR="0042750B" w:rsidRDefault="0042750B" w:rsidP="0042750B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Missing activities with timelines</w:t>
            </w:r>
          </w:p>
          <w:p w14:paraId="073679E1" w14:textId="77777777" w:rsidR="00843D35" w:rsidRPr="00843D35" w:rsidRDefault="0042750B" w:rsidP="0042750B">
            <w:pPr>
              <w:pStyle w:val="NoSpacing"/>
              <w:numPr>
                <w:ilvl w:val="0"/>
                <w:numId w:val="8"/>
              </w:numPr>
            </w:pPr>
            <w:r>
              <w:rPr>
                <w:rFonts w:ascii="Candara" w:hAnsi="Candara" w:cstheme="majorHAnsi"/>
              </w:rPr>
              <w:t>Share CBO template for comparison (benefits of alignment)</w:t>
            </w:r>
          </w:p>
          <w:p w14:paraId="06F68F45" w14:textId="77777777" w:rsidR="00843D35" w:rsidRPr="00843D35" w:rsidRDefault="00843D35" w:rsidP="00843D35">
            <w:pPr>
              <w:pStyle w:val="NoSpacing"/>
              <w:ind w:left="720"/>
            </w:pPr>
          </w:p>
          <w:p w14:paraId="5D9F2580" w14:textId="048EF48E" w:rsidR="00284B0F" w:rsidRDefault="00284B0F" w:rsidP="00843D35">
            <w:pPr>
              <w:pStyle w:val="NoSpacing"/>
            </w:pPr>
            <w:r>
              <w:t>Hold discussion about PE51</w:t>
            </w:r>
            <w:r w:rsidR="00843D35">
              <w:t xml:space="preserve"> </w:t>
            </w:r>
            <w:r>
              <w:t>Modernization workplan template until the May meeting</w:t>
            </w:r>
            <w:r w:rsidR="00843D35">
              <w:t>.</w:t>
            </w:r>
          </w:p>
          <w:p w14:paraId="4850F4D6" w14:textId="7E157FBF" w:rsidR="00284B0F" w:rsidRDefault="00284B0F" w:rsidP="00843D35">
            <w:pPr>
              <w:pStyle w:val="NoSpacing"/>
            </w:pPr>
          </w:p>
        </w:tc>
        <w:tc>
          <w:tcPr>
            <w:tcW w:w="1260" w:type="dxa"/>
          </w:tcPr>
          <w:p w14:paraId="64CD937A" w14:textId="756D5EAF" w:rsidR="00284B0F" w:rsidRDefault="00284B0F" w:rsidP="004019F9">
            <w:pPr>
              <w:jc w:val="center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Hold discussion for May</w:t>
            </w:r>
          </w:p>
        </w:tc>
      </w:tr>
      <w:tr w:rsidR="00284B0F" w:rsidRPr="0096055E" w14:paraId="0DFA8B92" w14:textId="77777777" w:rsidTr="00743CA6">
        <w:trPr>
          <w:jc w:val="center"/>
        </w:trPr>
        <w:tc>
          <w:tcPr>
            <w:tcW w:w="1975" w:type="dxa"/>
          </w:tcPr>
          <w:p w14:paraId="1119480C" w14:textId="1B29CE7E" w:rsidR="00284B0F" w:rsidRPr="0096055E" w:rsidRDefault="00284B0F" w:rsidP="004019F9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Program Element 51 – Review and begin revision discussion</w:t>
            </w:r>
          </w:p>
        </w:tc>
        <w:tc>
          <w:tcPr>
            <w:tcW w:w="8100" w:type="dxa"/>
            <w:gridSpan w:val="2"/>
          </w:tcPr>
          <w:p w14:paraId="42E5FB42" w14:textId="77777777" w:rsidR="00E00187" w:rsidRDefault="00E00187" w:rsidP="00E00187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ind w:left="36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Review OHA areas for revision requests of PE element 51</w:t>
            </w:r>
          </w:p>
          <w:p w14:paraId="779637CB" w14:textId="77777777" w:rsidR="00E00187" w:rsidRDefault="00E00187" w:rsidP="00E00187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ind w:left="36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Have discussion about those areas of changes</w:t>
            </w:r>
          </w:p>
          <w:p w14:paraId="6F163B18" w14:textId="237C6E0A" w:rsidR="00E00187" w:rsidRPr="00E00187" w:rsidRDefault="00E00187" w:rsidP="00E00187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ind w:left="360"/>
              <w:rPr>
                <w:rFonts w:ascii="Candara" w:hAnsi="Candara" w:cstheme="majorHAnsi"/>
              </w:rPr>
            </w:pPr>
            <w:r w:rsidRPr="00E00187">
              <w:rPr>
                <w:rFonts w:ascii="Candara" w:hAnsi="Candara" w:cstheme="majorHAnsi"/>
              </w:rPr>
              <w:t>Discussion of other updates / revisions for group discussion next meeting.</w:t>
            </w:r>
          </w:p>
          <w:p w14:paraId="77D87BD8" w14:textId="12E9AC20" w:rsidR="00284B0F" w:rsidRDefault="00E00187" w:rsidP="007B286E">
            <w:pPr>
              <w:pStyle w:val="NoSpacing"/>
            </w:pPr>
            <w:r>
              <w:t>Timeline:</w:t>
            </w:r>
          </w:p>
          <w:p w14:paraId="6C3FEF98" w14:textId="13870796" w:rsidR="00284B0F" w:rsidRDefault="007A25EA" w:rsidP="007B286E">
            <w:pPr>
              <w:pStyle w:val="NoSpacing"/>
              <w:numPr>
                <w:ilvl w:val="0"/>
                <w:numId w:val="8"/>
              </w:numPr>
            </w:pPr>
            <w:r>
              <w:t xml:space="preserve">In May, if ready, </w:t>
            </w:r>
            <w:r w:rsidR="00E00187">
              <w:t>S&amp;I C</w:t>
            </w:r>
            <w:r w:rsidR="00284B0F">
              <w:t xml:space="preserve">ommittee approve recommendation to present </w:t>
            </w:r>
            <w:r w:rsidR="00FE24E8">
              <w:t xml:space="preserve">PE 51 revision </w:t>
            </w:r>
            <w:r w:rsidR="00284B0F">
              <w:t xml:space="preserve">to the CLHO S&amp;I meeting in </w:t>
            </w:r>
            <w:r>
              <w:t xml:space="preserve">June </w:t>
            </w:r>
          </w:p>
          <w:p w14:paraId="6BD79B8B" w14:textId="4B22F7A8" w:rsidR="00284B0F" w:rsidRDefault="00284B0F" w:rsidP="007B286E">
            <w:pPr>
              <w:pStyle w:val="NoSpacing"/>
              <w:numPr>
                <w:ilvl w:val="0"/>
                <w:numId w:val="8"/>
              </w:numPr>
            </w:pPr>
            <w:r>
              <w:t>Big CLHO a</w:t>
            </w:r>
            <w:r w:rsidR="00FE24E8">
              <w:t>pproval</w:t>
            </w:r>
            <w:r>
              <w:t xml:space="preserve"> in June or July</w:t>
            </w:r>
          </w:p>
          <w:p w14:paraId="2251FF8C" w14:textId="77777777" w:rsidR="00DA51C9" w:rsidRDefault="00DA51C9" w:rsidP="003A2B48">
            <w:pPr>
              <w:pStyle w:val="NoSpacing"/>
            </w:pPr>
          </w:p>
          <w:p w14:paraId="5C57DA9C" w14:textId="1299DB3B" w:rsidR="00284B0F" w:rsidRDefault="00284B0F" w:rsidP="003A2B48">
            <w:pPr>
              <w:pStyle w:val="NoSpacing"/>
            </w:pPr>
            <w:r>
              <w:t>Review</w:t>
            </w:r>
            <w:r w:rsidR="00DA51C9">
              <w:t>ed</w:t>
            </w:r>
            <w:r>
              <w:t xml:space="preserve"> </w:t>
            </w:r>
            <w:r w:rsidR="00DA51C9">
              <w:t xml:space="preserve">revised PE 51 draft </w:t>
            </w:r>
            <w:r>
              <w:t xml:space="preserve"> </w:t>
            </w:r>
          </w:p>
          <w:p w14:paraId="23313DDB" w14:textId="77777777" w:rsidR="00723E99" w:rsidRDefault="00284B0F" w:rsidP="00723E99">
            <w:pPr>
              <w:pStyle w:val="NoSpacing"/>
              <w:numPr>
                <w:ilvl w:val="0"/>
                <w:numId w:val="9"/>
              </w:numPr>
            </w:pPr>
            <w:r>
              <w:t>Language changes based on assumption that the Governor’s recommended budget is approved</w:t>
            </w:r>
            <w:r w:rsidR="001D2497">
              <w:t>,</w:t>
            </w:r>
            <w:r>
              <w:t xml:space="preserve"> which is 16.95 million of additional funding for LPHAs on top of the 33.4 million dollars currently funded to LPHAs in this biennium</w:t>
            </w:r>
          </w:p>
          <w:p w14:paraId="43DD07F9" w14:textId="77777777" w:rsidR="006E0BB6" w:rsidRDefault="00723E99" w:rsidP="00723E99">
            <w:pPr>
              <w:pStyle w:val="NoSpacing"/>
              <w:numPr>
                <w:ilvl w:val="0"/>
                <w:numId w:val="9"/>
              </w:numPr>
            </w:pPr>
            <w:r>
              <w:t>P</w:t>
            </w:r>
            <w:r w:rsidR="006E0BB6">
              <w:t>ublic health accountability</w:t>
            </w:r>
            <w:r>
              <w:t xml:space="preserve"> metrics </w:t>
            </w:r>
          </w:p>
          <w:p w14:paraId="0A09F217" w14:textId="33C77DB0" w:rsidR="00284B0F" w:rsidRDefault="00284B0F" w:rsidP="006E0BB6">
            <w:pPr>
              <w:pStyle w:val="NoSpacing"/>
              <w:numPr>
                <w:ilvl w:val="1"/>
                <w:numId w:val="9"/>
              </w:numPr>
            </w:pPr>
            <w:r>
              <w:t>LPHA can use their funds for priorities/needs in their community</w:t>
            </w:r>
          </w:p>
          <w:p w14:paraId="5031CE01" w14:textId="6C9F971B" w:rsidR="00A340B6" w:rsidRDefault="00F6381F" w:rsidP="00A340B6">
            <w:pPr>
              <w:pStyle w:val="NoSpacing"/>
              <w:numPr>
                <w:ilvl w:val="0"/>
                <w:numId w:val="19"/>
              </w:numPr>
            </w:pPr>
            <w:r>
              <w:t>Accountability metrics will be for the entire system</w:t>
            </w:r>
          </w:p>
          <w:p w14:paraId="404A7C31" w14:textId="04DF5FF2" w:rsidR="001D2497" w:rsidRDefault="00A340B6" w:rsidP="00A340B6">
            <w:pPr>
              <w:pStyle w:val="NoSpacing"/>
              <w:numPr>
                <w:ilvl w:val="0"/>
                <w:numId w:val="19"/>
              </w:numPr>
            </w:pPr>
            <w:r>
              <w:t xml:space="preserve">Insert the </w:t>
            </w:r>
            <w:r w:rsidR="0081153F">
              <w:t xml:space="preserve">new </w:t>
            </w:r>
            <w:r>
              <w:t>metrics when they are adopted in May and the process measures when they are adopted later in 2023</w:t>
            </w:r>
          </w:p>
          <w:p w14:paraId="249E78F5" w14:textId="43EEF19F" w:rsidR="00284B0F" w:rsidRDefault="00284B0F" w:rsidP="001C4579">
            <w:pPr>
              <w:pStyle w:val="NoSpacing"/>
              <w:numPr>
                <w:ilvl w:val="0"/>
                <w:numId w:val="11"/>
              </w:numPr>
            </w:pPr>
            <w:r>
              <w:t>LPHA Leadership, Governance, and Implementations</w:t>
            </w:r>
          </w:p>
          <w:p w14:paraId="55E3CBBB" w14:textId="4A2A7C1D" w:rsidR="00284B0F" w:rsidRDefault="008F2FC6" w:rsidP="001C4579">
            <w:pPr>
              <w:pStyle w:val="NoSpacing"/>
              <w:numPr>
                <w:ilvl w:val="0"/>
                <w:numId w:val="10"/>
              </w:numPr>
            </w:pPr>
            <w:r>
              <w:t xml:space="preserve">Added language </w:t>
            </w:r>
            <w:r w:rsidR="00A938DA">
              <w:t>to c</w:t>
            </w:r>
            <w:r w:rsidR="00284B0F">
              <w:t>ollaborate and partner with OHA</w:t>
            </w:r>
            <w:r w:rsidR="00A938DA">
              <w:t>-</w:t>
            </w:r>
            <w:r w:rsidR="00284B0F">
              <w:t>funded CBO</w:t>
            </w:r>
            <w:r w:rsidR="00A938DA">
              <w:t>s</w:t>
            </w:r>
          </w:p>
          <w:p w14:paraId="2DB233B7" w14:textId="525A2601" w:rsidR="00284B0F" w:rsidRDefault="00284B0F" w:rsidP="001C4579">
            <w:pPr>
              <w:pStyle w:val="NoSpacing"/>
              <w:numPr>
                <w:ilvl w:val="0"/>
                <w:numId w:val="11"/>
              </w:numPr>
            </w:pPr>
            <w:r>
              <w:lastRenderedPageBreak/>
              <w:t>Work Plan</w:t>
            </w:r>
            <w:r w:rsidR="00A938DA">
              <w:t xml:space="preserve"> and Reporting</w:t>
            </w:r>
          </w:p>
          <w:p w14:paraId="231E55A8" w14:textId="4CD9DCE3" w:rsidR="00284B0F" w:rsidRDefault="00A938DA" w:rsidP="001C4579">
            <w:pPr>
              <w:pStyle w:val="NoSpacing"/>
              <w:numPr>
                <w:ilvl w:val="0"/>
                <w:numId w:val="10"/>
              </w:numPr>
            </w:pPr>
            <w:r>
              <w:t xml:space="preserve">PE language isn’t changing </w:t>
            </w:r>
          </w:p>
          <w:p w14:paraId="24315807" w14:textId="424F96DF" w:rsidR="001D2497" w:rsidRDefault="00284B0F" w:rsidP="001C4579">
            <w:pPr>
              <w:pStyle w:val="NoSpacing"/>
              <w:numPr>
                <w:ilvl w:val="0"/>
                <w:numId w:val="10"/>
              </w:numPr>
            </w:pPr>
            <w:r>
              <w:t xml:space="preserve">The plan is to communicate </w:t>
            </w:r>
            <w:r w:rsidR="00A938DA">
              <w:t xml:space="preserve">in early May </w:t>
            </w:r>
            <w:r>
              <w:t xml:space="preserve">with LPHAs regarding the final progress reporting for the current biennium, planning on using Smartsheet </w:t>
            </w:r>
          </w:p>
          <w:p w14:paraId="36AA1380" w14:textId="77777777" w:rsidR="001D63D2" w:rsidRDefault="001D63D2" w:rsidP="001D63D2">
            <w:pPr>
              <w:pStyle w:val="NoSpacing"/>
              <w:numPr>
                <w:ilvl w:val="0"/>
                <w:numId w:val="11"/>
              </w:numPr>
            </w:pPr>
            <w:r>
              <w:t>Updating dates in the PE to 2023-2025</w:t>
            </w:r>
          </w:p>
          <w:p w14:paraId="4839A85D" w14:textId="77777777" w:rsidR="001635D7" w:rsidRDefault="001D63D2" w:rsidP="001635D7">
            <w:pPr>
              <w:pStyle w:val="NoSpacing"/>
              <w:numPr>
                <w:ilvl w:val="0"/>
                <w:numId w:val="11"/>
              </w:numPr>
            </w:pPr>
            <w:r>
              <w:t xml:space="preserve">Updating language in Attachment 1 for </w:t>
            </w:r>
            <w:r w:rsidR="00BA0DBB">
              <w:t xml:space="preserve">all-hazards, climate adaptation and health equity </w:t>
            </w:r>
            <w:r>
              <w:t>plans</w:t>
            </w:r>
            <w:r w:rsidR="00BA0DBB">
              <w:t xml:space="preserve">: will need to be completed </w:t>
            </w:r>
            <w:r w:rsidR="004336D2">
              <w:t xml:space="preserve">by June 30, 2025 and those that have completed plans work on implementation. </w:t>
            </w:r>
            <w:r>
              <w:t xml:space="preserve"> </w:t>
            </w:r>
          </w:p>
          <w:p w14:paraId="794F4618" w14:textId="25416FF1" w:rsidR="00E25D28" w:rsidRDefault="00284B0F" w:rsidP="001635D7">
            <w:pPr>
              <w:pStyle w:val="NoSpacing"/>
              <w:numPr>
                <w:ilvl w:val="0"/>
                <w:numId w:val="11"/>
              </w:numPr>
            </w:pPr>
            <w:r>
              <w:t>Goal 4:</w:t>
            </w:r>
            <w:r w:rsidR="001635D7">
              <w:t xml:space="preserve"> </w:t>
            </w:r>
            <w:r w:rsidR="004336D2">
              <w:t>L</w:t>
            </w:r>
            <w:r>
              <w:t xml:space="preserve">anguage added </w:t>
            </w:r>
            <w:r w:rsidR="001635D7">
              <w:t xml:space="preserve">regarding demonstrating progress </w:t>
            </w:r>
            <w:r>
              <w:t xml:space="preserve">demonstrate progress toward developing </w:t>
            </w:r>
            <w:proofErr w:type="gramStart"/>
            <w:r>
              <w:t>a</w:t>
            </w:r>
            <w:proofErr w:type="gramEnd"/>
            <w:r>
              <w:t xml:space="preserve"> LPH Modernization Plan</w:t>
            </w:r>
            <w:r w:rsidR="0011576E">
              <w:t>,</w:t>
            </w:r>
            <w:r>
              <w:t xml:space="preserve"> due </w:t>
            </w:r>
            <w:r w:rsidR="001635D7">
              <w:t xml:space="preserve">by </w:t>
            </w:r>
            <w:r>
              <w:t xml:space="preserve">Dec 31, </w:t>
            </w:r>
            <w:r w:rsidR="00702598">
              <w:t>2025</w:t>
            </w:r>
            <w:r w:rsidR="00E25D28">
              <w:t>”</w:t>
            </w:r>
          </w:p>
          <w:p w14:paraId="63F51C67" w14:textId="41745AF2" w:rsidR="00702598" w:rsidRDefault="00E25D28" w:rsidP="00041719">
            <w:pPr>
              <w:pStyle w:val="NoSpacing"/>
              <w:numPr>
                <w:ilvl w:val="0"/>
                <w:numId w:val="11"/>
              </w:numPr>
            </w:pPr>
            <w:r>
              <w:t xml:space="preserve">Remove </w:t>
            </w:r>
            <w:r w:rsidR="00BF325B">
              <w:t xml:space="preserve">LPHA participation </w:t>
            </w:r>
            <w:r w:rsidR="00AA7583">
              <w:t>in PH modernization learning collaboratives.</w:t>
            </w:r>
          </w:p>
          <w:p w14:paraId="34EE49E0" w14:textId="3210C472" w:rsidR="00AA7583" w:rsidRDefault="00AA7583" w:rsidP="00041719">
            <w:pPr>
              <w:pStyle w:val="NoSpacing"/>
              <w:numPr>
                <w:ilvl w:val="0"/>
                <w:numId w:val="11"/>
              </w:numPr>
            </w:pPr>
            <w:r>
              <w:t xml:space="preserve">Add language: LPHA participation in development of statewide public health workforce plan and statewide health equity plan. </w:t>
            </w:r>
          </w:p>
          <w:p w14:paraId="40549B55" w14:textId="2D7EF3ED" w:rsidR="00492325" w:rsidRPr="00CE61C3" w:rsidRDefault="00D0584C" w:rsidP="00041719">
            <w:pPr>
              <w:pStyle w:val="NoSpacing"/>
              <w:numPr>
                <w:ilvl w:val="0"/>
                <w:numId w:val="11"/>
              </w:numPr>
            </w:pPr>
            <w:r>
              <w:t>OHA proposed adding under Health Equity and Cultural Responsiveness: “</w:t>
            </w:r>
            <w:r w:rsidRPr="00842C72">
              <w:t>In addition to the required prevention initiatives specified in Attachment 1 of this Program Element, LPHA may implement prevention initiatives that are responsive to the needs of the community, including the social</w:t>
            </w:r>
            <w:r w:rsidRPr="00CE61C3">
              <w:rPr>
                <w:rFonts w:cstheme="minorHAnsi"/>
                <w:iCs/>
                <w:color w:val="000000" w:themeColor="text1"/>
              </w:rPr>
              <w:t xml:space="preserve"> determinants of health.” </w:t>
            </w:r>
            <w:r w:rsidR="00492325" w:rsidRPr="00CE61C3">
              <w:rPr>
                <w:rFonts w:cstheme="minorHAnsi"/>
                <w:iCs/>
                <w:color w:val="000000" w:themeColor="text1"/>
              </w:rPr>
              <w:t>This is based on language for CBOs in the PHM policy option package</w:t>
            </w:r>
            <w:r w:rsidR="00B37224" w:rsidRPr="00CE61C3">
              <w:rPr>
                <w:rFonts w:cstheme="minorHAnsi"/>
                <w:iCs/>
                <w:color w:val="000000" w:themeColor="text1"/>
              </w:rPr>
              <w:t>; the proposal is to provide the same flexibility to LPHAs for this work. Discussion</w:t>
            </w:r>
            <w:r w:rsidR="0002577A" w:rsidRPr="00CE61C3">
              <w:rPr>
                <w:rFonts w:cstheme="minorHAnsi"/>
                <w:iCs/>
                <w:color w:val="000000" w:themeColor="text1"/>
              </w:rPr>
              <w:t>:</w:t>
            </w:r>
          </w:p>
          <w:p w14:paraId="1E046216" w14:textId="6E0413F8" w:rsidR="00B37224" w:rsidRPr="00CE61C3" w:rsidRDefault="00330717" w:rsidP="0002577A">
            <w:pPr>
              <w:pStyle w:val="NoSpacing"/>
              <w:numPr>
                <w:ilvl w:val="1"/>
                <w:numId w:val="11"/>
              </w:numPr>
            </w:pPr>
            <w:r w:rsidRPr="00CE61C3">
              <w:t>Possible topic to discuss at JLT</w:t>
            </w:r>
            <w:r w:rsidR="00685304" w:rsidRPr="00CE61C3">
              <w:t xml:space="preserve"> and PHAB workgroup</w:t>
            </w:r>
          </w:p>
          <w:p w14:paraId="00CA41FB" w14:textId="20C43955" w:rsidR="006A44C9" w:rsidRPr="00CE61C3" w:rsidRDefault="006A44C9" w:rsidP="00791EE9">
            <w:pPr>
              <w:pStyle w:val="NoSpacing"/>
              <w:numPr>
                <w:ilvl w:val="1"/>
                <w:numId w:val="11"/>
              </w:numPr>
            </w:pPr>
            <w:r w:rsidRPr="00CE61C3">
              <w:t>Should be a shared definition. PHM shouldn’t be funding direct services</w:t>
            </w:r>
          </w:p>
          <w:p w14:paraId="675D9B3E" w14:textId="3F8A8523" w:rsidR="00731357" w:rsidRPr="00CE61C3" w:rsidRDefault="00731357" w:rsidP="00791EE9">
            <w:pPr>
              <w:pStyle w:val="NoSpacing"/>
              <w:numPr>
                <w:ilvl w:val="1"/>
                <w:numId w:val="11"/>
              </w:numPr>
            </w:pPr>
            <w:r w:rsidRPr="00CE61C3">
              <w:t>Concerns about expanding to additional areas beyond what was requested for PHM funding for infrastructure</w:t>
            </w:r>
            <w:r w:rsidR="00AA3A80" w:rsidRPr="00CE61C3">
              <w:t xml:space="preserve">. Need to focus on building infrastructure first before expanding out. </w:t>
            </w:r>
          </w:p>
          <w:p w14:paraId="0D860082" w14:textId="5642D7F8" w:rsidR="00317D89" w:rsidRPr="00CE61C3" w:rsidRDefault="00820554" w:rsidP="00E4608A">
            <w:pPr>
              <w:pStyle w:val="NoSpacing"/>
              <w:numPr>
                <w:ilvl w:val="0"/>
                <w:numId w:val="18"/>
              </w:numPr>
            </w:pPr>
            <w:r w:rsidRPr="00CE61C3">
              <w:t xml:space="preserve">Suggestion to </w:t>
            </w:r>
            <w:r w:rsidR="00317D89" w:rsidRPr="00CE61C3">
              <w:t xml:space="preserve">add language </w:t>
            </w:r>
            <w:r w:rsidR="00F679C4" w:rsidRPr="00CE61C3">
              <w:t>to ground it back to foundational capabilities and foundational programs</w:t>
            </w:r>
            <w:r w:rsidR="00317D89" w:rsidRPr="00CE61C3">
              <w:t xml:space="preserve"> </w:t>
            </w:r>
          </w:p>
          <w:p w14:paraId="65BB8038" w14:textId="2CE4753F" w:rsidR="00731357" w:rsidRPr="00CE61C3" w:rsidRDefault="00934FB5" w:rsidP="00E4608A">
            <w:pPr>
              <w:pStyle w:val="NoSpacing"/>
              <w:numPr>
                <w:ilvl w:val="0"/>
                <w:numId w:val="18"/>
              </w:numPr>
            </w:pPr>
            <w:r w:rsidRPr="00CE61C3">
              <w:t xml:space="preserve">Language to be included in draft </w:t>
            </w:r>
            <w:r w:rsidR="00CE61C3" w:rsidRPr="00CE61C3">
              <w:t>PE 51 revision: “</w:t>
            </w:r>
            <w:r w:rsidR="00CE61C3" w:rsidRPr="00CE61C3">
              <w:rPr>
                <w:rFonts w:cstheme="minorHAnsi"/>
                <w:iCs/>
                <w:color w:val="000000" w:themeColor="text1"/>
              </w:rPr>
              <w:t>LPHA may implement prevention initiatives that are responsive to the needs of the community, including the social determinants of health, as pertains to foundational capabilities and foundational programs.”</w:t>
            </w:r>
          </w:p>
          <w:p w14:paraId="11EDB57A" w14:textId="40C9B788" w:rsidR="00284B0F" w:rsidRPr="00BC0B60" w:rsidRDefault="00284B0F" w:rsidP="00622086">
            <w:pPr>
              <w:pStyle w:val="NoSpacing"/>
            </w:pPr>
          </w:p>
        </w:tc>
        <w:tc>
          <w:tcPr>
            <w:tcW w:w="1260" w:type="dxa"/>
          </w:tcPr>
          <w:p w14:paraId="6757B6E0" w14:textId="4F7EC72A" w:rsidR="00284B0F" w:rsidRPr="0096055E" w:rsidRDefault="00284B0F" w:rsidP="004019F9">
            <w:pPr>
              <w:jc w:val="center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lastRenderedPageBreak/>
              <w:t xml:space="preserve">Update / Discuss </w:t>
            </w:r>
          </w:p>
        </w:tc>
      </w:tr>
      <w:tr w:rsidR="00284B0F" w:rsidRPr="0096055E" w14:paraId="2CE7107E" w14:textId="77777777" w:rsidTr="00743CA6">
        <w:trPr>
          <w:trHeight w:val="413"/>
          <w:jc w:val="center"/>
        </w:trPr>
        <w:tc>
          <w:tcPr>
            <w:tcW w:w="1975" w:type="dxa"/>
          </w:tcPr>
          <w:p w14:paraId="4839242D" w14:textId="2AF549B3" w:rsidR="00284B0F" w:rsidRPr="0096055E" w:rsidRDefault="00284B0F">
            <w:pPr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>Wrap-up and next meeting</w:t>
            </w:r>
          </w:p>
        </w:tc>
        <w:tc>
          <w:tcPr>
            <w:tcW w:w="8100" w:type="dxa"/>
            <w:gridSpan w:val="2"/>
          </w:tcPr>
          <w:p w14:paraId="0A9B3132" w14:textId="64FBC2F9" w:rsidR="00284B0F" w:rsidRDefault="00284B0F" w:rsidP="00622086">
            <w:pPr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>Discuss next meeting date and what we want to get accomplishe</w:t>
            </w:r>
            <w:r w:rsidR="00622086">
              <w:rPr>
                <w:rFonts w:ascii="Candara" w:hAnsi="Candara" w:cstheme="majorHAnsi"/>
              </w:rPr>
              <w:t>d</w:t>
            </w:r>
          </w:p>
          <w:p w14:paraId="2973AECA" w14:textId="6BD3FACC" w:rsidR="00622086" w:rsidRPr="00622086" w:rsidRDefault="00622086" w:rsidP="00622086">
            <w:pPr>
              <w:pStyle w:val="NoSpacing"/>
              <w:numPr>
                <w:ilvl w:val="0"/>
                <w:numId w:val="20"/>
              </w:numPr>
            </w:pPr>
            <w:r>
              <w:t xml:space="preserve">Discuss at the next meeting the CBO workplan template </w:t>
            </w:r>
            <w:r w:rsidR="00E1757C">
              <w:t xml:space="preserve">for Modernization </w:t>
            </w:r>
            <w:r>
              <w:t>and the LPHA workplan</w:t>
            </w:r>
            <w:r w:rsidR="00E1757C">
              <w:t xml:space="preserve"> template</w:t>
            </w:r>
            <w:r w:rsidR="00743607">
              <w:t>.</w:t>
            </w:r>
            <w:r w:rsidR="00E1757C">
              <w:t xml:space="preserve"> </w:t>
            </w:r>
          </w:p>
          <w:p w14:paraId="532D9B41" w14:textId="1311AE24" w:rsidR="00284B0F" w:rsidRPr="00C72FCE" w:rsidRDefault="00284B0F" w:rsidP="00C72FCE">
            <w:pPr>
              <w:rPr>
                <w:rFonts w:ascii="Candara" w:hAnsi="Candara" w:cstheme="majorHAnsi"/>
              </w:rPr>
            </w:pPr>
          </w:p>
        </w:tc>
        <w:tc>
          <w:tcPr>
            <w:tcW w:w="1260" w:type="dxa"/>
          </w:tcPr>
          <w:p w14:paraId="17A9DC57" w14:textId="6F58F700" w:rsidR="00284B0F" w:rsidRPr="0096055E" w:rsidRDefault="00284B0F">
            <w:pPr>
              <w:jc w:val="center"/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>Decide and adjourn</w:t>
            </w:r>
          </w:p>
        </w:tc>
      </w:tr>
      <w:tr w:rsidR="00E77E81" w:rsidRPr="0096055E" w14:paraId="48FB74B9" w14:textId="77777777">
        <w:trPr>
          <w:trHeight w:val="432"/>
          <w:jc w:val="center"/>
        </w:trPr>
        <w:tc>
          <w:tcPr>
            <w:tcW w:w="11335" w:type="dxa"/>
            <w:gridSpan w:val="4"/>
            <w:tcBorders>
              <w:bottom w:val="single" w:sz="4" w:space="0" w:color="000000"/>
            </w:tcBorders>
            <w:shd w:val="clear" w:color="auto" w:fill="D9D9D9"/>
          </w:tcPr>
          <w:p w14:paraId="73CE3606" w14:textId="134058D1" w:rsidR="00E77E81" w:rsidRPr="0096055E" w:rsidRDefault="009B6AEB" w:rsidP="007E7207">
            <w:pPr>
              <w:rPr>
                <w:rFonts w:ascii="Candara" w:hAnsi="Candara" w:cstheme="majorHAnsi"/>
                <w:b/>
              </w:rPr>
            </w:pPr>
            <w:r w:rsidRPr="0096055E">
              <w:rPr>
                <w:rFonts w:ascii="Candara" w:hAnsi="Candara" w:cstheme="majorHAnsi"/>
                <w:b/>
              </w:rPr>
              <w:t xml:space="preserve">Next meeting:  </w:t>
            </w:r>
            <w:r w:rsidR="00D11820">
              <w:rPr>
                <w:rFonts w:ascii="Candara" w:hAnsi="Candara" w:cstheme="majorHAnsi"/>
                <w:b/>
              </w:rPr>
              <w:t>May</w:t>
            </w:r>
            <w:r w:rsidR="00AF791D">
              <w:rPr>
                <w:rFonts w:ascii="Candara" w:hAnsi="Candara" w:cstheme="majorHAnsi"/>
                <w:b/>
              </w:rPr>
              <w:t xml:space="preserve"> 2</w:t>
            </w:r>
            <w:r w:rsidR="00D11820">
              <w:rPr>
                <w:rFonts w:ascii="Candara" w:hAnsi="Candara" w:cstheme="majorHAnsi"/>
                <w:b/>
              </w:rPr>
              <w:t>4</w:t>
            </w:r>
            <w:r w:rsidR="00E91CED" w:rsidRPr="0096055E">
              <w:rPr>
                <w:rFonts w:ascii="Candara" w:hAnsi="Candara" w:cstheme="majorHAnsi"/>
                <w:b/>
              </w:rPr>
              <w:t>,</w:t>
            </w:r>
            <w:r w:rsidR="00BE1F4E" w:rsidRPr="0096055E">
              <w:rPr>
                <w:rFonts w:ascii="Candara" w:hAnsi="Candara" w:cstheme="majorHAnsi"/>
                <w:b/>
              </w:rPr>
              <w:t xml:space="preserve"> 202</w:t>
            </w:r>
            <w:r w:rsidR="000C2A0E">
              <w:rPr>
                <w:rFonts w:ascii="Candara" w:hAnsi="Candara" w:cstheme="majorHAnsi"/>
                <w:b/>
              </w:rPr>
              <w:t>3</w:t>
            </w:r>
            <w:r w:rsidR="005A33DA" w:rsidRPr="0096055E">
              <w:rPr>
                <w:rFonts w:ascii="Candara" w:hAnsi="Candara" w:cstheme="majorHAnsi"/>
                <w:b/>
              </w:rPr>
              <w:t xml:space="preserve"> </w:t>
            </w:r>
            <w:r w:rsidR="006B558A" w:rsidRPr="0096055E">
              <w:rPr>
                <w:rFonts w:ascii="Candara" w:hAnsi="Candara" w:cstheme="majorHAnsi"/>
                <w:b/>
              </w:rPr>
              <w:t>– 1 to 2.30pm</w:t>
            </w:r>
          </w:p>
        </w:tc>
      </w:tr>
      <w:tr w:rsidR="00E77E81" w:rsidRPr="0096055E" w14:paraId="209F288D" w14:textId="77777777">
        <w:trPr>
          <w:jc w:val="center"/>
        </w:trPr>
        <w:tc>
          <w:tcPr>
            <w:tcW w:w="5305" w:type="dxa"/>
            <w:gridSpan w:val="2"/>
            <w:tcBorders>
              <w:top w:val="single" w:sz="4" w:space="0" w:color="000000"/>
            </w:tcBorders>
            <w:shd w:val="clear" w:color="auto" w:fill="D9D9D9"/>
          </w:tcPr>
          <w:p w14:paraId="71B9B073" w14:textId="77777777" w:rsidR="00E77E81" w:rsidRPr="0096055E" w:rsidRDefault="009B6AEB">
            <w:pPr>
              <w:rPr>
                <w:rFonts w:ascii="Candara" w:hAnsi="Candara" w:cstheme="majorHAnsi"/>
                <w:b/>
              </w:rPr>
            </w:pPr>
            <w:r w:rsidRPr="0096055E">
              <w:rPr>
                <w:rFonts w:ascii="Candara" w:hAnsi="Candara" w:cstheme="majorHAnsi"/>
                <w:b/>
              </w:rPr>
              <w:t>Co-Chair</w:t>
            </w:r>
          </w:p>
          <w:p w14:paraId="7BB32469" w14:textId="08D1C0A8" w:rsidR="00E77E81" w:rsidRPr="0096055E" w:rsidRDefault="00BC0B60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Andrea Krause</w:t>
            </w:r>
          </w:p>
          <w:p w14:paraId="2288BB12" w14:textId="04E7B2B7" w:rsidR="00E77E81" w:rsidRPr="0096055E" w:rsidRDefault="006914C5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Jackson</w:t>
            </w:r>
            <w:bookmarkStart w:id="1" w:name="_GoBack"/>
            <w:bookmarkEnd w:id="1"/>
            <w:r w:rsidR="009B6AEB" w:rsidRPr="0096055E">
              <w:rPr>
                <w:rFonts w:ascii="Candara" w:hAnsi="Candara" w:cstheme="majorHAnsi"/>
              </w:rPr>
              <w:t xml:space="preserve"> County Public Health</w:t>
            </w:r>
            <w:r w:rsidR="00BC0B60">
              <w:rPr>
                <w:rFonts w:ascii="Candara" w:hAnsi="Candara" w:cstheme="majorHAnsi"/>
              </w:rPr>
              <w:t xml:space="preserve"> – Program Manager</w:t>
            </w:r>
          </w:p>
          <w:p w14:paraId="727D5CCE" w14:textId="5E4108D8" w:rsidR="00E77E81" w:rsidRPr="0096055E" w:rsidRDefault="009B6AEB">
            <w:pPr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>541-</w:t>
            </w:r>
            <w:r w:rsidR="00BC0B60">
              <w:rPr>
                <w:rFonts w:ascii="Candara" w:hAnsi="Candara" w:cstheme="majorHAnsi"/>
              </w:rPr>
              <w:t>774-3852</w:t>
            </w:r>
          </w:p>
          <w:p w14:paraId="4E5E3EAD" w14:textId="4ADC09DE" w:rsidR="00E77E81" w:rsidRPr="0096055E" w:rsidRDefault="006914C5">
            <w:pPr>
              <w:rPr>
                <w:rFonts w:ascii="Candara" w:hAnsi="Candara" w:cstheme="majorHAnsi"/>
              </w:rPr>
            </w:pPr>
            <w:hyperlink r:id="rId12" w:history="1">
              <w:r w:rsidR="00BC0B60" w:rsidRPr="00BC0B60">
                <w:rPr>
                  <w:rStyle w:val="Hyperlink"/>
                  <w:szCs w:val="20"/>
                </w:rPr>
                <w:t>KrauseAK@jacksoncounty.org</w:t>
              </w:r>
            </w:hyperlink>
          </w:p>
        </w:tc>
        <w:tc>
          <w:tcPr>
            <w:tcW w:w="6030" w:type="dxa"/>
            <w:gridSpan w:val="2"/>
            <w:tcBorders>
              <w:top w:val="single" w:sz="4" w:space="0" w:color="000000"/>
            </w:tcBorders>
            <w:shd w:val="clear" w:color="auto" w:fill="D9D9D9"/>
          </w:tcPr>
          <w:p w14:paraId="109745CC" w14:textId="77777777" w:rsidR="00E77E81" w:rsidRPr="0096055E" w:rsidRDefault="009B6AEB">
            <w:pPr>
              <w:rPr>
                <w:rFonts w:ascii="Candara" w:hAnsi="Candara" w:cstheme="majorHAnsi"/>
                <w:b/>
              </w:rPr>
            </w:pPr>
            <w:r w:rsidRPr="0096055E">
              <w:rPr>
                <w:rFonts w:ascii="Candara" w:hAnsi="Candara" w:cstheme="majorHAnsi"/>
                <w:b/>
              </w:rPr>
              <w:t>Co-Chair</w:t>
            </w:r>
          </w:p>
          <w:p w14:paraId="165D5983" w14:textId="77777777" w:rsidR="00E77E81" w:rsidRPr="0096055E" w:rsidRDefault="009B6AEB">
            <w:pPr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>Jessica Dale</w:t>
            </w:r>
          </w:p>
          <w:p w14:paraId="163FA520" w14:textId="77777777" w:rsidR="00E77E81" w:rsidRPr="0096055E" w:rsidRDefault="009B6AEB">
            <w:pPr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>Klamath County Public Health – Assistant Director</w:t>
            </w:r>
          </w:p>
          <w:p w14:paraId="22AE6863" w14:textId="77777777" w:rsidR="00E77E81" w:rsidRPr="0096055E" w:rsidRDefault="009B6AEB">
            <w:pPr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>541-885-2434</w:t>
            </w:r>
          </w:p>
          <w:p w14:paraId="17E75471" w14:textId="51E12ADB" w:rsidR="00E77E81" w:rsidRPr="0096055E" w:rsidRDefault="00287275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  <w:color w:val="0563C1"/>
                <w:u w:val="single"/>
              </w:rPr>
              <w:t>jdale@klamathcounty.org</w:t>
            </w:r>
            <w:r w:rsidR="009B6AEB" w:rsidRPr="0096055E">
              <w:rPr>
                <w:rFonts w:ascii="Candara" w:hAnsi="Candara" w:cstheme="majorHAnsi"/>
              </w:rPr>
              <w:t xml:space="preserve"> </w:t>
            </w:r>
          </w:p>
        </w:tc>
      </w:tr>
      <w:tr w:rsidR="00E77E81" w:rsidRPr="0096055E" w14:paraId="0A8BB255" w14:textId="77777777" w:rsidTr="001A54BF">
        <w:trPr>
          <w:trHeight w:val="890"/>
          <w:jc w:val="center"/>
        </w:trPr>
        <w:tc>
          <w:tcPr>
            <w:tcW w:w="11335" w:type="dxa"/>
            <w:gridSpan w:val="4"/>
            <w:shd w:val="clear" w:color="auto" w:fill="D9D9D9"/>
          </w:tcPr>
          <w:p w14:paraId="14E3773A" w14:textId="77777777" w:rsidR="00E77E81" w:rsidRPr="0096055E" w:rsidRDefault="009B6AEB">
            <w:pPr>
              <w:rPr>
                <w:rFonts w:ascii="Candara" w:hAnsi="Candara" w:cstheme="majorHAnsi"/>
                <w:b/>
              </w:rPr>
            </w:pPr>
            <w:r w:rsidRPr="0096055E">
              <w:rPr>
                <w:rFonts w:ascii="Candara" w:hAnsi="Candara" w:cstheme="majorHAnsi"/>
                <w:b/>
              </w:rPr>
              <w:t>Public Health Division Liaison</w:t>
            </w:r>
          </w:p>
          <w:p w14:paraId="7561A2EA" w14:textId="015D2E68" w:rsidR="00E77E81" w:rsidRPr="0096055E" w:rsidRDefault="001A54BF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Andrew Epstein</w:t>
            </w:r>
          </w:p>
          <w:p w14:paraId="11E3C651" w14:textId="77777777" w:rsidR="001A54BF" w:rsidRDefault="001A54BF" w:rsidP="001A54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Local and Tribal Public Health Policy Lead</w:t>
            </w:r>
          </w:p>
          <w:p w14:paraId="3A19CAF3" w14:textId="09F02D7A" w:rsidR="00E77E81" w:rsidRPr="0096055E" w:rsidRDefault="001A54BF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503-969-5816</w:t>
            </w:r>
            <w:r w:rsidR="009B6AEB" w:rsidRPr="0096055E">
              <w:rPr>
                <w:rFonts w:ascii="Candara" w:hAnsi="Candara" w:cstheme="majorHAnsi"/>
              </w:rPr>
              <w:t xml:space="preserve"> </w:t>
            </w:r>
            <w:r w:rsidR="00287275">
              <w:rPr>
                <w:rFonts w:ascii="Candara" w:hAnsi="Candara" w:cstheme="majorHAnsi"/>
              </w:rPr>
              <w:t>–</w:t>
            </w:r>
            <w:r w:rsidR="009B6AEB" w:rsidRPr="0096055E">
              <w:rPr>
                <w:rFonts w:ascii="Candara" w:hAnsi="Candara" w:cstheme="majorHAnsi"/>
              </w:rPr>
              <w:t xml:space="preserve"> </w:t>
            </w:r>
            <w:hyperlink r:id="rId13" w:history="1">
              <w:r w:rsidR="00287275" w:rsidRPr="00A42E3E">
                <w:rPr>
                  <w:rStyle w:val="Hyperlink"/>
                  <w:sz w:val="24"/>
                  <w:szCs w:val="24"/>
                </w:rPr>
                <w:t>andrew.d.epstein@oha.oregon.gov</w:t>
              </w:r>
            </w:hyperlink>
            <w:r w:rsidR="00287275">
              <w:rPr>
                <w:sz w:val="24"/>
                <w:szCs w:val="24"/>
              </w:rPr>
              <w:t xml:space="preserve"> </w:t>
            </w:r>
          </w:p>
        </w:tc>
      </w:tr>
    </w:tbl>
    <w:p w14:paraId="65309A1E" w14:textId="437A0B9E" w:rsidR="00B84998" w:rsidRPr="00BC0B60" w:rsidRDefault="00B84998" w:rsidP="00BC0B60">
      <w:pPr>
        <w:tabs>
          <w:tab w:val="left" w:pos="3370"/>
        </w:tabs>
        <w:rPr>
          <w:rFonts w:ascii="Candara" w:hAnsi="Candara" w:cstheme="majorHAnsi"/>
        </w:rPr>
      </w:pPr>
    </w:p>
    <w:sectPr w:rsidR="00B84998" w:rsidRPr="00BC0B60">
      <w:headerReference w:type="first" r:id="rId14"/>
      <w:pgSz w:w="12240" w:h="15840"/>
      <w:pgMar w:top="810" w:right="1440" w:bottom="72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01CCC6" w14:textId="77777777" w:rsidR="00C76FB6" w:rsidRDefault="00C76FB6">
      <w:pPr>
        <w:spacing w:after="0" w:line="240" w:lineRule="auto"/>
      </w:pPr>
      <w:r>
        <w:separator/>
      </w:r>
    </w:p>
  </w:endnote>
  <w:endnote w:type="continuationSeparator" w:id="0">
    <w:p w14:paraId="4AF0E9DA" w14:textId="77777777" w:rsidR="00C76FB6" w:rsidRDefault="00C76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197292" w14:textId="77777777" w:rsidR="00C76FB6" w:rsidRDefault="00C76FB6">
      <w:pPr>
        <w:spacing w:after="0" w:line="240" w:lineRule="auto"/>
      </w:pPr>
      <w:r>
        <w:separator/>
      </w:r>
    </w:p>
  </w:footnote>
  <w:footnote w:type="continuationSeparator" w:id="0">
    <w:p w14:paraId="207E128D" w14:textId="77777777" w:rsidR="00C76FB6" w:rsidRDefault="00C76F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32332B" w14:textId="77777777" w:rsidR="00E77E81" w:rsidRDefault="009B6AE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5B4CF52D" wp14:editId="326699B6">
              <wp:simplePos x="0" y="0"/>
              <wp:positionH relativeFrom="column">
                <wp:posOffset>-380999</wp:posOffset>
              </wp:positionH>
              <wp:positionV relativeFrom="paragraph">
                <wp:posOffset>-228599</wp:posOffset>
              </wp:positionV>
              <wp:extent cx="1657350" cy="914400"/>
              <wp:effectExtent l="0" t="0" r="0" b="0"/>
              <wp:wrapSquare wrapText="bothSides" distT="0" distB="0" distL="114300" distR="114300"/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57350" cy="914400"/>
                        <a:chOff x="4517325" y="3322800"/>
                        <a:chExt cx="1657350" cy="914400"/>
                      </a:xfrm>
                    </wpg:grpSpPr>
                    <wpg:grpSp>
                      <wpg:cNvPr id="1" name="Group 1"/>
                      <wpg:cNvGrpSpPr/>
                      <wpg:grpSpPr>
                        <a:xfrm>
                          <a:off x="4517325" y="3322800"/>
                          <a:ext cx="1657350" cy="914400"/>
                          <a:chOff x="-265528" y="102675"/>
                          <a:chExt cx="2124222" cy="1016679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-265528" y="102675"/>
                            <a:ext cx="2124200" cy="1016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523B735" w14:textId="77777777" w:rsidR="00E77E81" w:rsidRDefault="00E77E81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Shape 4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132764" y="102675"/>
                            <a:ext cx="1118673" cy="8007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" name="Rectangle 3"/>
                        <wps:cNvSpPr/>
                        <wps:spPr>
                          <a:xfrm>
                            <a:off x="-265528" y="903454"/>
                            <a:ext cx="2124222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381EAF6" w14:textId="77777777" w:rsidR="00E77E81" w:rsidRDefault="009B6AEB">
                              <w:pPr>
                                <w:spacing w:line="258" w:lineRule="auto"/>
                                <w:textDirection w:val="btLr"/>
                              </w:pPr>
                              <w:r>
                                <w:rPr>
                                  <w:rFonts w:ascii="Arial Narrow" w:eastAsia="Arial Narrow" w:hAnsi="Arial Narrow" w:cs="Arial Narrow"/>
                                  <w:color w:val="0000FF"/>
                                  <w:sz w:val="18"/>
                                </w:rPr>
                                <w:t>Conference of Local Health Officials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5B4CF52D" id="Group 5" o:spid="_x0000_s1026" style="position:absolute;margin-left:-30pt;margin-top:-18pt;width:130.5pt;height:1in;z-index:251658240" coordorigin="45173,33228" coordsize="16573,91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">
              <v:group id="Group 1" o:spid="_x0000_s1027" style="position:absolute;left:45173;top:33228;width:16573;height:9144" coordorigin="-2655,1026" coordsize="21242,10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Rectangle 2" o:spid="_x0000_s1028" style="position:absolute;left:-2655;top:1026;width:21241;height:101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14:paraId="2523B735" w14:textId="77777777" w:rsidR="00E77E81" w:rsidRDefault="00E77E81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4" o:spid="_x0000_s1029" type="#_x0000_t75" style="position:absolute;left:1327;top:1026;width:11187;height:800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">
                  <v:imagedata r:id="rId2" o:title=""/>
                </v:shape>
                <v:rect id="Rectangle 3" o:spid="_x0000_s1030" style="position:absolute;left:-2655;top:9034;width:21241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" filled="f" stroked="f">
                  <v:textbox inset="2.53958mm,1.2694mm,2.53958mm,1.2694mm">
                    <w:txbxContent>
                      <w:p w14:paraId="1381EAF6" w14:textId="77777777" w:rsidR="00E77E81" w:rsidRDefault="009B6AEB">
                        <w:pPr>
                          <w:spacing w:line="258" w:lineRule="auto"/>
                          <w:textDirection w:val="btLr"/>
                        </w:pPr>
                        <w:r>
                          <w:rPr>
                            <w:rFonts w:ascii="Arial Narrow" w:eastAsia="Arial Narrow" w:hAnsi="Arial Narrow" w:cs="Arial Narrow"/>
                            <w:color w:val="0000FF"/>
                            <w:sz w:val="18"/>
                          </w:rPr>
                          <w:t>Conference of Local Health Officials</w:t>
                        </w:r>
                      </w:p>
                    </w:txbxContent>
                  </v:textbox>
                </v:rect>
              </v:group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D3EBE"/>
    <w:multiLevelType w:val="hybridMultilevel"/>
    <w:tmpl w:val="6FDE3A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FC66F5"/>
    <w:multiLevelType w:val="hybridMultilevel"/>
    <w:tmpl w:val="0E66C1C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FCA3FE0"/>
    <w:multiLevelType w:val="hybridMultilevel"/>
    <w:tmpl w:val="48F6630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FB776F"/>
    <w:multiLevelType w:val="hybridMultilevel"/>
    <w:tmpl w:val="FA6A7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D439AC"/>
    <w:multiLevelType w:val="hybridMultilevel"/>
    <w:tmpl w:val="6902D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0616BD"/>
    <w:multiLevelType w:val="hybridMultilevel"/>
    <w:tmpl w:val="26E22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360483"/>
    <w:multiLevelType w:val="hybridMultilevel"/>
    <w:tmpl w:val="7A8CEBA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D3B6C91"/>
    <w:multiLevelType w:val="hybridMultilevel"/>
    <w:tmpl w:val="737E17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E0B2932"/>
    <w:multiLevelType w:val="hybridMultilevel"/>
    <w:tmpl w:val="4E1E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EF173D"/>
    <w:multiLevelType w:val="hybridMultilevel"/>
    <w:tmpl w:val="452AC72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8665BA3"/>
    <w:multiLevelType w:val="multilevel"/>
    <w:tmpl w:val="84DC9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873798"/>
    <w:multiLevelType w:val="hybridMultilevel"/>
    <w:tmpl w:val="43045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400FE"/>
    <w:multiLevelType w:val="hybridMultilevel"/>
    <w:tmpl w:val="6EE81B7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280769C"/>
    <w:multiLevelType w:val="hybridMultilevel"/>
    <w:tmpl w:val="04383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0F5150"/>
    <w:multiLevelType w:val="hybridMultilevel"/>
    <w:tmpl w:val="6F5EFB3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58631F5"/>
    <w:multiLevelType w:val="multilevel"/>
    <w:tmpl w:val="66CC1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D193768"/>
    <w:multiLevelType w:val="hybridMultilevel"/>
    <w:tmpl w:val="BD96930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27B3418"/>
    <w:multiLevelType w:val="hybridMultilevel"/>
    <w:tmpl w:val="0DB06C7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576093E"/>
    <w:multiLevelType w:val="hybridMultilevel"/>
    <w:tmpl w:val="90BE6056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78C8729D"/>
    <w:multiLevelType w:val="hybridMultilevel"/>
    <w:tmpl w:val="9FB8D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E0107C"/>
    <w:multiLevelType w:val="hybridMultilevel"/>
    <w:tmpl w:val="B330B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0"/>
  </w:num>
  <w:num w:numId="3">
    <w:abstractNumId w:val="0"/>
  </w:num>
  <w:num w:numId="4">
    <w:abstractNumId w:val="10"/>
  </w:num>
  <w:num w:numId="5">
    <w:abstractNumId w:val="15"/>
  </w:num>
  <w:num w:numId="6">
    <w:abstractNumId w:val="7"/>
  </w:num>
  <w:num w:numId="7">
    <w:abstractNumId w:val="5"/>
  </w:num>
  <w:num w:numId="8">
    <w:abstractNumId w:val="11"/>
  </w:num>
  <w:num w:numId="9">
    <w:abstractNumId w:val="8"/>
  </w:num>
  <w:num w:numId="10">
    <w:abstractNumId w:val="17"/>
  </w:num>
  <w:num w:numId="11">
    <w:abstractNumId w:val="3"/>
  </w:num>
  <w:num w:numId="12">
    <w:abstractNumId w:val="2"/>
  </w:num>
  <w:num w:numId="13">
    <w:abstractNumId w:val="6"/>
  </w:num>
  <w:num w:numId="14">
    <w:abstractNumId w:val="1"/>
  </w:num>
  <w:num w:numId="15">
    <w:abstractNumId w:val="14"/>
  </w:num>
  <w:num w:numId="16">
    <w:abstractNumId w:val="18"/>
  </w:num>
  <w:num w:numId="17">
    <w:abstractNumId w:val="9"/>
  </w:num>
  <w:num w:numId="18">
    <w:abstractNumId w:val="16"/>
  </w:num>
  <w:num w:numId="19">
    <w:abstractNumId w:val="12"/>
  </w:num>
  <w:num w:numId="20">
    <w:abstractNumId w:val="13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E81"/>
    <w:rsid w:val="0002577A"/>
    <w:rsid w:val="00067BE2"/>
    <w:rsid w:val="000852F9"/>
    <w:rsid w:val="000A4A31"/>
    <w:rsid w:val="000C2A0E"/>
    <w:rsid w:val="000C51FE"/>
    <w:rsid w:val="000D7C3F"/>
    <w:rsid w:val="000F4624"/>
    <w:rsid w:val="0011576E"/>
    <w:rsid w:val="00122CA9"/>
    <w:rsid w:val="001373A1"/>
    <w:rsid w:val="00146B89"/>
    <w:rsid w:val="001635D7"/>
    <w:rsid w:val="0019723C"/>
    <w:rsid w:val="001A54BF"/>
    <w:rsid w:val="001C4579"/>
    <w:rsid w:val="001D2497"/>
    <w:rsid w:val="001D63D2"/>
    <w:rsid w:val="001F0A50"/>
    <w:rsid w:val="002507B3"/>
    <w:rsid w:val="002806EB"/>
    <w:rsid w:val="00284B0F"/>
    <w:rsid w:val="00287275"/>
    <w:rsid w:val="002C283C"/>
    <w:rsid w:val="00300E67"/>
    <w:rsid w:val="00317D89"/>
    <w:rsid w:val="00330717"/>
    <w:rsid w:val="00374D24"/>
    <w:rsid w:val="00396A96"/>
    <w:rsid w:val="00397B98"/>
    <w:rsid w:val="003A2B48"/>
    <w:rsid w:val="004019F9"/>
    <w:rsid w:val="004218C8"/>
    <w:rsid w:val="00425491"/>
    <w:rsid w:val="0042750B"/>
    <w:rsid w:val="004336D2"/>
    <w:rsid w:val="0044396E"/>
    <w:rsid w:val="004440DF"/>
    <w:rsid w:val="00447275"/>
    <w:rsid w:val="00492325"/>
    <w:rsid w:val="00494750"/>
    <w:rsid w:val="004B3CF5"/>
    <w:rsid w:val="00506540"/>
    <w:rsid w:val="0052446A"/>
    <w:rsid w:val="005826E8"/>
    <w:rsid w:val="005A33DA"/>
    <w:rsid w:val="005D0BD9"/>
    <w:rsid w:val="00622086"/>
    <w:rsid w:val="00685304"/>
    <w:rsid w:val="006914C5"/>
    <w:rsid w:val="006A44C9"/>
    <w:rsid w:val="006A529E"/>
    <w:rsid w:val="006B558A"/>
    <w:rsid w:val="006E0BB6"/>
    <w:rsid w:val="006E5C25"/>
    <w:rsid w:val="00702598"/>
    <w:rsid w:val="00712912"/>
    <w:rsid w:val="00723E99"/>
    <w:rsid w:val="00731357"/>
    <w:rsid w:val="00743607"/>
    <w:rsid w:val="00743BA5"/>
    <w:rsid w:val="00743CA6"/>
    <w:rsid w:val="007474DE"/>
    <w:rsid w:val="00752208"/>
    <w:rsid w:val="007536C1"/>
    <w:rsid w:val="00791EE8"/>
    <w:rsid w:val="00791EE9"/>
    <w:rsid w:val="007A25EA"/>
    <w:rsid w:val="007B286E"/>
    <w:rsid w:val="007D1D0E"/>
    <w:rsid w:val="007E7207"/>
    <w:rsid w:val="0081153F"/>
    <w:rsid w:val="00820554"/>
    <w:rsid w:val="00842C72"/>
    <w:rsid w:val="00843D35"/>
    <w:rsid w:val="00865CCD"/>
    <w:rsid w:val="008D781E"/>
    <w:rsid w:val="008F2FC6"/>
    <w:rsid w:val="0092629A"/>
    <w:rsid w:val="00934FB5"/>
    <w:rsid w:val="0094293A"/>
    <w:rsid w:val="00957C97"/>
    <w:rsid w:val="0096055E"/>
    <w:rsid w:val="00970F27"/>
    <w:rsid w:val="00976466"/>
    <w:rsid w:val="00997916"/>
    <w:rsid w:val="009B6AEB"/>
    <w:rsid w:val="009C152B"/>
    <w:rsid w:val="009E6CA4"/>
    <w:rsid w:val="00A248E6"/>
    <w:rsid w:val="00A340B6"/>
    <w:rsid w:val="00A41139"/>
    <w:rsid w:val="00A75CE6"/>
    <w:rsid w:val="00A938DA"/>
    <w:rsid w:val="00AA3A80"/>
    <w:rsid w:val="00AA7583"/>
    <w:rsid w:val="00AB0572"/>
    <w:rsid w:val="00AB52D2"/>
    <w:rsid w:val="00AC66F8"/>
    <w:rsid w:val="00AF791D"/>
    <w:rsid w:val="00B346BE"/>
    <w:rsid w:val="00B37224"/>
    <w:rsid w:val="00B7142A"/>
    <w:rsid w:val="00B84998"/>
    <w:rsid w:val="00B96A6F"/>
    <w:rsid w:val="00BA0DBB"/>
    <w:rsid w:val="00BA4E14"/>
    <w:rsid w:val="00BB0A17"/>
    <w:rsid w:val="00BC0648"/>
    <w:rsid w:val="00BC0B60"/>
    <w:rsid w:val="00BE1F4E"/>
    <w:rsid w:val="00BF2102"/>
    <w:rsid w:val="00BF325B"/>
    <w:rsid w:val="00C34357"/>
    <w:rsid w:val="00C44DDC"/>
    <w:rsid w:val="00C72FCE"/>
    <w:rsid w:val="00C7351F"/>
    <w:rsid w:val="00C76FB6"/>
    <w:rsid w:val="00C97263"/>
    <w:rsid w:val="00CE61C3"/>
    <w:rsid w:val="00CF04A5"/>
    <w:rsid w:val="00CF61BD"/>
    <w:rsid w:val="00CF7D84"/>
    <w:rsid w:val="00D0584C"/>
    <w:rsid w:val="00D11820"/>
    <w:rsid w:val="00D4222A"/>
    <w:rsid w:val="00D953FE"/>
    <w:rsid w:val="00DA51C9"/>
    <w:rsid w:val="00DA783C"/>
    <w:rsid w:val="00DD19E7"/>
    <w:rsid w:val="00DD3382"/>
    <w:rsid w:val="00DE297F"/>
    <w:rsid w:val="00E00187"/>
    <w:rsid w:val="00E1757C"/>
    <w:rsid w:val="00E25D28"/>
    <w:rsid w:val="00E33E50"/>
    <w:rsid w:val="00E4613E"/>
    <w:rsid w:val="00E53957"/>
    <w:rsid w:val="00E6320F"/>
    <w:rsid w:val="00E77E81"/>
    <w:rsid w:val="00E8526A"/>
    <w:rsid w:val="00E91CED"/>
    <w:rsid w:val="00EB2C50"/>
    <w:rsid w:val="00EE1304"/>
    <w:rsid w:val="00EE7236"/>
    <w:rsid w:val="00F6381F"/>
    <w:rsid w:val="00F679C4"/>
    <w:rsid w:val="00F8005F"/>
    <w:rsid w:val="00F90DE1"/>
    <w:rsid w:val="00FA3589"/>
    <w:rsid w:val="00FD3EFB"/>
    <w:rsid w:val="00FE24E8"/>
    <w:rsid w:val="00FF4BD9"/>
    <w:rsid w:val="00FF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128AC"/>
  <w15:docId w15:val="{D52F22A0-3373-4AC9-94ED-35D95490D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714B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BE3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3D69"/>
  </w:style>
  <w:style w:type="paragraph" w:styleId="Footer">
    <w:name w:val="footer"/>
    <w:basedOn w:val="Normal"/>
    <w:link w:val="FooterChar"/>
    <w:uiPriority w:val="99"/>
    <w:unhideWhenUsed/>
    <w:rsid w:val="00BE3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D69"/>
  </w:style>
  <w:style w:type="table" w:styleId="TableGrid">
    <w:name w:val="Table Grid"/>
    <w:basedOn w:val="TableNormal"/>
    <w:uiPriority w:val="39"/>
    <w:rsid w:val="00BE3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24217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643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43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43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43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43F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3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3F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97E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4632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40D3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NoSpacing">
    <w:name w:val="No Spacing"/>
    <w:uiPriority w:val="1"/>
    <w:qFormat/>
    <w:rsid w:val="00FF57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2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97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ndrew.d.epstein@oha.oregon.gov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rauseAK@jacksoncounty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zoomgov.com/j/1605421048?pwd=OHkvZUp3cERjd3Q1alN5RWo5SmswQT09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OKayA0MJr+fpqvUM6Iaro1o0/Q==">AMUW2mVRc7V1L4T6Sovaw6jBZl62ADFKS/eRyOYcQT8yMsW2vDslQJPaRHqmwPz3bI75ufduO5Bumn15eVIvevhEa69xRzchgZP+tVxRGu3OP4z227breuYs8BOkStBp58GsHQPjKfRn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2690AA99EC684481CE53C525D052D0" ma:contentTypeVersion="15" ma:contentTypeDescription="Create a new document." ma:contentTypeScope="" ma:versionID="678e097a935c66b4654d27b8e8c0bab3">
  <xsd:schema xmlns:xsd="http://www.w3.org/2001/XMLSchema" xmlns:xs="http://www.w3.org/2001/XMLSchema" xmlns:p="http://schemas.microsoft.com/office/2006/metadata/properties" xmlns:ns2="718a38bc-047d-48df-ae50-c323ec2e2e68" xmlns:ns3="b802b072-07da-488b-8c04-2a00d3022e3e" targetNamespace="http://schemas.microsoft.com/office/2006/metadata/properties" ma:root="true" ma:fieldsID="b6dfdaf0c85f06ea3c3f1d12a84b3781" ns2:_="" ns3:_="">
    <xsd:import namespace="718a38bc-047d-48df-ae50-c323ec2e2e68"/>
    <xsd:import namespace="b802b072-07da-488b-8c04-2a00d3022e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Statuscomplete_x003f_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a38bc-047d-48df-ae50-c323ec2e2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tatuscomplete_x003f_" ma:index="15" nillable="true" ma:displayName="Status complete?" ma:format="Dropdown" ma:internalName="Statuscomplete_x003f_">
      <xsd:simpleType>
        <xsd:restriction base="dms:Choice">
          <xsd:enumeration value="Complete"/>
          <xsd:enumeration value="Partial"/>
          <xsd:enumeration value="Other"/>
          <xsd:enumeration value="Not Complete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512b629-38de-4eee-9bda-de3980551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2b072-07da-488b-8c04-2a00d3022e3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3ea3719-61ab-4cf7-ae6f-1185b63d17cc}" ma:internalName="TaxCatchAll" ma:showField="CatchAllData" ma:web="b802b072-07da-488b-8c04-2a00d3022e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6069F2-F306-42F0-9408-B5F0A35D28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A2F9728A-BFD4-4F49-BAF3-28DC8000B1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8a38bc-047d-48df-ae50-c323ec2e2e68"/>
    <ds:schemaRef ds:uri="b802b072-07da-488b-8c04-2a00d3022e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6A74B20-7E55-4E3F-A1F8-2C312B330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738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Florence Pourtal-Stevens</dc:creator>
  <cp:lastModifiedBy>Jessica Dale</cp:lastModifiedBy>
  <cp:revision>40</cp:revision>
  <dcterms:created xsi:type="dcterms:W3CDTF">2023-05-04T05:15:00Z</dcterms:created>
  <dcterms:modified xsi:type="dcterms:W3CDTF">2023-05-24T20:02:00Z</dcterms:modified>
</cp:coreProperties>
</file>