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28" w:tblpY="-161"/>
        <w:tblOverlap w:val="never"/>
        <w:tblW w:w="1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238"/>
        <w:gridCol w:w="2164"/>
        <w:gridCol w:w="1350"/>
        <w:gridCol w:w="5400"/>
      </w:tblGrid>
      <w:tr w:rsidR="00A040EA" w:rsidRPr="0052196F" w:rsidTr="00EB4FB6">
        <w:trPr>
          <w:trHeight w:val="5654"/>
        </w:trPr>
        <w:tc>
          <w:tcPr>
            <w:tcW w:w="2238" w:type="dxa"/>
            <w:tcBorders>
              <w:bottom w:val="thinThickSmallGap" w:sz="18" w:space="0" w:color="auto"/>
            </w:tcBorders>
          </w:tcPr>
          <w:p w:rsidR="00A040EA" w:rsidRPr="0052196F" w:rsidRDefault="00814230" w:rsidP="004B19FE">
            <w:pPr>
              <w:pStyle w:val="Informal1"/>
              <w:spacing w:before="240"/>
              <w:rPr>
                <w:rFonts w:ascii="Calibri" w:hAnsi="Calibri"/>
              </w:rPr>
            </w:pPr>
            <w:r>
              <w:rPr>
                <w:rFonts w:ascii="Calibri" w:hAnsi="Calibri"/>
                <w:noProof/>
              </w:rPr>
              <w:drawing>
                <wp:anchor distT="0" distB="0" distL="114300" distR="114300" simplePos="0" relativeHeight="251659264" behindDoc="1" locked="0" layoutInCell="1" allowOverlap="1" wp14:anchorId="6D393CE7" wp14:editId="47E26CBE">
                  <wp:simplePos x="0" y="0"/>
                  <wp:positionH relativeFrom="column">
                    <wp:posOffset>86995</wp:posOffset>
                  </wp:positionH>
                  <wp:positionV relativeFrom="paragraph">
                    <wp:posOffset>1202055</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Pr>
                <w:rFonts w:ascii="Calibri" w:hAnsi="Calibri"/>
                <w:b/>
                <w:noProof/>
                <w:sz w:val="32"/>
              </w:rPr>
              <w:drawing>
                <wp:anchor distT="0" distB="0" distL="114300" distR="114300" simplePos="0" relativeHeight="251658240" behindDoc="1" locked="0" layoutInCell="1" allowOverlap="1" wp14:anchorId="54729468" wp14:editId="4AB43C63">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8914" w:type="dxa"/>
            <w:gridSpan w:val="3"/>
            <w:tcBorders>
              <w:bottom w:val="thinThickSmallGap" w:sz="18" w:space="0" w:color="auto"/>
            </w:tcBorders>
          </w:tcPr>
          <w:p w:rsidR="00366EEA" w:rsidRDefault="009F6A50" w:rsidP="004B19FE">
            <w:pPr>
              <w:pStyle w:val="Informal1"/>
              <w:spacing w:before="0" w:after="0"/>
              <w:jc w:val="right"/>
              <w:rPr>
                <w:rFonts w:ascii="Calibri" w:hAnsi="Calibri"/>
                <w:b/>
                <w:sz w:val="32"/>
              </w:rPr>
            </w:pPr>
            <w:bookmarkStart w:id="0" w:name="AgendaTitle"/>
            <w:bookmarkEnd w:id="0"/>
            <w:r>
              <w:rPr>
                <w:rFonts w:ascii="Calibri" w:hAnsi="Calibri"/>
                <w:b/>
                <w:sz w:val="32"/>
              </w:rPr>
              <w:t>CLHO</w:t>
            </w:r>
            <w:r w:rsidR="003360BA">
              <w:rPr>
                <w:rFonts w:ascii="Calibri" w:hAnsi="Calibri"/>
                <w:b/>
                <w:sz w:val="32"/>
              </w:rPr>
              <w:t xml:space="preserve"> P</w:t>
            </w:r>
            <w:r w:rsidR="00065AF2">
              <w:rPr>
                <w:rFonts w:ascii="Calibri" w:hAnsi="Calibri"/>
                <w:b/>
                <w:sz w:val="32"/>
              </w:rPr>
              <w:t>reparedness Committee</w:t>
            </w:r>
            <w:r>
              <w:rPr>
                <w:rFonts w:ascii="Calibri" w:hAnsi="Calibri"/>
                <w:b/>
                <w:sz w:val="32"/>
              </w:rPr>
              <w:t xml:space="preserve"> </w:t>
            </w:r>
          </w:p>
          <w:p w:rsidR="00A040EA" w:rsidRDefault="0020154E" w:rsidP="004B19FE">
            <w:pPr>
              <w:pStyle w:val="Informal1"/>
              <w:spacing w:before="0" w:after="0"/>
              <w:jc w:val="right"/>
              <w:rPr>
                <w:rFonts w:ascii="Calibri" w:hAnsi="Calibri"/>
                <w:b/>
                <w:sz w:val="32"/>
              </w:rPr>
            </w:pPr>
            <w:r>
              <w:rPr>
                <w:rFonts w:ascii="Calibri" w:hAnsi="Calibri"/>
                <w:b/>
                <w:sz w:val="32"/>
              </w:rPr>
              <w:t xml:space="preserve">Conference Call or in </w:t>
            </w:r>
            <w:r w:rsidR="00366EEA">
              <w:rPr>
                <w:rFonts w:ascii="Calibri" w:hAnsi="Calibri"/>
                <w:b/>
                <w:sz w:val="32"/>
              </w:rPr>
              <w:t>PSOB Room 425</w:t>
            </w:r>
            <w:r w:rsidR="00A040EA">
              <w:rPr>
                <w:rFonts w:ascii="Calibri" w:hAnsi="Calibri"/>
                <w:b/>
                <w:sz w:val="32"/>
              </w:rPr>
              <w:t xml:space="preserve"> </w:t>
            </w:r>
          </w:p>
          <w:p w:rsidR="00A040EA" w:rsidRPr="004508CD" w:rsidRDefault="001851D3" w:rsidP="004B19FE">
            <w:pPr>
              <w:pStyle w:val="Informal1"/>
              <w:spacing w:before="0" w:after="0"/>
              <w:jc w:val="right"/>
              <w:rPr>
                <w:rFonts w:ascii="Calibri" w:hAnsi="Calibri"/>
                <w:b/>
                <w:sz w:val="28"/>
                <w:szCs w:val="28"/>
              </w:rPr>
            </w:pPr>
            <w:r>
              <w:rPr>
                <w:rFonts w:ascii="Calibri" w:hAnsi="Calibri"/>
                <w:b/>
                <w:sz w:val="28"/>
                <w:szCs w:val="28"/>
              </w:rPr>
              <w:t>8/30/17</w:t>
            </w:r>
          </w:p>
          <w:p w:rsidR="00A040EA" w:rsidRDefault="003C2135" w:rsidP="004B19FE">
            <w:pPr>
              <w:pStyle w:val="Informal1"/>
              <w:spacing w:before="0" w:after="0"/>
              <w:jc w:val="right"/>
              <w:rPr>
                <w:rFonts w:ascii="Calibri" w:hAnsi="Calibri"/>
                <w:b/>
                <w:sz w:val="28"/>
                <w:szCs w:val="28"/>
              </w:rPr>
            </w:pPr>
            <w:r>
              <w:rPr>
                <w:rFonts w:ascii="Calibri" w:hAnsi="Calibri"/>
                <w:b/>
                <w:sz w:val="28"/>
                <w:szCs w:val="28"/>
              </w:rPr>
              <w:t>9</w:t>
            </w:r>
            <w:r w:rsidR="00D95DA8">
              <w:rPr>
                <w:rFonts w:ascii="Calibri" w:hAnsi="Calibri"/>
                <w:b/>
                <w:sz w:val="28"/>
                <w:szCs w:val="28"/>
              </w:rPr>
              <w:t>:00 – 1</w:t>
            </w:r>
            <w:r>
              <w:rPr>
                <w:rFonts w:ascii="Calibri" w:hAnsi="Calibri"/>
                <w:b/>
                <w:sz w:val="28"/>
                <w:szCs w:val="28"/>
              </w:rPr>
              <w:t>1</w:t>
            </w:r>
            <w:r w:rsidR="00D95DA8">
              <w:rPr>
                <w:rFonts w:ascii="Calibri" w:hAnsi="Calibri"/>
                <w:b/>
                <w:sz w:val="28"/>
                <w:szCs w:val="28"/>
              </w:rPr>
              <w:t>:00</w:t>
            </w:r>
          </w:p>
          <w:p w:rsidR="004205B1" w:rsidRPr="004508CD" w:rsidRDefault="004205B1" w:rsidP="004B19FE">
            <w:pPr>
              <w:pStyle w:val="Informal1"/>
              <w:spacing w:before="0" w:after="0"/>
              <w:rPr>
                <w:rFonts w:ascii="Calibri" w:hAnsi="Calibri"/>
                <w:b/>
                <w:sz w:val="28"/>
                <w:szCs w:val="28"/>
              </w:rPr>
            </w:pPr>
          </w:p>
          <w:p w:rsidR="00A040EA" w:rsidRDefault="00FD3066" w:rsidP="004B19FE">
            <w:pPr>
              <w:pStyle w:val="Informal1"/>
              <w:spacing w:before="0" w:after="20"/>
              <w:jc w:val="right"/>
              <w:rPr>
                <w:rFonts w:ascii="Calibri" w:hAnsi="Calibri"/>
                <w:bCs/>
                <w:szCs w:val="24"/>
              </w:rPr>
            </w:pPr>
            <w:r>
              <w:rPr>
                <w:rFonts w:ascii="Calibri" w:hAnsi="Calibri"/>
                <w:bCs/>
                <w:szCs w:val="24"/>
              </w:rPr>
              <w:t>Conference Call-In Number:</w:t>
            </w:r>
            <w:r w:rsidR="00805F32">
              <w:rPr>
                <w:rFonts w:ascii="Calibri" w:hAnsi="Calibri"/>
                <w:bCs/>
                <w:szCs w:val="24"/>
              </w:rPr>
              <w:t xml:space="preserve"> </w:t>
            </w:r>
            <w:r w:rsidR="00805F32" w:rsidRPr="00624F52">
              <w:rPr>
                <w:rFonts w:ascii="Calibri" w:hAnsi="Calibri"/>
                <w:bCs/>
                <w:szCs w:val="24"/>
              </w:rPr>
              <w:t xml:space="preserve">1- </w:t>
            </w:r>
            <w:r w:rsidR="00532FBA">
              <w:rPr>
                <w:rFonts w:ascii="Calibri" w:hAnsi="Calibri"/>
                <w:bCs/>
                <w:szCs w:val="24"/>
              </w:rPr>
              <w:t>888-273-3658</w:t>
            </w:r>
          </w:p>
          <w:p w:rsidR="00484BF7" w:rsidRDefault="00484BF7" w:rsidP="004B19FE">
            <w:pPr>
              <w:pStyle w:val="Informal1"/>
              <w:spacing w:before="0" w:after="20"/>
              <w:jc w:val="right"/>
              <w:rPr>
                <w:rFonts w:ascii="Calibri" w:hAnsi="Calibri"/>
                <w:bCs/>
                <w:szCs w:val="24"/>
              </w:rPr>
            </w:pPr>
            <w:r>
              <w:rPr>
                <w:rFonts w:ascii="Calibri" w:hAnsi="Calibri"/>
                <w:bCs/>
                <w:szCs w:val="24"/>
              </w:rPr>
              <w:t xml:space="preserve">Participant Code:  </w:t>
            </w:r>
            <w:r w:rsidR="00532FBA">
              <w:rPr>
                <w:rFonts w:ascii="Calibri" w:hAnsi="Calibri"/>
                <w:bCs/>
                <w:szCs w:val="24"/>
              </w:rPr>
              <w:t>448252</w:t>
            </w:r>
          </w:p>
          <w:p w:rsidR="00BB6791" w:rsidRPr="00595B4B" w:rsidRDefault="00BB6791" w:rsidP="00BB6791">
            <w:pPr>
              <w:pStyle w:val="Informal1"/>
              <w:spacing w:before="0" w:after="20"/>
              <w:rPr>
                <w:rFonts w:ascii="Calibri" w:hAnsi="Calibri"/>
                <w:bCs/>
                <w:szCs w:val="24"/>
              </w:rPr>
            </w:pPr>
            <w:r>
              <w:rPr>
                <w:rFonts w:ascii="Calibri" w:hAnsi="Calibri"/>
                <w:bCs/>
                <w:szCs w:val="24"/>
              </w:rPr>
              <w:t>Committee Members:</w:t>
            </w:r>
          </w:p>
          <w:tbl>
            <w:tblPr>
              <w:tblW w:w="4600" w:type="dxa"/>
              <w:tblLayout w:type="fixed"/>
              <w:tblLook w:val="04A0" w:firstRow="1" w:lastRow="0" w:firstColumn="1" w:lastColumn="0" w:noHBand="0" w:noVBand="1"/>
            </w:tblPr>
            <w:tblGrid>
              <w:gridCol w:w="380"/>
              <w:gridCol w:w="1880"/>
              <w:gridCol w:w="420"/>
              <w:gridCol w:w="1920"/>
            </w:tblGrid>
            <w:tr w:rsidR="00392526" w:rsidRPr="002F57AA" w:rsidTr="00EB4FB6">
              <w:trPr>
                <w:trHeight w:val="288"/>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 xml:space="preserve"> </w:t>
                  </w:r>
                </w:p>
              </w:tc>
              <w:tc>
                <w:tcPr>
                  <w:tcW w:w="1880" w:type="dxa"/>
                  <w:tcBorders>
                    <w:top w:val="single" w:sz="8" w:space="0" w:color="auto"/>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Vicky Ryan</w:t>
                  </w:r>
                </w:p>
              </w:tc>
              <w:tc>
                <w:tcPr>
                  <w:tcW w:w="420" w:type="dxa"/>
                  <w:tcBorders>
                    <w:top w:val="single" w:sz="8" w:space="0" w:color="auto"/>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X</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Pr>
                      <w:color w:val="000000"/>
                    </w:rPr>
                    <w:t>Emily Wegener</w:t>
                  </w:r>
                </w:p>
              </w:tc>
            </w:tr>
            <w:tr w:rsidR="00392526" w:rsidRPr="002F57AA"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Karen Woods</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Sue Mohnkern</w:t>
                  </w:r>
                </w:p>
              </w:tc>
            </w:tr>
            <w:tr w:rsidR="00392526" w:rsidRPr="002F57AA"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1851D3" w:rsidP="00D1170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Jenny Demaris</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Selene Jaramillo</w:t>
                  </w:r>
                </w:p>
              </w:tc>
            </w:tr>
            <w:tr w:rsidR="00392526" w:rsidRPr="002F57AA"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Pr>
                      <w:color w:val="000000"/>
                    </w:rPr>
                    <w:t>Tom Ku</w:t>
                  </w:r>
                  <w:r w:rsidRPr="002F57AA">
                    <w:rPr>
                      <w:color w:val="000000"/>
                    </w:rPr>
                    <w:t>hn</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1851D3" w:rsidP="00D1170A">
                  <w:pPr>
                    <w:framePr w:hSpace="180" w:wrap="around" w:vAnchor="text" w:hAnchor="margin" w:x="-728" w:y="-161"/>
                    <w:suppressOverlap/>
                    <w:jc w:val="center"/>
                    <w:rPr>
                      <w:color w:val="000000"/>
                    </w:rPr>
                  </w:pPr>
                  <w:r>
                    <w:rPr>
                      <w:color w:val="000000"/>
                    </w:rPr>
                    <w:t xml:space="preserve"> </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D1170A">
                  <w:pPr>
                    <w:framePr w:hSpace="180" w:wrap="around" w:vAnchor="text" w:hAnchor="margin" w:x="-728" w:y="-161"/>
                    <w:suppressOverlap/>
                    <w:rPr>
                      <w:color w:val="000000"/>
                    </w:rPr>
                  </w:pPr>
                  <w:r w:rsidRPr="002F57AA">
                    <w:rPr>
                      <w:color w:val="000000"/>
                    </w:rPr>
                    <w:t>Tanya Phillips</w:t>
                  </w:r>
                </w:p>
              </w:tc>
            </w:tr>
            <w:tr w:rsidR="007F2230" w:rsidRPr="002F57AA" w:rsidTr="00EB4FB6">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tcPr>
                <w:p w:rsidR="007F2230" w:rsidRDefault="007F2230" w:rsidP="00D1170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tcPr>
                <w:p w:rsidR="007F2230" w:rsidRDefault="007F2230" w:rsidP="00D1170A">
                  <w:pPr>
                    <w:framePr w:hSpace="180" w:wrap="around" w:vAnchor="text" w:hAnchor="margin" w:x="-728" w:y="-161"/>
                    <w:suppressOverlap/>
                    <w:rPr>
                      <w:color w:val="000000"/>
                    </w:rPr>
                  </w:pPr>
                  <w:r>
                    <w:rPr>
                      <w:color w:val="000000"/>
                    </w:rPr>
                    <w:t>Morgan Feld</w:t>
                  </w:r>
                </w:p>
              </w:tc>
              <w:tc>
                <w:tcPr>
                  <w:tcW w:w="420" w:type="dxa"/>
                  <w:tcBorders>
                    <w:top w:val="nil"/>
                    <w:left w:val="nil"/>
                    <w:bottom w:val="single" w:sz="4" w:space="0" w:color="auto"/>
                    <w:right w:val="single" w:sz="4" w:space="0" w:color="auto"/>
                  </w:tcBorders>
                  <w:shd w:val="clear" w:color="auto" w:fill="auto"/>
                  <w:noWrap/>
                  <w:vAlign w:val="bottom"/>
                </w:tcPr>
                <w:p w:rsidR="007F2230" w:rsidRPr="002F57AA" w:rsidRDefault="007F2230" w:rsidP="00D1170A">
                  <w:pPr>
                    <w:framePr w:hSpace="180" w:wrap="around" w:vAnchor="text" w:hAnchor="margin" w:x="-728" w:y="-161"/>
                    <w:suppressOverlap/>
                    <w:jc w:val="center"/>
                    <w:rPr>
                      <w:color w:val="000000"/>
                    </w:rPr>
                  </w:pPr>
                  <w:r>
                    <w:rPr>
                      <w:color w:val="000000"/>
                    </w:rPr>
                    <w:t xml:space="preserve"> X</w:t>
                  </w:r>
                </w:p>
              </w:tc>
              <w:tc>
                <w:tcPr>
                  <w:tcW w:w="1920" w:type="dxa"/>
                  <w:tcBorders>
                    <w:top w:val="nil"/>
                    <w:left w:val="nil"/>
                    <w:bottom w:val="single" w:sz="4" w:space="0" w:color="auto"/>
                    <w:right w:val="single" w:sz="8" w:space="0" w:color="auto"/>
                  </w:tcBorders>
                  <w:shd w:val="clear" w:color="auto" w:fill="auto"/>
                  <w:noWrap/>
                  <w:vAlign w:val="bottom"/>
                </w:tcPr>
                <w:p w:rsidR="007F2230" w:rsidRPr="002F57AA" w:rsidRDefault="007F2230" w:rsidP="00D1170A">
                  <w:pPr>
                    <w:framePr w:hSpace="180" w:wrap="around" w:vAnchor="text" w:hAnchor="margin" w:x="-728" w:y="-161"/>
                    <w:suppressOverlap/>
                    <w:rPr>
                      <w:color w:val="000000"/>
                    </w:rPr>
                  </w:pPr>
                  <w:r>
                    <w:rPr>
                      <w:color w:val="000000"/>
                    </w:rPr>
                    <w:t>Kellen McKinney</w:t>
                  </w:r>
                </w:p>
              </w:tc>
            </w:tr>
            <w:tr w:rsidR="007F2230" w:rsidRPr="002F57AA" w:rsidTr="007F2230">
              <w:trPr>
                <w:trHeight w:val="300"/>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7F2230" w:rsidRPr="002F57AA" w:rsidRDefault="007F2230" w:rsidP="00D1170A">
                  <w:pPr>
                    <w:framePr w:hSpace="180" w:wrap="around" w:vAnchor="text" w:hAnchor="margin" w:x="-728" w:y="-161"/>
                    <w:suppressOverlap/>
                    <w:jc w:val="center"/>
                    <w:rPr>
                      <w:color w:val="000000"/>
                    </w:rPr>
                  </w:pPr>
                  <w:r>
                    <w:rPr>
                      <w:color w:val="000000"/>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7F2230" w:rsidRPr="002F57AA" w:rsidRDefault="007F2230" w:rsidP="00D1170A">
                  <w:pPr>
                    <w:framePr w:hSpace="180" w:wrap="around" w:vAnchor="text" w:hAnchor="margin" w:x="-728" w:y="-161"/>
                    <w:suppressOverlap/>
                    <w:rPr>
                      <w:color w:val="000000"/>
                    </w:rPr>
                  </w:pPr>
                  <w:r>
                    <w:rPr>
                      <w:color w:val="000000"/>
                    </w:rPr>
                    <w:t>Anne Parrot</w:t>
                  </w:r>
                  <w:r w:rsidR="00D1170A">
                    <w:rPr>
                      <w:color w:val="000000"/>
                    </w:rPr>
                    <w:t>t</w:t>
                  </w:r>
                  <w:bookmarkStart w:id="1" w:name="_GoBack"/>
                  <w:bookmarkEnd w:id="1"/>
                </w:p>
              </w:tc>
              <w:tc>
                <w:tcPr>
                  <w:tcW w:w="420" w:type="dxa"/>
                  <w:tcBorders>
                    <w:top w:val="nil"/>
                    <w:left w:val="nil"/>
                    <w:bottom w:val="single" w:sz="4" w:space="0" w:color="auto"/>
                    <w:right w:val="single" w:sz="4" w:space="0" w:color="auto"/>
                  </w:tcBorders>
                  <w:shd w:val="clear" w:color="auto" w:fill="auto"/>
                  <w:noWrap/>
                  <w:vAlign w:val="bottom"/>
                </w:tcPr>
                <w:p w:rsidR="007F2230" w:rsidRDefault="007F2230" w:rsidP="00D1170A">
                  <w:pPr>
                    <w:framePr w:hSpace="180" w:wrap="around" w:vAnchor="text" w:hAnchor="margin" w:x="-728" w:y="-161"/>
                    <w:suppressOverlap/>
                    <w:jc w:val="center"/>
                    <w:rPr>
                      <w:color w:val="000000"/>
                    </w:rPr>
                  </w:pPr>
                </w:p>
              </w:tc>
              <w:tc>
                <w:tcPr>
                  <w:tcW w:w="1920" w:type="dxa"/>
                  <w:tcBorders>
                    <w:top w:val="nil"/>
                    <w:left w:val="nil"/>
                    <w:bottom w:val="single" w:sz="4" w:space="0" w:color="auto"/>
                    <w:right w:val="single" w:sz="8" w:space="0" w:color="auto"/>
                  </w:tcBorders>
                  <w:shd w:val="clear" w:color="auto" w:fill="auto"/>
                  <w:noWrap/>
                  <w:vAlign w:val="bottom"/>
                </w:tcPr>
                <w:p w:rsidR="007F2230" w:rsidRPr="002F57AA" w:rsidRDefault="007F2230" w:rsidP="00D1170A">
                  <w:pPr>
                    <w:framePr w:hSpace="180" w:wrap="around" w:vAnchor="text" w:hAnchor="margin" w:x="-728" w:y="-161"/>
                    <w:suppressOverlap/>
                    <w:rPr>
                      <w:color w:val="000000"/>
                    </w:rPr>
                  </w:pPr>
                  <w:r>
                    <w:rPr>
                      <w:color w:val="000000"/>
                    </w:rPr>
                    <w:t>Jack Nuttall</w:t>
                  </w:r>
                </w:p>
              </w:tc>
            </w:tr>
            <w:tr w:rsidR="00EB4FB6" w:rsidRPr="002F57AA" w:rsidTr="00EB4FB6">
              <w:trPr>
                <w:trHeight w:val="74"/>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FB6" w:rsidRDefault="00EB4FB6" w:rsidP="00D1170A">
                  <w:pPr>
                    <w:framePr w:hSpace="180" w:wrap="around" w:vAnchor="text" w:hAnchor="margin" w:x="-728" w:y="-161"/>
                    <w:suppressOverlap/>
                    <w:rPr>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EB4FB6" w:rsidRPr="002F57AA" w:rsidRDefault="00EB4FB6" w:rsidP="00D1170A">
                  <w:pPr>
                    <w:framePr w:hSpace="180" w:wrap="around" w:vAnchor="text" w:hAnchor="margin" w:x="-728" w:y="-161"/>
                    <w:suppressOverlap/>
                    <w:rPr>
                      <w:color w:val="000000"/>
                    </w:rPr>
                  </w:pPr>
                  <w:r>
                    <w:rPr>
                      <w:color w:val="000000"/>
                    </w:rPr>
                    <w:t>Philip Mason</w:t>
                  </w:r>
                </w:p>
              </w:tc>
              <w:tc>
                <w:tcPr>
                  <w:tcW w:w="420" w:type="dxa"/>
                  <w:tcBorders>
                    <w:top w:val="single" w:sz="4" w:space="0" w:color="auto"/>
                    <w:left w:val="nil"/>
                    <w:bottom w:val="single" w:sz="4" w:space="0" w:color="auto"/>
                    <w:right w:val="single" w:sz="4" w:space="0" w:color="auto"/>
                  </w:tcBorders>
                  <w:shd w:val="clear" w:color="auto" w:fill="auto"/>
                  <w:noWrap/>
                  <w:vAlign w:val="bottom"/>
                </w:tcPr>
                <w:p w:rsidR="00EB4FB6" w:rsidRDefault="007F2230" w:rsidP="00D1170A">
                  <w:pPr>
                    <w:framePr w:hSpace="180" w:wrap="around" w:vAnchor="text" w:hAnchor="margin" w:x="-728" w:y="-161"/>
                    <w:suppressOverlap/>
                    <w:jc w:val="center"/>
                    <w:rPr>
                      <w:color w:val="000000"/>
                    </w:rPr>
                  </w:pPr>
                  <w:r>
                    <w:rPr>
                      <w:color w:val="000000"/>
                    </w:rPr>
                    <w:t>X</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EB4FB6" w:rsidRPr="002F57AA" w:rsidRDefault="007F2230" w:rsidP="00D1170A">
                  <w:pPr>
                    <w:framePr w:hSpace="180" w:wrap="around" w:vAnchor="text" w:hAnchor="margin" w:x="-728" w:y="-161"/>
                    <w:suppressOverlap/>
                    <w:rPr>
                      <w:color w:val="000000"/>
                    </w:rPr>
                  </w:pPr>
                  <w:r>
                    <w:rPr>
                      <w:color w:val="000000"/>
                    </w:rPr>
                    <w:t>Eric Gebbie</w:t>
                  </w:r>
                </w:p>
              </w:tc>
            </w:tr>
            <w:tr w:rsidR="00EB4FB6" w:rsidRPr="002F57AA" w:rsidTr="00EB4FB6">
              <w:trPr>
                <w:trHeight w:val="288"/>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bottom"/>
                </w:tcPr>
                <w:p w:rsidR="00EB4FB6" w:rsidRPr="002F57AA" w:rsidRDefault="001851D3" w:rsidP="00D1170A">
                  <w:pPr>
                    <w:framePr w:hSpace="180" w:wrap="around" w:vAnchor="text" w:hAnchor="margin" w:x="-728" w:y="-161"/>
                    <w:suppressOverlap/>
                    <w:jc w:val="center"/>
                    <w:rPr>
                      <w:color w:val="000000"/>
                    </w:rPr>
                  </w:pPr>
                  <w:r>
                    <w:rPr>
                      <w:color w:val="000000"/>
                    </w:rPr>
                    <w:t xml:space="preserve"> </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EB4FB6" w:rsidRPr="002F57AA" w:rsidRDefault="00EB4FB6" w:rsidP="00D1170A">
                  <w:pPr>
                    <w:framePr w:hSpace="180" w:wrap="around" w:vAnchor="text" w:hAnchor="margin" w:x="-728" w:y="-161"/>
                    <w:suppressOverlap/>
                    <w:rPr>
                      <w:color w:val="000000"/>
                    </w:rPr>
                  </w:pPr>
                  <w:r w:rsidRPr="002F57AA">
                    <w:rPr>
                      <w:color w:val="000000"/>
                    </w:rPr>
                    <w:t>DeWayne Hatcher</w:t>
                  </w:r>
                </w:p>
              </w:tc>
              <w:tc>
                <w:tcPr>
                  <w:tcW w:w="420" w:type="dxa"/>
                  <w:tcBorders>
                    <w:top w:val="single" w:sz="4" w:space="0" w:color="auto"/>
                    <w:left w:val="nil"/>
                    <w:bottom w:val="single" w:sz="4" w:space="0" w:color="auto"/>
                    <w:right w:val="single" w:sz="4" w:space="0" w:color="auto"/>
                  </w:tcBorders>
                  <w:shd w:val="clear" w:color="auto" w:fill="auto"/>
                  <w:noWrap/>
                  <w:vAlign w:val="bottom"/>
                </w:tcPr>
                <w:p w:rsidR="00EB4FB6" w:rsidRPr="002F57AA" w:rsidRDefault="001851D3" w:rsidP="00D1170A">
                  <w:pPr>
                    <w:framePr w:hSpace="180" w:wrap="around" w:vAnchor="text" w:hAnchor="margin" w:x="-728" w:y="-161"/>
                    <w:suppressOverlap/>
                    <w:jc w:val="center"/>
                    <w:rPr>
                      <w:color w:val="000000"/>
                    </w:rPr>
                  </w:pPr>
                  <w:r>
                    <w:rPr>
                      <w:color w:val="000000"/>
                    </w:rPr>
                    <w:t xml:space="preserve"> </w:t>
                  </w:r>
                </w:p>
              </w:tc>
              <w:tc>
                <w:tcPr>
                  <w:tcW w:w="1920" w:type="dxa"/>
                  <w:tcBorders>
                    <w:top w:val="single" w:sz="4" w:space="0" w:color="auto"/>
                    <w:left w:val="nil"/>
                    <w:bottom w:val="single" w:sz="4" w:space="0" w:color="auto"/>
                    <w:right w:val="single" w:sz="8" w:space="0" w:color="auto"/>
                  </w:tcBorders>
                  <w:shd w:val="clear" w:color="auto" w:fill="auto"/>
                  <w:noWrap/>
                  <w:vAlign w:val="bottom"/>
                </w:tcPr>
                <w:p w:rsidR="00EB4FB6" w:rsidRPr="002F57AA" w:rsidRDefault="00EB4FB6" w:rsidP="00D1170A">
                  <w:pPr>
                    <w:framePr w:hSpace="180" w:wrap="around" w:vAnchor="text" w:hAnchor="margin" w:x="-728" w:y="-161"/>
                    <w:suppressOverlap/>
                    <w:rPr>
                      <w:color w:val="000000"/>
                    </w:rPr>
                  </w:pPr>
                  <w:r w:rsidRPr="002F57AA">
                    <w:rPr>
                      <w:color w:val="000000"/>
                    </w:rPr>
                    <w:t>Jill Snyder</w:t>
                  </w:r>
                </w:p>
              </w:tc>
            </w:tr>
            <w:tr w:rsidR="00EB4FB6" w:rsidRPr="002F57AA"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tcPr>
                <w:p w:rsidR="00EB4FB6" w:rsidRPr="002F57AA" w:rsidRDefault="00EB4FB6" w:rsidP="00D1170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tcPr>
                <w:p w:rsidR="00EB4FB6" w:rsidRPr="002F57AA" w:rsidRDefault="00EB4FB6" w:rsidP="00D1170A">
                  <w:pPr>
                    <w:framePr w:hSpace="180" w:wrap="around" w:vAnchor="text" w:hAnchor="margin" w:x="-728" w:y="-161"/>
                    <w:suppressOverlap/>
                    <w:rPr>
                      <w:color w:val="000000"/>
                    </w:rPr>
                  </w:pPr>
                  <w:r>
                    <w:rPr>
                      <w:color w:val="000000"/>
                    </w:rPr>
                    <w:t>Melissa Powell</w:t>
                  </w:r>
                </w:p>
              </w:tc>
              <w:tc>
                <w:tcPr>
                  <w:tcW w:w="420" w:type="dxa"/>
                  <w:tcBorders>
                    <w:top w:val="nil"/>
                    <w:left w:val="nil"/>
                    <w:bottom w:val="single" w:sz="4" w:space="0" w:color="auto"/>
                    <w:right w:val="single" w:sz="4" w:space="0" w:color="auto"/>
                  </w:tcBorders>
                  <w:shd w:val="clear" w:color="auto" w:fill="auto"/>
                  <w:noWrap/>
                  <w:vAlign w:val="bottom"/>
                </w:tcPr>
                <w:p w:rsidR="00EB4FB6" w:rsidRPr="002F57AA" w:rsidRDefault="00EB4FB6" w:rsidP="00D1170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tcPr>
                <w:p w:rsidR="00EB4FB6" w:rsidRPr="002F57AA" w:rsidRDefault="00EB4FB6" w:rsidP="00D1170A">
                  <w:pPr>
                    <w:framePr w:hSpace="180" w:wrap="around" w:vAnchor="text" w:hAnchor="margin" w:x="-728" w:y="-161"/>
                    <w:suppressOverlap/>
                    <w:rPr>
                      <w:color w:val="000000"/>
                    </w:rPr>
                  </w:pPr>
                  <w:r>
                    <w:rPr>
                      <w:color w:val="000000"/>
                    </w:rPr>
                    <w:t>Andrew Epstein</w:t>
                  </w:r>
                </w:p>
              </w:tc>
            </w:tr>
            <w:tr w:rsidR="00EB4FB6" w:rsidRPr="002F57AA" w:rsidTr="00EB4FB6">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EB4FB6" w:rsidRDefault="001851D3" w:rsidP="00D1170A">
                  <w:pPr>
                    <w:framePr w:hSpace="180" w:wrap="around" w:vAnchor="text" w:hAnchor="margin" w:x="-728" w:y="-161"/>
                    <w:suppressOverlap/>
                    <w:rPr>
                      <w:color w:val="000000"/>
                    </w:rPr>
                  </w:pPr>
                  <w:r>
                    <w:rPr>
                      <w:color w:val="000000"/>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EB4FB6" w:rsidRPr="002F57AA" w:rsidRDefault="00EB4FB6" w:rsidP="00D1170A">
                  <w:pPr>
                    <w:framePr w:hSpace="180" w:wrap="around" w:vAnchor="text" w:hAnchor="margin" w:x="-728" w:y="-161"/>
                    <w:suppressOverlap/>
                    <w:rPr>
                      <w:color w:val="000000"/>
                    </w:rPr>
                  </w:pPr>
                  <w:r>
                    <w:rPr>
                      <w:color w:val="000000"/>
                    </w:rPr>
                    <w:t>John Crabtree</w:t>
                  </w:r>
                </w:p>
              </w:tc>
              <w:tc>
                <w:tcPr>
                  <w:tcW w:w="420" w:type="dxa"/>
                  <w:tcBorders>
                    <w:top w:val="nil"/>
                    <w:left w:val="nil"/>
                    <w:bottom w:val="single" w:sz="4" w:space="0" w:color="auto"/>
                    <w:right w:val="single" w:sz="4" w:space="0" w:color="auto"/>
                  </w:tcBorders>
                  <w:shd w:val="clear" w:color="auto" w:fill="auto"/>
                  <w:noWrap/>
                  <w:vAlign w:val="bottom"/>
                  <w:hideMark/>
                </w:tcPr>
                <w:p w:rsidR="00EB4FB6" w:rsidRDefault="00EB4FB6" w:rsidP="00D1170A">
                  <w:pPr>
                    <w:framePr w:hSpace="180" w:wrap="around" w:vAnchor="text" w:hAnchor="margin" w:x="-728" w:y="-161"/>
                    <w:suppressOverlap/>
                    <w:jc w:val="center"/>
                    <w:rPr>
                      <w:color w:val="000000"/>
                    </w:rPr>
                  </w:pPr>
                  <w:r>
                    <w:rPr>
                      <w:color w:val="000000"/>
                    </w:rPr>
                    <w:t xml:space="preserve"> </w:t>
                  </w:r>
                </w:p>
              </w:tc>
              <w:tc>
                <w:tcPr>
                  <w:tcW w:w="1920" w:type="dxa"/>
                  <w:tcBorders>
                    <w:top w:val="nil"/>
                    <w:left w:val="nil"/>
                    <w:bottom w:val="single" w:sz="4" w:space="0" w:color="auto"/>
                    <w:right w:val="single" w:sz="8" w:space="0" w:color="auto"/>
                  </w:tcBorders>
                  <w:shd w:val="clear" w:color="auto" w:fill="auto"/>
                  <w:noWrap/>
                  <w:vAlign w:val="bottom"/>
                  <w:hideMark/>
                </w:tcPr>
                <w:p w:rsidR="00EB4FB6" w:rsidRPr="002F57AA" w:rsidRDefault="00EB4FB6" w:rsidP="00D1170A">
                  <w:pPr>
                    <w:framePr w:hSpace="180" w:wrap="around" w:vAnchor="text" w:hAnchor="margin" w:x="-728" w:y="-161"/>
                    <w:suppressOverlap/>
                    <w:rPr>
                      <w:color w:val="000000"/>
                    </w:rPr>
                  </w:pPr>
                  <w:r>
                    <w:rPr>
                      <w:color w:val="000000"/>
                    </w:rPr>
                    <w:t>Kimberly LaCroix</w:t>
                  </w:r>
                </w:p>
              </w:tc>
            </w:tr>
          </w:tbl>
          <w:p w:rsidR="004B19FE" w:rsidRPr="004B19FE" w:rsidRDefault="004B19FE" w:rsidP="00405639">
            <w:pPr>
              <w:pStyle w:val="Informal1"/>
              <w:spacing w:before="0"/>
              <w:rPr>
                <w:rFonts w:ascii="Calibri" w:hAnsi="Calibri"/>
                <w:color w:val="0000FF"/>
                <w:szCs w:val="24"/>
              </w:rPr>
            </w:pPr>
          </w:p>
        </w:tc>
      </w:tr>
      <w:tr w:rsidR="00A040EA" w:rsidRPr="0052196F" w:rsidTr="00333119">
        <w:trPr>
          <w:cantSplit/>
          <w:trHeight w:val="412"/>
        </w:trPr>
        <w:tc>
          <w:tcPr>
            <w:tcW w:w="4402" w:type="dxa"/>
            <w:gridSpan w:val="2"/>
            <w:shd w:val="pct10" w:color="auto" w:fill="FFFFFF"/>
          </w:tcPr>
          <w:p w:rsidR="00A040EA" w:rsidRPr="0052196F" w:rsidRDefault="00A040EA" w:rsidP="004B19FE">
            <w:pPr>
              <w:pStyle w:val="Informal1"/>
              <w:spacing w:before="40" w:after="40"/>
              <w:rPr>
                <w:rFonts w:ascii="Calibri" w:hAnsi="Calibri"/>
                <w:b/>
                <w:szCs w:val="28"/>
              </w:rPr>
            </w:pPr>
            <w:bookmarkStart w:id="2" w:name="Topics"/>
            <w:bookmarkEnd w:id="2"/>
            <w:r>
              <w:rPr>
                <w:rFonts w:ascii="Calibri" w:hAnsi="Calibri"/>
                <w:b/>
                <w:szCs w:val="28"/>
              </w:rPr>
              <w:t>Agenda Item</w:t>
            </w:r>
          </w:p>
        </w:tc>
        <w:tc>
          <w:tcPr>
            <w:tcW w:w="1350" w:type="dxa"/>
            <w:shd w:val="pct10" w:color="auto" w:fill="FFFFFF"/>
          </w:tcPr>
          <w:p w:rsidR="00A040EA" w:rsidRPr="0052196F" w:rsidRDefault="00A040EA" w:rsidP="004B19FE">
            <w:pPr>
              <w:pStyle w:val="Informal1"/>
              <w:spacing w:before="40" w:after="40"/>
              <w:rPr>
                <w:rFonts w:ascii="Calibri" w:hAnsi="Calibri"/>
                <w:b/>
                <w:szCs w:val="28"/>
              </w:rPr>
            </w:pPr>
            <w:r>
              <w:rPr>
                <w:rFonts w:ascii="Calibri" w:hAnsi="Calibri"/>
                <w:b/>
                <w:szCs w:val="28"/>
              </w:rPr>
              <w:t>Presenter</w:t>
            </w:r>
          </w:p>
        </w:tc>
        <w:tc>
          <w:tcPr>
            <w:tcW w:w="5400" w:type="dxa"/>
            <w:shd w:val="pct10" w:color="auto" w:fill="FFFFFF"/>
          </w:tcPr>
          <w:p w:rsidR="00A040EA" w:rsidRPr="0052196F" w:rsidRDefault="004B19FE" w:rsidP="004B19FE">
            <w:pPr>
              <w:pStyle w:val="Informal1"/>
              <w:spacing w:before="40" w:after="40"/>
              <w:ind w:right="8"/>
              <w:rPr>
                <w:rFonts w:ascii="Calibri" w:hAnsi="Calibri"/>
                <w:b/>
                <w:szCs w:val="28"/>
              </w:rPr>
            </w:pPr>
            <w:r>
              <w:rPr>
                <w:rFonts w:ascii="Calibri" w:hAnsi="Calibri"/>
                <w:b/>
                <w:szCs w:val="28"/>
              </w:rPr>
              <w:t>Discussion</w:t>
            </w:r>
          </w:p>
        </w:tc>
      </w:tr>
      <w:tr w:rsidR="000A1DBC" w:rsidRPr="0052196F" w:rsidTr="00333119">
        <w:trPr>
          <w:cantSplit/>
          <w:trHeight w:val="616"/>
        </w:trPr>
        <w:tc>
          <w:tcPr>
            <w:tcW w:w="4402" w:type="dxa"/>
            <w:gridSpan w:val="2"/>
            <w:shd w:val="clear" w:color="auto" w:fill="auto"/>
            <w:vAlign w:val="center"/>
          </w:tcPr>
          <w:p w:rsidR="000A1DBC" w:rsidRPr="00825D24" w:rsidRDefault="000A1DBC" w:rsidP="004B19FE">
            <w:pPr>
              <w:rPr>
                <w:rFonts w:cs="Arial"/>
                <w:sz w:val="24"/>
                <w:szCs w:val="24"/>
              </w:rPr>
            </w:pPr>
            <w:r w:rsidRPr="00825D24">
              <w:rPr>
                <w:rFonts w:cs="Arial"/>
                <w:sz w:val="24"/>
                <w:szCs w:val="24"/>
              </w:rPr>
              <w:t>Welcome</w:t>
            </w:r>
            <w:r w:rsidR="00A646A7">
              <w:rPr>
                <w:rFonts w:cs="Arial"/>
                <w:sz w:val="24"/>
                <w:szCs w:val="24"/>
              </w:rPr>
              <w:t xml:space="preserve"> and roll call</w:t>
            </w:r>
          </w:p>
        </w:tc>
        <w:tc>
          <w:tcPr>
            <w:tcW w:w="1350" w:type="dxa"/>
            <w:shd w:val="clear" w:color="auto" w:fill="auto"/>
            <w:vAlign w:val="center"/>
          </w:tcPr>
          <w:p w:rsidR="000A1DBC" w:rsidRPr="00825D24" w:rsidRDefault="00990412" w:rsidP="004B19FE">
            <w:pPr>
              <w:pStyle w:val="Informal1"/>
              <w:spacing w:before="40" w:after="40"/>
              <w:rPr>
                <w:rFonts w:ascii="Calibri" w:hAnsi="Calibri"/>
                <w:szCs w:val="24"/>
              </w:rPr>
            </w:pPr>
            <w:r>
              <w:rPr>
                <w:rFonts w:ascii="Calibri" w:hAnsi="Calibri"/>
                <w:szCs w:val="24"/>
              </w:rPr>
              <w:t xml:space="preserve"> </w:t>
            </w:r>
          </w:p>
        </w:tc>
        <w:tc>
          <w:tcPr>
            <w:tcW w:w="5400" w:type="dxa"/>
            <w:shd w:val="clear" w:color="auto" w:fill="auto"/>
            <w:vAlign w:val="center"/>
          </w:tcPr>
          <w:p w:rsidR="000A1DBC" w:rsidRPr="004B19FE" w:rsidRDefault="001851D3" w:rsidP="004B19FE">
            <w:pPr>
              <w:pStyle w:val="Informal1"/>
              <w:spacing w:before="40" w:after="40"/>
              <w:rPr>
                <w:rFonts w:ascii="Calibri" w:hAnsi="Calibri"/>
                <w:szCs w:val="24"/>
              </w:rPr>
            </w:pPr>
            <w:r>
              <w:rPr>
                <w:rFonts w:ascii="Calibri" w:hAnsi="Calibri"/>
                <w:szCs w:val="24"/>
              </w:rPr>
              <w:t>Sue</w:t>
            </w:r>
            <w:r w:rsidR="00427B58">
              <w:rPr>
                <w:rFonts w:ascii="Calibri" w:hAnsi="Calibri"/>
                <w:szCs w:val="24"/>
              </w:rPr>
              <w:t xml:space="preserve"> volunteered to take minutes. Selene volunteered to take minutes next time.</w:t>
            </w:r>
          </w:p>
        </w:tc>
      </w:tr>
      <w:tr w:rsidR="00054391" w:rsidRPr="0052196F" w:rsidTr="00333119">
        <w:trPr>
          <w:cantSplit/>
          <w:trHeight w:val="506"/>
        </w:trPr>
        <w:tc>
          <w:tcPr>
            <w:tcW w:w="4402" w:type="dxa"/>
            <w:gridSpan w:val="2"/>
            <w:shd w:val="clear" w:color="auto" w:fill="auto"/>
            <w:vAlign w:val="center"/>
          </w:tcPr>
          <w:p w:rsidR="00054391" w:rsidRPr="00825D24" w:rsidRDefault="002850CC" w:rsidP="00990412">
            <w:pPr>
              <w:pStyle w:val="PlainText"/>
              <w:rPr>
                <w:sz w:val="24"/>
                <w:szCs w:val="24"/>
              </w:rPr>
            </w:pPr>
            <w:r w:rsidRPr="00825D24">
              <w:rPr>
                <w:sz w:val="24"/>
                <w:szCs w:val="24"/>
              </w:rPr>
              <w:t xml:space="preserve">Review of Minutes </w:t>
            </w:r>
          </w:p>
        </w:tc>
        <w:tc>
          <w:tcPr>
            <w:tcW w:w="1350" w:type="dxa"/>
            <w:shd w:val="clear" w:color="auto" w:fill="auto"/>
            <w:vAlign w:val="center"/>
          </w:tcPr>
          <w:p w:rsidR="00054391" w:rsidRPr="00825D24" w:rsidRDefault="00990412" w:rsidP="004B19FE">
            <w:pPr>
              <w:pStyle w:val="Informal1"/>
              <w:spacing w:before="40" w:after="40"/>
              <w:rPr>
                <w:rFonts w:ascii="Calibri" w:hAnsi="Calibri"/>
                <w:szCs w:val="24"/>
              </w:rPr>
            </w:pPr>
            <w:r>
              <w:rPr>
                <w:rFonts w:ascii="Calibri" w:hAnsi="Calibri"/>
                <w:szCs w:val="24"/>
              </w:rPr>
              <w:t xml:space="preserve"> </w:t>
            </w:r>
          </w:p>
        </w:tc>
        <w:tc>
          <w:tcPr>
            <w:tcW w:w="5400" w:type="dxa"/>
            <w:shd w:val="clear" w:color="auto" w:fill="auto"/>
            <w:vAlign w:val="center"/>
          </w:tcPr>
          <w:p w:rsidR="00054391" w:rsidRPr="004B19FE" w:rsidRDefault="004B19FE" w:rsidP="001851D3">
            <w:pPr>
              <w:pStyle w:val="Informal1"/>
              <w:spacing w:before="40" w:after="40"/>
              <w:rPr>
                <w:rFonts w:ascii="Calibri" w:hAnsi="Calibri"/>
                <w:szCs w:val="24"/>
              </w:rPr>
            </w:pPr>
            <w:r>
              <w:rPr>
                <w:rFonts w:ascii="Calibri" w:hAnsi="Calibri"/>
                <w:szCs w:val="24"/>
              </w:rPr>
              <w:t>Minutes were approved</w:t>
            </w:r>
            <w:r w:rsidR="00990412">
              <w:rPr>
                <w:rFonts w:ascii="Calibri" w:hAnsi="Calibri"/>
                <w:szCs w:val="24"/>
              </w:rPr>
              <w:t xml:space="preserve">, </w:t>
            </w:r>
            <w:r w:rsidR="001851D3">
              <w:rPr>
                <w:rFonts w:ascii="Calibri" w:hAnsi="Calibri"/>
                <w:szCs w:val="24"/>
              </w:rPr>
              <w:t xml:space="preserve">no </w:t>
            </w:r>
            <w:r w:rsidR="00990412">
              <w:rPr>
                <w:rFonts w:ascii="Calibri" w:hAnsi="Calibri"/>
                <w:szCs w:val="24"/>
              </w:rPr>
              <w:t>alterations</w:t>
            </w:r>
          </w:p>
        </w:tc>
      </w:tr>
      <w:tr w:rsidR="001851D3" w:rsidRPr="0052196F" w:rsidTr="00333119">
        <w:trPr>
          <w:cantSplit/>
          <w:trHeight w:val="506"/>
        </w:trPr>
        <w:tc>
          <w:tcPr>
            <w:tcW w:w="4402" w:type="dxa"/>
            <w:gridSpan w:val="2"/>
            <w:shd w:val="clear" w:color="auto" w:fill="auto"/>
            <w:vAlign w:val="center"/>
          </w:tcPr>
          <w:p w:rsidR="001851D3" w:rsidRPr="00825D24" w:rsidRDefault="007A0D92" w:rsidP="007A0D92">
            <w:pPr>
              <w:pStyle w:val="PlainText"/>
              <w:rPr>
                <w:rFonts w:asciiTheme="minorHAnsi" w:hAnsiTheme="minorHAnsi" w:cstheme="minorHAnsi"/>
                <w:sz w:val="24"/>
                <w:szCs w:val="24"/>
              </w:rPr>
            </w:pPr>
            <w:r>
              <w:rPr>
                <w:rFonts w:asciiTheme="minorHAnsi" w:hAnsiTheme="minorHAnsi" w:cstheme="minorHAnsi"/>
                <w:sz w:val="24"/>
                <w:szCs w:val="24"/>
              </w:rPr>
              <w:t xml:space="preserve">Connections survey update and discussion of next steps  </w:t>
            </w:r>
          </w:p>
        </w:tc>
        <w:tc>
          <w:tcPr>
            <w:tcW w:w="1350" w:type="dxa"/>
            <w:shd w:val="clear" w:color="auto" w:fill="auto"/>
            <w:vAlign w:val="center"/>
          </w:tcPr>
          <w:p w:rsidR="001851D3" w:rsidRPr="00825D24" w:rsidRDefault="000D206E" w:rsidP="001851D3">
            <w:pPr>
              <w:pStyle w:val="Informal1"/>
              <w:spacing w:before="40" w:after="40"/>
              <w:rPr>
                <w:rFonts w:ascii="Calibri" w:hAnsi="Calibri"/>
                <w:szCs w:val="24"/>
              </w:rPr>
            </w:pPr>
            <w:r>
              <w:rPr>
                <w:rFonts w:ascii="Calibri" w:hAnsi="Calibri"/>
                <w:szCs w:val="24"/>
              </w:rPr>
              <w:t>Melissa and Sue</w:t>
            </w:r>
          </w:p>
        </w:tc>
        <w:tc>
          <w:tcPr>
            <w:tcW w:w="5400" w:type="dxa"/>
            <w:shd w:val="clear" w:color="auto" w:fill="auto"/>
            <w:vAlign w:val="center"/>
          </w:tcPr>
          <w:p w:rsidR="001851D3" w:rsidRPr="000662C7" w:rsidRDefault="007A0D92" w:rsidP="000662C7">
            <w:pPr>
              <w:pStyle w:val="PlainText"/>
              <w:rPr>
                <w:rFonts w:asciiTheme="minorHAnsi" w:hAnsiTheme="minorHAnsi" w:cstheme="minorHAnsi"/>
                <w:sz w:val="24"/>
                <w:szCs w:val="24"/>
              </w:rPr>
            </w:pPr>
            <w:r w:rsidRPr="000662C7">
              <w:rPr>
                <w:sz w:val="24"/>
                <w:szCs w:val="24"/>
              </w:rPr>
              <w:t>See ppt that was sent out for details.</w:t>
            </w:r>
            <w:r w:rsidR="000662C7" w:rsidRPr="000662C7">
              <w:rPr>
                <w:sz w:val="24"/>
                <w:szCs w:val="24"/>
              </w:rPr>
              <w:t xml:space="preserve"> All a</w:t>
            </w:r>
            <w:r w:rsidRPr="000662C7">
              <w:rPr>
                <w:sz w:val="24"/>
                <w:szCs w:val="24"/>
              </w:rPr>
              <w:t xml:space="preserve">greed to send out minutes to </w:t>
            </w:r>
            <w:r w:rsidR="000662C7" w:rsidRPr="000662C7">
              <w:rPr>
                <w:sz w:val="24"/>
                <w:szCs w:val="24"/>
              </w:rPr>
              <w:t xml:space="preserve">each of our assigned </w:t>
            </w:r>
            <w:r w:rsidR="000662C7">
              <w:rPr>
                <w:sz w:val="24"/>
                <w:szCs w:val="24"/>
              </w:rPr>
              <w:t>connections each month, along with encouragement to contact us with any questions.</w:t>
            </w:r>
          </w:p>
        </w:tc>
      </w:tr>
      <w:tr w:rsidR="000662C7" w:rsidRPr="0052196F" w:rsidTr="002F5C1A">
        <w:trPr>
          <w:cantSplit/>
          <w:trHeight w:val="506"/>
        </w:trPr>
        <w:tc>
          <w:tcPr>
            <w:tcW w:w="4402" w:type="dxa"/>
            <w:gridSpan w:val="2"/>
            <w:shd w:val="clear" w:color="auto" w:fill="auto"/>
            <w:vAlign w:val="center"/>
          </w:tcPr>
          <w:p w:rsidR="000662C7" w:rsidRPr="00825D24" w:rsidRDefault="000662C7" w:rsidP="000662C7">
            <w:pPr>
              <w:pStyle w:val="PlainText"/>
              <w:rPr>
                <w:rFonts w:asciiTheme="minorHAnsi" w:hAnsiTheme="minorHAnsi" w:cstheme="minorHAnsi"/>
                <w:sz w:val="24"/>
                <w:szCs w:val="24"/>
              </w:rPr>
            </w:pPr>
            <w:r>
              <w:rPr>
                <w:rFonts w:asciiTheme="minorHAnsi" w:hAnsiTheme="minorHAnsi" w:cstheme="minorHAnsi"/>
                <w:sz w:val="24"/>
                <w:szCs w:val="24"/>
              </w:rPr>
              <w:t>Eclipse Activity Update</w:t>
            </w:r>
          </w:p>
        </w:tc>
        <w:tc>
          <w:tcPr>
            <w:tcW w:w="1350" w:type="dxa"/>
            <w:shd w:val="clear" w:color="auto" w:fill="auto"/>
            <w:vAlign w:val="center"/>
          </w:tcPr>
          <w:p w:rsidR="000662C7" w:rsidRDefault="000662C7" w:rsidP="000662C7">
            <w:pPr>
              <w:pStyle w:val="Informal1"/>
              <w:spacing w:before="40" w:after="40"/>
              <w:rPr>
                <w:rFonts w:ascii="Calibri" w:hAnsi="Calibri"/>
                <w:szCs w:val="24"/>
              </w:rPr>
            </w:pPr>
            <w:r>
              <w:rPr>
                <w:rFonts w:ascii="Calibri" w:hAnsi="Calibri"/>
                <w:szCs w:val="24"/>
              </w:rPr>
              <w:t xml:space="preserve"> </w:t>
            </w:r>
          </w:p>
        </w:tc>
        <w:tc>
          <w:tcPr>
            <w:tcW w:w="5400" w:type="dxa"/>
            <w:shd w:val="clear" w:color="auto" w:fill="auto"/>
            <w:vAlign w:val="center"/>
          </w:tcPr>
          <w:p w:rsidR="000662C7" w:rsidRDefault="000662C7" w:rsidP="000662C7">
            <w:pPr>
              <w:pStyle w:val="Informal1"/>
              <w:spacing w:before="40" w:after="40"/>
              <w:rPr>
                <w:rFonts w:ascii="Calibri" w:hAnsi="Calibri"/>
                <w:szCs w:val="24"/>
              </w:rPr>
            </w:pPr>
            <w:r>
              <w:rPr>
                <w:rFonts w:ascii="Calibri" w:hAnsi="Calibri"/>
                <w:szCs w:val="24"/>
              </w:rPr>
              <w:t>Emily – in Jefferson Co. things went very well, thanks to planning and partnerships. They did have a plane crash, other issues were mostly around traffic. Worked in EOC. Would have liked more tie-in with MAC in Redmond. No medical surge seen.</w:t>
            </w:r>
          </w:p>
          <w:p w:rsidR="000662C7" w:rsidRDefault="000662C7" w:rsidP="000662C7">
            <w:pPr>
              <w:pStyle w:val="Informal1"/>
              <w:spacing w:before="40" w:after="40"/>
              <w:rPr>
                <w:rFonts w:ascii="Calibri" w:hAnsi="Calibri"/>
                <w:szCs w:val="24"/>
              </w:rPr>
            </w:pPr>
            <w:r>
              <w:rPr>
                <w:rFonts w:ascii="Calibri" w:hAnsi="Calibri"/>
                <w:szCs w:val="24"/>
              </w:rPr>
              <w:t>Jenny – economic boost didn’t happen, it was a ghost town. Lots of surplus supplies. Looked at it as a good exercise they could never have done re SIP, preparedness.</w:t>
            </w:r>
          </w:p>
          <w:p w:rsidR="000662C7" w:rsidRDefault="000662C7" w:rsidP="000662C7">
            <w:pPr>
              <w:pStyle w:val="Informal1"/>
              <w:spacing w:before="40" w:after="40"/>
              <w:rPr>
                <w:rFonts w:ascii="Calibri" w:hAnsi="Calibri"/>
                <w:szCs w:val="24"/>
              </w:rPr>
            </w:pPr>
            <w:r>
              <w:rPr>
                <w:rFonts w:ascii="Calibri" w:hAnsi="Calibri"/>
                <w:szCs w:val="24"/>
              </w:rPr>
              <w:t>Tom – downtown was empty weekend before, although in the run up it was busy.</w:t>
            </w:r>
          </w:p>
          <w:p w:rsidR="000662C7" w:rsidRDefault="000662C7" w:rsidP="000662C7">
            <w:pPr>
              <w:pStyle w:val="Informal1"/>
              <w:spacing w:before="40" w:after="40"/>
              <w:rPr>
                <w:rFonts w:ascii="Calibri" w:hAnsi="Calibri"/>
                <w:szCs w:val="24"/>
              </w:rPr>
            </w:pPr>
            <w:r>
              <w:rPr>
                <w:rFonts w:ascii="Calibri" w:hAnsi="Calibri"/>
                <w:szCs w:val="24"/>
              </w:rPr>
              <w:t>Question about fear and bad publicity regarding vacancy rate, traffic, etc.</w:t>
            </w:r>
          </w:p>
        </w:tc>
      </w:tr>
      <w:tr w:rsidR="000D206E" w:rsidRPr="0052196F" w:rsidTr="00333119">
        <w:trPr>
          <w:cantSplit/>
          <w:trHeight w:val="506"/>
        </w:trPr>
        <w:tc>
          <w:tcPr>
            <w:tcW w:w="4402" w:type="dxa"/>
            <w:gridSpan w:val="2"/>
            <w:shd w:val="clear" w:color="auto" w:fill="auto"/>
            <w:vAlign w:val="center"/>
          </w:tcPr>
          <w:p w:rsidR="000D206E" w:rsidRPr="00825D24" w:rsidRDefault="000D206E" w:rsidP="000D206E">
            <w:pPr>
              <w:pStyle w:val="PlainText"/>
              <w:rPr>
                <w:rFonts w:asciiTheme="minorHAnsi" w:hAnsiTheme="minorHAnsi" w:cstheme="minorHAnsi"/>
                <w:sz w:val="24"/>
                <w:szCs w:val="24"/>
              </w:rPr>
            </w:pPr>
            <w:r>
              <w:rPr>
                <w:rFonts w:asciiTheme="minorHAnsi" w:hAnsiTheme="minorHAnsi" w:cstheme="minorHAnsi"/>
                <w:sz w:val="24"/>
                <w:szCs w:val="24"/>
              </w:rPr>
              <w:t>Climate Change Survey</w:t>
            </w:r>
          </w:p>
        </w:tc>
        <w:tc>
          <w:tcPr>
            <w:tcW w:w="1350" w:type="dxa"/>
            <w:shd w:val="clear" w:color="auto" w:fill="auto"/>
            <w:vAlign w:val="center"/>
          </w:tcPr>
          <w:p w:rsidR="000D206E" w:rsidRDefault="000D206E" w:rsidP="000D206E">
            <w:pPr>
              <w:pStyle w:val="Informal1"/>
              <w:spacing w:before="40" w:after="40"/>
              <w:rPr>
                <w:rFonts w:ascii="Calibri" w:hAnsi="Calibri"/>
                <w:szCs w:val="24"/>
              </w:rPr>
            </w:pPr>
            <w:r>
              <w:rPr>
                <w:rFonts w:ascii="Calibri" w:hAnsi="Calibri"/>
                <w:szCs w:val="24"/>
              </w:rPr>
              <w:t xml:space="preserve"> Eric, all</w:t>
            </w:r>
          </w:p>
        </w:tc>
        <w:tc>
          <w:tcPr>
            <w:tcW w:w="5400" w:type="dxa"/>
            <w:shd w:val="clear" w:color="auto" w:fill="auto"/>
            <w:vAlign w:val="center"/>
          </w:tcPr>
          <w:p w:rsidR="00DE3360" w:rsidRDefault="00DE3360" w:rsidP="000D206E">
            <w:pPr>
              <w:pStyle w:val="Informal1"/>
              <w:spacing w:before="40" w:after="40"/>
              <w:rPr>
                <w:rFonts w:ascii="Calibri" w:hAnsi="Calibri"/>
                <w:szCs w:val="24"/>
              </w:rPr>
            </w:pPr>
            <w:r>
              <w:rPr>
                <w:rFonts w:ascii="Calibri" w:hAnsi="Calibri"/>
                <w:szCs w:val="24"/>
              </w:rPr>
              <w:t>Sue brought up that PHEP is not necessarily the best program to answer these climate change questions.</w:t>
            </w:r>
            <w:r w:rsidR="00145EB1">
              <w:rPr>
                <w:rFonts w:ascii="Calibri" w:hAnsi="Calibri"/>
                <w:szCs w:val="24"/>
              </w:rPr>
              <w:t xml:space="preserve"> </w:t>
            </w:r>
            <w:r>
              <w:rPr>
                <w:rFonts w:ascii="Calibri" w:hAnsi="Calibri"/>
                <w:szCs w:val="24"/>
              </w:rPr>
              <w:t xml:space="preserve"> All were concerned that the survey could be extremely onerous and time consuming if answered in full. Also all expressed concern that many of the questions were vague and ambiguous. </w:t>
            </w:r>
            <w:r w:rsidR="000662C7">
              <w:rPr>
                <w:rFonts w:ascii="Calibri" w:hAnsi="Calibri"/>
                <w:szCs w:val="24"/>
              </w:rPr>
              <w:t xml:space="preserve">For instance, </w:t>
            </w:r>
            <w:r w:rsidR="000662C7">
              <w:rPr>
                <w:rFonts w:ascii="Calibri" w:hAnsi="Calibri"/>
                <w:szCs w:val="24"/>
              </w:rPr>
              <w:lastRenderedPageBreak/>
              <w:t>most health departments are involved in seeking community input, concerned with equity and increasing and addressing diversity issues, but not specifically in relation to climate change.</w:t>
            </w:r>
          </w:p>
          <w:p w:rsidR="000662C7" w:rsidRDefault="000662C7" w:rsidP="000662C7">
            <w:pPr>
              <w:pStyle w:val="Informal1"/>
              <w:spacing w:before="40" w:after="40"/>
              <w:rPr>
                <w:rFonts w:ascii="Calibri" w:hAnsi="Calibri"/>
                <w:szCs w:val="24"/>
              </w:rPr>
            </w:pPr>
            <w:r>
              <w:rPr>
                <w:rFonts w:ascii="Calibri" w:hAnsi="Calibri"/>
                <w:szCs w:val="24"/>
              </w:rPr>
              <w:t xml:space="preserve">Eric – do the best you can. “Unknown” is an acceptable answer. Contact Emily York with questions. Concern raised by Jenny that these are public records, and media might make a fuss about all the “unknown” answers. </w:t>
            </w:r>
          </w:p>
          <w:p w:rsidR="000662C7" w:rsidRPr="00825D24" w:rsidRDefault="000662C7" w:rsidP="000662C7">
            <w:pPr>
              <w:pStyle w:val="Informal1"/>
              <w:spacing w:before="40" w:after="40"/>
              <w:rPr>
                <w:rFonts w:ascii="Calibri" w:hAnsi="Calibri"/>
                <w:szCs w:val="24"/>
              </w:rPr>
            </w:pPr>
            <w:r>
              <w:rPr>
                <w:rFonts w:ascii="Calibri" w:hAnsi="Calibri"/>
                <w:szCs w:val="24"/>
              </w:rPr>
              <w:t>Karen – we are all aware of and concerned about climate change, but have no additional resources to address this issue. Also not sure what our role is in this very large issue.</w:t>
            </w:r>
          </w:p>
        </w:tc>
      </w:tr>
      <w:tr w:rsidR="000D206E" w:rsidRPr="0052196F" w:rsidTr="00333119">
        <w:trPr>
          <w:cantSplit/>
          <w:trHeight w:val="506"/>
        </w:trPr>
        <w:tc>
          <w:tcPr>
            <w:tcW w:w="4402" w:type="dxa"/>
            <w:gridSpan w:val="2"/>
            <w:shd w:val="clear" w:color="auto" w:fill="auto"/>
            <w:vAlign w:val="center"/>
          </w:tcPr>
          <w:p w:rsidR="000D206E" w:rsidRPr="00825D24" w:rsidRDefault="000D206E" w:rsidP="000D206E">
            <w:pPr>
              <w:pStyle w:val="PlainText"/>
              <w:rPr>
                <w:rFonts w:asciiTheme="minorHAnsi" w:hAnsiTheme="minorHAnsi" w:cstheme="minorHAnsi"/>
                <w:sz w:val="24"/>
                <w:szCs w:val="24"/>
              </w:rPr>
            </w:pPr>
            <w:r>
              <w:rPr>
                <w:rFonts w:asciiTheme="minorHAnsi" w:hAnsiTheme="minorHAnsi" w:cstheme="minorHAnsi"/>
                <w:sz w:val="24"/>
                <w:szCs w:val="24"/>
              </w:rPr>
              <w:lastRenderedPageBreak/>
              <w:t xml:space="preserve"> </w:t>
            </w:r>
            <w:r>
              <w:rPr>
                <w:sz w:val="24"/>
                <w:szCs w:val="24"/>
              </w:rPr>
              <w:t xml:space="preserve"> Budget Group discussion</w:t>
            </w:r>
          </w:p>
        </w:tc>
        <w:tc>
          <w:tcPr>
            <w:tcW w:w="1350" w:type="dxa"/>
            <w:shd w:val="clear" w:color="auto" w:fill="auto"/>
            <w:vAlign w:val="center"/>
          </w:tcPr>
          <w:p w:rsidR="000D206E" w:rsidRPr="000D206E" w:rsidRDefault="000D206E" w:rsidP="000D206E">
            <w:pPr>
              <w:pStyle w:val="Informal1"/>
              <w:spacing w:before="40" w:after="40"/>
              <w:rPr>
                <w:rFonts w:ascii="Calibri" w:hAnsi="Calibri"/>
                <w:szCs w:val="24"/>
              </w:rPr>
            </w:pPr>
          </w:p>
        </w:tc>
        <w:tc>
          <w:tcPr>
            <w:tcW w:w="5400" w:type="dxa"/>
            <w:shd w:val="clear" w:color="auto" w:fill="auto"/>
            <w:vAlign w:val="center"/>
          </w:tcPr>
          <w:p w:rsidR="000D206E" w:rsidRDefault="000D206E" w:rsidP="000D206E">
            <w:pPr>
              <w:pStyle w:val="Informal1"/>
              <w:spacing w:before="40" w:after="40"/>
              <w:rPr>
                <w:rFonts w:ascii="Calibri" w:hAnsi="Calibri"/>
                <w:szCs w:val="24"/>
              </w:rPr>
            </w:pPr>
            <w:r>
              <w:rPr>
                <w:rFonts w:ascii="Calibri" w:hAnsi="Calibri"/>
                <w:szCs w:val="24"/>
              </w:rPr>
              <w:t>Discussion from Budget Committee was to explore issues and bring them forward to the larger group.</w:t>
            </w:r>
          </w:p>
          <w:p w:rsidR="000D206E" w:rsidRPr="000D206E" w:rsidRDefault="000D206E" w:rsidP="00DE3360">
            <w:pPr>
              <w:pStyle w:val="Informal1"/>
              <w:spacing w:before="40" w:after="40"/>
              <w:rPr>
                <w:rFonts w:ascii="Calibri" w:hAnsi="Calibri"/>
                <w:szCs w:val="24"/>
              </w:rPr>
            </w:pPr>
            <w:r>
              <w:rPr>
                <w:rFonts w:ascii="Calibri" w:hAnsi="Calibri"/>
                <w:szCs w:val="24"/>
              </w:rPr>
              <w:t>Next steps discussed are for the budget sub-committee</w:t>
            </w:r>
            <w:r w:rsidR="00DE3360">
              <w:rPr>
                <w:rFonts w:ascii="Calibri" w:hAnsi="Calibri"/>
                <w:szCs w:val="24"/>
              </w:rPr>
              <w:t xml:space="preserve"> to</w:t>
            </w:r>
            <w:r>
              <w:rPr>
                <w:rFonts w:ascii="Calibri" w:hAnsi="Calibri"/>
                <w:szCs w:val="24"/>
              </w:rPr>
              <w:t xml:space="preserve"> prepare a motion for the larger group to discuss and </w:t>
            </w:r>
            <w:r w:rsidR="00DE3360">
              <w:rPr>
                <w:rFonts w:ascii="Calibri" w:hAnsi="Calibri"/>
                <w:szCs w:val="24"/>
              </w:rPr>
              <w:t xml:space="preserve">vote on </w:t>
            </w:r>
            <w:r>
              <w:rPr>
                <w:rFonts w:ascii="Calibri" w:hAnsi="Calibri"/>
                <w:szCs w:val="24"/>
              </w:rPr>
              <w:t>next month.</w:t>
            </w:r>
          </w:p>
        </w:tc>
      </w:tr>
      <w:tr w:rsidR="000D206E" w:rsidRPr="0052196F" w:rsidTr="00333119">
        <w:trPr>
          <w:cantSplit/>
          <w:trHeight w:val="506"/>
        </w:trPr>
        <w:tc>
          <w:tcPr>
            <w:tcW w:w="4402" w:type="dxa"/>
            <w:gridSpan w:val="2"/>
            <w:shd w:val="clear" w:color="auto" w:fill="auto"/>
            <w:vAlign w:val="center"/>
          </w:tcPr>
          <w:p w:rsidR="000D206E" w:rsidRPr="00825D24" w:rsidRDefault="000D206E" w:rsidP="000D206E">
            <w:pPr>
              <w:rPr>
                <w:sz w:val="24"/>
                <w:szCs w:val="24"/>
              </w:rPr>
            </w:pPr>
            <w:r>
              <w:rPr>
                <w:sz w:val="24"/>
                <w:szCs w:val="24"/>
              </w:rPr>
              <w:t>Nominations for Co-Chair</w:t>
            </w:r>
          </w:p>
        </w:tc>
        <w:tc>
          <w:tcPr>
            <w:tcW w:w="1350" w:type="dxa"/>
            <w:shd w:val="clear" w:color="auto" w:fill="auto"/>
            <w:vAlign w:val="center"/>
          </w:tcPr>
          <w:p w:rsidR="000D206E" w:rsidRPr="00825D24" w:rsidRDefault="000D206E" w:rsidP="000D206E">
            <w:pPr>
              <w:pStyle w:val="Informal1"/>
              <w:spacing w:before="40" w:after="40"/>
              <w:rPr>
                <w:rFonts w:ascii="Calibri" w:hAnsi="Calibri"/>
                <w:szCs w:val="24"/>
              </w:rPr>
            </w:pPr>
          </w:p>
        </w:tc>
        <w:tc>
          <w:tcPr>
            <w:tcW w:w="5400" w:type="dxa"/>
            <w:shd w:val="clear" w:color="auto" w:fill="auto"/>
            <w:vAlign w:val="center"/>
          </w:tcPr>
          <w:p w:rsidR="000D206E" w:rsidRPr="004B19FE" w:rsidRDefault="00DE3360" w:rsidP="000D206E">
            <w:pPr>
              <w:pStyle w:val="Informal1"/>
              <w:spacing w:before="40" w:after="40"/>
              <w:rPr>
                <w:rFonts w:ascii="Calibri" w:hAnsi="Calibri"/>
                <w:szCs w:val="24"/>
              </w:rPr>
            </w:pPr>
            <w:r>
              <w:rPr>
                <w:rFonts w:ascii="Calibri" w:hAnsi="Calibri"/>
                <w:szCs w:val="24"/>
              </w:rPr>
              <w:t>Tom will send an email to all, requesting any interested to email to Sue.</w:t>
            </w:r>
          </w:p>
        </w:tc>
      </w:tr>
      <w:tr w:rsidR="000D206E" w:rsidRPr="0052196F" w:rsidTr="00333119">
        <w:trPr>
          <w:cantSplit/>
          <w:trHeight w:val="506"/>
        </w:trPr>
        <w:tc>
          <w:tcPr>
            <w:tcW w:w="4402" w:type="dxa"/>
            <w:gridSpan w:val="2"/>
            <w:shd w:val="clear" w:color="auto" w:fill="auto"/>
            <w:vAlign w:val="center"/>
          </w:tcPr>
          <w:p w:rsidR="000D206E" w:rsidRDefault="00DE3360" w:rsidP="000D206E">
            <w:pPr>
              <w:rPr>
                <w:sz w:val="24"/>
                <w:szCs w:val="24"/>
              </w:rPr>
            </w:pPr>
            <w:r>
              <w:rPr>
                <w:sz w:val="24"/>
                <w:szCs w:val="24"/>
              </w:rPr>
              <w:t>Round Robin</w:t>
            </w:r>
          </w:p>
        </w:tc>
        <w:tc>
          <w:tcPr>
            <w:tcW w:w="1350" w:type="dxa"/>
            <w:shd w:val="clear" w:color="auto" w:fill="auto"/>
            <w:vAlign w:val="center"/>
          </w:tcPr>
          <w:p w:rsidR="000D206E" w:rsidRPr="00825D24" w:rsidRDefault="000D206E" w:rsidP="000D206E">
            <w:pPr>
              <w:pStyle w:val="Informal1"/>
              <w:spacing w:before="40" w:after="40"/>
              <w:rPr>
                <w:rFonts w:ascii="Calibri" w:hAnsi="Calibri"/>
                <w:szCs w:val="24"/>
              </w:rPr>
            </w:pPr>
          </w:p>
        </w:tc>
        <w:tc>
          <w:tcPr>
            <w:tcW w:w="5400" w:type="dxa"/>
            <w:shd w:val="clear" w:color="auto" w:fill="auto"/>
            <w:vAlign w:val="center"/>
          </w:tcPr>
          <w:p w:rsidR="000D206E" w:rsidRPr="004B19FE" w:rsidRDefault="00DE3360" w:rsidP="00DE3360">
            <w:pPr>
              <w:pStyle w:val="Informal1"/>
              <w:spacing w:before="40" w:after="40"/>
              <w:rPr>
                <w:rFonts w:ascii="Calibri" w:hAnsi="Calibri"/>
                <w:szCs w:val="24"/>
              </w:rPr>
            </w:pPr>
            <w:r>
              <w:rPr>
                <w:rFonts w:ascii="Calibri" w:hAnsi="Calibri"/>
                <w:szCs w:val="24"/>
              </w:rPr>
              <w:t>Nothing else new</w:t>
            </w:r>
          </w:p>
        </w:tc>
      </w:tr>
      <w:tr w:rsidR="00DE3360" w:rsidRPr="0052196F" w:rsidTr="00333119">
        <w:trPr>
          <w:cantSplit/>
          <w:trHeight w:val="506"/>
        </w:trPr>
        <w:tc>
          <w:tcPr>
            <w:tcW w:w="4402" w:type="dxa"/>
            <w:gridSpan w:val="2"/>
            <w:shd w:val="clear" w:color="auto" w:fill="auto"/>
            <w:vAlign w:val="center"/>
          </w:tcPr>
          <w:p w:rsidR="00DE3360" w:rsidRDefault="00DE3360" w:rsidP="00DE3360">
            <w:pPr>
              <w:rPr>
                <w:sz w:val="24"/>
                <w:szCs w:val="24"/>
              </w:rPr>
            </w:pPr>
          </w:p>
        </w:tc>
        <w:tc>
          <w:tcPr>
            <w:tcW w:w="1350" w:type="dxa"/>
            <w:shd w:val="clear" w:color="auto" w:fill="auto"/>
            <w:vAlign w:val="center"/>
          </w:tcPr>
          <w:p w:rsidR="00DE3360" w:rsidRPr="00825D24" w:rsidRDefault="00DE3360" w:rsidP="00DE3360">
            <w:pPr>
              <w:pStyle w:val="Informal1"/>
              <w:spacing w:before="40" w:after="40"/>
              <w:rPr>
                <w:rFonts w:ascii="Calibri" w:hAnsi="Calibri"/>
                <w:szCs w:val="24"/>
              </w:rPr>
            </w:pPr>
          </w:p>
        </w:tc>
        <w:tc>
          <w:tcPr>
            <w:tcW w:w="5400" w:type="dxa"/>
            <w:shd w:val="clear" w:color="auto" w:fill="auto"/>
            <w:vAlign w:val="center"/>
          </w:tcPr>
          <w:p w:rsidR="00DE3360" w:rsidRPr="00DE3360" w:rsidRDefault="00DE3360" w:rsidP="00DE3360">
            <w:pPr>
              <w:rPr>
                <w:b/>
                <w:i/>
                <w:sz w:val="24"/>
                <w:szCs w:val="24"/>
              </w:rPr>
            </w:pPr>
            <w:r w:rsidRPr="00DE3360">
              <w:rPr>
                <w:b/>
                <w:i/>
                <w:sz w:val="24"/>
                <w:szCs w:val="24"/>
              </w:rPr>
              <w:t>MANY thanks to Tom Kuhn for his almost five years of chairing the CLHO PHEP committee! His efforts and help have been greatly appreciated, and we all wish him the best as he moves to other CLHO groups</w:t>
            </w:r>
            <w:r>
              <w:rPr>
                <w:b/>
                <w:i/>
                <w:sz w:val="24"/>
                <w:szCs w:val="24"/>
              </w:rPr>
              <w:t xml:space="preserve">. </w:t>
            </w:r>
            <w:r w:rsidRPr="00DE3360">
              <w:rPr>
                <w:b/>
                <w:sz w:val="24"/>
                <w:szCs w:val="24"/>
              </w:rPr>
              <w:sym w:font="Wingdings" w:char="F04A"/>
            </w:r>
          </w:p>
        </w:tc>
      </w:tr>
      <w:tr w:rsidR="000D206E" w:rsidRPr="0052196F" w:rsidTr="00333119">
        <w:trPr>
          <w:cantSplit/>
          <w:trHeight w:val="506"/>
        </w:trPr>
        <w:tc>
          <w:tcPr>
            <w:tcW w:w="11152" w:type="dxa"/>
            <w:gridSpan w:val="4"/>
            <w:tcBorders>
              <w:top w:val="nil"/>
              <w:bottom w:val="double" w:sz="4" w:space="0" w:color="auto"/>
            </w:tcBorders>
            <w:shd w:val="clear" w:color="auto" w:fill="D9D9D9" w:themeFill="background1" w:themeFillShade="D9"/>
            <w:vAlign w:val="center"/>
          </w:tcPr>
          <w:p w:rsidR="000D206E" w:rsidRDefault="000D206E" w:rsidP="000D206E">
            <w:pPr>
              <w:pStyle w:val="Informal1"/>
              <w:spacing w:before="40" w:after="40"/>
              <w:ind w:left="1440" w:hanging="1440"/>
              <w:rPr>
                <w:rFonts w:ascii="Calibri" w:hAnsi="Calibri"/>
                <w:b/>
                <w:bCs/>
                <w:szCs w:val="28"/>
              </w:rPr>
            </w:pPr>
            <w:r w:rsidRPr="0052196F">
              <w:rPr>
                <w:rFonts w:ascii="Calibri" w:hAnsi="Calibri"/>
                <w:b/>
                <w:bCs/>
                <w:szCs w:val="28"/>
              </w:rPr>
              <w:t>Next Meeting</w:t>
            </w:r>
            <w:r>
              <w:rPr>
                <w:rFonts w:ascii="Calibri" w:hAnsi="Calibri"/>
                <w:b/>
                <w:bCs/>
                <w:szCs w:val="28"/>
              </w:rPr>
              <w:t xml:space="preserve"> CLHO PHEP meeting, </w:t>
            </w:r>
            <w:r w:rsidR="00DE3360">
              <w:rPr>
                <w:rFonts w:ascii="Calibri" w:hAnsi="Calibri"/>
                <w:b/>
                <w:bCs/>
                <w:szCs w:val="28"/>
              </w:rPr>
              <w:t>9/27/17</w:t>
            </w:r>
            <w:r>
              <w:rPr>
                <w:rFonts w:ascii="Calibri" w:hAnsi="Calibri"/>
                <w:b/>
                <w:bCs/>
                <w:szCs w:val="28"/>
              </w:rPr>
              <w:t xml:space="preserve"> at 9:00-11:00AM </w:t>
            </w:r>
          </w:p>
          <w:p w:rsidR="000D206E" w:rsidRPr="006D429F" w:rsidRDefault="000D206E" w:rsidP="000D206E">
            <w:pPr>
              <w:pStyle w:val="Informal1"/>
              <w:spacing w:before="40" w:after="40"/>
              <w:ind w:left="1440" w:hanging="1440"/>
              <w:rPr>
                <w:rFonts w:ascii="Calibri" w:hAnsi="Calibri"/>
                <w:b/>
                <w:bCs/>
                <w:szCs w:val="28"/>
              </w:rPr>
            </w:pPr>
          </w:p>
        </w:tc>
      </w:tr>
    </w:tbl>
    <w:p w:rsidR="00081CB9" w:rsidRDefault="00081CB9" w:rsidP="00A646A7">
      <w:pPr>
        <w:rPr>
          <w:rFonts w:ascii="Arial" w:hAnsi="Arial" w:cs="Arial"/>
        </w:rPr>
      </w:pPr>
    </w:p>
    <w:sectPr w:rsidR="00081CB9" w:rsidSect="0020154E">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188" w:rsidRDefault="007C6188" w:rsidP="004B1BFD">
      <w:r>
        <w:separator/>
      </w:r>
    </w:p>
  </w:endnote>
  <w:endnote w:type="continuationSeparator" w:id="0">
    <w:p w:rsidR="007C6188" w:rsidRDefault="007C6188"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188" w:rsidRDefault="007C6188" w:rsidP="004B1BFD">
      <w:r>
        <w:separator/>
      </w:r>
    </w:p>
  </w:footnote>
  <w:footnote w:type="continuationSeparator" w:id="0">
    <w:p w:rsidR="007C6188" w:rsidRDefault="007C6188" w:rsidP="004B1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C5DE8"/>
    <w:multiLevelType w:val="hybridMultilevel"/>
    <w:tmpl w:val="AB6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116AC"/>
    <w:multiLevelType w:val="hybridMultilevel"/>
    <w:tmpl w:val="07B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7CD40C9"/>
    <w:multiLevelType w:val="hybridMultilevel"/>
    <w:tmpl w:val="5066EA68"/>
    <w:lvl w:ilvl="0" w:tplc="7854B806">
      <w:start w:val="10"/>
      <w:numFmt w:val="bullet"/>
      <w:lvlText w:val=""/>
      <w:lvlJc w:val="left"/>
      <w:pPr>
        <w:ind w:left="548" w:hanging="360"/>
      </w:pPr>
      <w:rPr>
        <w:rFonts w:ascii="Symbol" w:eastAsia="Times New Roman" w:hAnsi="Symbol"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5"/>
  </w:num>
  <w:num w:numId="10">
    <w:abstractNumId w:val="8"/>
  </w:num>
  <w:num w:numId="11">
    <w:abstractNumId w:val="10"/>
  </w:num>
  <w:num w:numId="12">
    <w:abstractNumId w:val="9"/>
  </w:num>
  <w:num w:numId="13">
    <w:abstractNumId w:val="3"/>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CB"/>
    <w:rsid w:val="00017FC6"/>
    <w:rsid w:val="00034437"/>
    <w:rsid w:val="00036589"/>
    <w:rsid w:val="00053109"/>
    <w:rsid w:val="00054391"/>
    <w:rsid w:val="00055D69"/>
    <w:rsid w:val="00065AF2"/>
    <w:rsid w:val="000662C7"/>
    <w:rsid w:val="00077003"/>
    <w:rsid w:val="00081CB9"/>
    <w:rsid w:val="00085623"/>
    <w:rsid w:val="000A1DBC"/>
    <w:rsid w:val="000A4D83"/>
    <w:rsid w:val="000B6C3F"/>
    <w:rsid w:val="000D206E"/>
    <w:rsid w:val="000E0927"/>
    <w:rsid w:val="000F656A"/>
    <w:rsid w:val="00106D53"/>
    <w:rsid w:val="00110D62"/>
    <w:rsid w:val="0011514F"/>
    <w:rsid w:val="00145EB1"/>
    <w:rsid w:val="00150ED8"/>
    <w:rsid w:val="00156C4E"/>
    <w:rsid w:val="00173EF6"/>
    <w:rsid w:val="001803D6"/>
    <w:rsid w:val="001851D3"/>
    <w:rsid w:val="00190B2A"/>
    <w:rsid w:val="001A6C6D"/>
    <w:rsid w:val="001E0A0F"/>
    <w:rsid w:val="001F1F2B"/>
    <w:rsid w:val="0020154E"/>
    <w:rsid w:val="00202A38"/>
    <w:rsid w:val="00205DBF"/>
    <w:rsid w:val="00213118"/>
    <w:rsid w:val="0022644A"/>
    <w:rsid w:val="00242F81"/>
    <w:rsid w:val="002535DD"/>
    <w:rsid w:val="00262111"/>
    <w:rsid w:val="00276458"/>
    <w:rsid w:val="002850CC"/>
    <w:rsid w:val="00291B54"/>
    <w:rsid w:val="00292692"/>
    <w:rsid w:val="002971D1"/>
    <w:rsid w:val="002A3A0E"/>
    <w:rsid w:val="002A6DF5"/>
    <w:rsid w:val="002B5C54"/>
    <w:rsid w:val="002C1BCB"/>
    <w:rsid w:val="002E6D25"/>
    <w:rsid w:val="002F6BA2"/>
    <w:rsid w:val="00302F2D"/>
    <w:rsid w:val="003226BB"/>
    <w:rsid w:val="00323258"/>
    <w:rsid w:val="00333119"/>
    <w:rsid w:val="003360BA"/>
    <w:rsid w:val="00340185"/>
    <w:rsid w:val="00341344"/>
    <w:rsid w:val="00343EA8"/>
    <w:rsid w:val="00366EEA"/>
    <w:rsid w:val="00367F96"/>
    <w:rsid w:val="00381011"/>
    <w:rsid w:val="00384C51"/>
    <w:rsid w:val="00387876"/>
    <w:rsid w:val="00392526"/>
    <w:rsid w:val="003B418A"/>
    <w:rsid w:val="003B6EC1"/>
    <w:rsid w:val="003C2135"/>
    <w:rsid w:val="003E0D5F"/>
    <w:rsid w:val="003E10A1"/>
    <w:rsid w:val="00405639"/>
    <w:rsid w:val="004205B1"/>
    <w:rsid w:val="00425205"/>
    <w:rsid w:val="0042568E"/>
    <w:rsid w:val="00427B58"/>
    <w:rsid w:val="00442ADD"/>
    <w:rsid w:val="00473D7F"/>
    <w:rsid w:val="00484BF7"/>
    <w:rsid w:val="00486DDE"/>
    <w:rsid w:val="00494E97"/>
    <w:rsid w:val="004956DF"/>
    <w:rsid w:val="004B19FE"/>
    <w:rsid w:val="004B1BFD"/>
    <w:rsid w:val="004B30B5"/>
    <w:rsid w:val="004C2931"/>
    <w:rsid w:val="004D7DFA"/>
    <w:rsid w:val="005079C4"/>
    <w:rsid w:val="00532FBA"/>
    <w:rsid w:val="005478CD"/>
    <w:rsid w:val="005766EA"/>
    <w:rsid w:val="005930AA"/>
    <w:rsid w:val="005A1664"/>
    <w:rsid w:val="005A21F3"/>
    <w:rsid w:val="005A35F7"/>
    <w:rsid w:val="005A3F79"/>
    <w:rsid w:val="005A6123"/>
    <w:rsid w:val="005B17BF"/>
    <w:rsid w:val="005C1BC3"/>
    <w:rsid w:val="005D2EFE"/>
    <w:rsid w:val="005D57A2"/>
    <w:rsid w:val="00624F52"/>
    <w:rsid w:val="0062598C"/>
    <w:rsid w:val="006277FB"/>
    <w:rsid w:val="006334C3"/>
    <w:rsid w:val="00635D82"/>
    <w:rsid w:val="00650377"/>
    <w:rsid w:val="00650C9F"/>
    <w:rsid w:val="006569E8"/>
    <w:rsid w:val="00663D4E"/>
    <w:rsid w:val="00667954"/>
    <w:rsid w:val="0068218A"/>
    <w:rsid w:val="00683371"/>
    <w:rsid w:val="00683956"/>
    <w:rsid w:val="00687B11"/>
    <w:rsid w:val="006D429F"/>
    <w:rsid w:val="006E0C30"/>
    <w:rsid w:val="006F00C8"/>
    <w:rsid w:val="006F17E7"/>
    <w:rsid w:val="006F57E6"/>
    <w:rsid w:val="007071BE"/>
    <w:rsid w:val="00714D56"/>
    <w:rsid w:val="00737278"/>
    <w:rsid w:val="00742DD8"/>
    <w:rsid w:val="00744B79"/>
    <w:rsid w:val="00750CE6"/>
    <w:rsid w:val="00750DA1"/>
    <w:rsid w:val="007573B4"/>
    <w:rsid w:val="007717C1"/>
    <w:rsid w:val="00772431"/>
    <w:rsid w:val="00776F27"/>
    <w:rsid w:val="007A0D92"/>
    <w:rsid w:val="007A2999"/>
    <w:rsid w:val="007B7F34"/>
    <w:rsid w:val="007C6188"/>
    <w:rsid w:val="007C7915"/>
    <w:rsid w:val="007E6EAA"/>
    <w:rsid w:val="007F2230"/>
    <w:rsid w:val="007F26BD"/>
    <w:rsid w:val="00804AA2"/>
    <w:rsid w:val="00805F32"/>
    <w:rsid w:val="00814230"/>
    <w:rsid w:val="0081526B"/>
    <w:rsid w:val="00825D24"/>
    <w:rsid w:val="00831D4C"/>
    <w:rsid w:val="00834B24"/>
    <w:rsid w:val="00843CC7"/>
    <w:rsid w:val="008C6C38"/>
    <w:rsid w:val="008D204C"/>
    <w:rsid w:val="008E3432"/>
    <w:rsid w:val="008E4236"/>
    <w:rsid w:val="008F04F1"/>
    <w:rsid w:val="008F501E"/>
    <w:rsid w:val="0091740F"/>
    <w:rsid w:val="009263BE"/>
    <w:rsid w:val="00953EBC"/>
    <w:rsid w:val="00967114"/>
    <w:rsid w:val="00971974"/>
    <w:rsid w:val="00972FDB"/>
    <w:rsid w:val="00974F7A"/>
    <w:rsid w:val="00990412"/>
    <w:rsid w:val="009943EE"/>
    <w:rsid w:val="009B1E2D"/>
    <w:rsid w:val="009B2BC6"/>
    <w:rsid w:val="009B7DCA"/>
    <w:rsid w:val="009F6A50"/>
    <w:rsid w:val="00A03C0E"/>
    <w:rsid w:val="00A040EA"/>
    <w:rsid w:val="00A17157"/>
    <w:rsid w:val="00A32B18"/>
    <w:rsid w:val="00A4038B"/>
    <w:rsid w:val="00A617DE"/>
    <w:rsid w:val="00A646A7"/>
    <w:rsid w:val="00A70C80"/>
    <w:rsid w:val="00A95561"/>
    <w:rsid w:val="00AB30B0"/>
    <w:rsid w:val="00AB4874"/>
    <w:rsid w:val="00AB64DB"/>
    <w:rsid w:val="00AD4D62"/>
    <w:rsid w:val="00AE7010"/>
    <w:rsid w:val="00AF31A4"/>
    <w:rsid w:val="00AF43C9"/>
    <w:rsid w:val="00B20E37"/>
    <w:rsid w:val="00B22493"/>
    <w:rsid w:val="00B3442B"/>
    <w:rsid w:val="00B40E9C"/>
    <w:rsid w:val="00B55F4C"/>
    <w:rsid w:val="00B73E6E"/>
    <w:rsid w:val="00B91502"/>
    <w:rsid w:val="00BA6CBD"/>
    <w:rsid w:val="00BB6791"/>
    <w:rsid w:val="00BC56D0"/>
    <w:rsid w:val="00C147A3"/>
    <w:rsid w:val="00C22250"/>
    <w:rsid w:val="00C2251E"/>
    <w:rsid w:val="00C310C7"/>
    <w:rsid w:val="00C3572D"/>
    <w:rsid w:val="00C365A2"/>
    <w:rsid w:val="00C64A35"/>
    <w:rsid w:val="00CA4A50"/>
    <w:rsid w:val="00CC2F71"/>
    <w:rsid w:val="00D067AE"/>
    <w:rsid w:val="00D1170A"/>
    <w:rsid w:val="00D27516"/>
    <w:rsid w:val="00D5062D"/>
    <w:rsid w:val="00D54F20"/>
    <w:rsid w:val="00D62362"/>
    <w:rsid w:val="00D62C15"/>
    <w:rsid w:val="00D67D78"/>
    <w:rsid w:val="00D8277B"/>
    <w:rsid w:val="00D95DA8"/>
    <w:rsid w:val="00DA4057"/>
    <w:rsid w:val="00DB0162"/>
    <w:rsid w:val="00DB77B1"/>
    <w:rsid w:val="00DC35A0"/>
    <w:rsid w:val="00DD15B2"/>
    <w:rsid w:val="00DE3360"/>
    <w:rsid w:val="00DF16AF"/>
    <w:rsid w:val="00E1711B"/>
    <w:rsid w:val="00E37020"/>
    <w:rsid w:val="00E41772"/>
    <w:rsid w:val="00E538CD"/>
    <w:rsid w:val="00E602AE"/>
    <w:rsid w:val="00E64780"/>
    <w:rsid w:val="00E97FF4"/>
    <w:rsid w:val="00EB4FB6"/>
    <w:rsid w:val="00ED536E"/>
    <w:rsid w:val="00EE42D3"/>
    <w:rsid w:val="00F03D62"/>
    <w:rsid w:val="00F1788F"/>
    <w:rsid w:val="00F211BB"/>
    <w:rsid w:val="00F307B5"/>
    <w:rsid w:val="00F44DC0"/>
    <w:rsid w:val="00F777B7"/>
    <w:rsid w:val="00FB70D7"/>
    <w:rsid w:val="00FD3066"/>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FADF9"/>
  <w15:docId w15:val="{0D0FA16C-6BEF-496D-B5E5-A72E2F7D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336343608">
      <w:bodyDiv w:val="1"/>
      <w:marLeft w:val="0"/>
      <w:marRight w:val="0"/>
      <w:marTop w:val="0"/>
      <w:marBottom w:val="0"/>
      <w:divBdr>
        <w:top w:val="none" w:sz="0" w:space="0" w:color="auto"/>
        <w:left w:val="none" w:sz="0" w:space="0" w:color="auto"/>
        <w:bottom w:val="none" w:sz="0" w:space="0" w:color="auto"/>
        <w:right w:val="none" w:sz="0" w:space="0" w:color="auto"/>
      </w:divBdr>
    </w:div>
    <w:div w:id="432018537">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RMDocumentLibraryForm</Display>
  <Edit>RMDocumentLibraryForm</Edit>
  <New>RMDocumentLibraryForm</New>
</FormTemplates>
</file>

<file path=customXml/item3.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B0D5-C38E-48B8-80B4-7F10F5C6A6B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3.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36D74E-3ACA-4F90-A530-507B536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Emily Wegener</cp:lastModifiedBy>
  <cp:revision>3</cp:revision>
  <cp:lastPrinted>2013-10-21T17:27:00Z</cp:lastPrinted>
  <dcterms:created xsi:type="dcterms:W3CDTF">2017-09-19T23:24:00Z</dcterms:created>
  <dcterms:modified xsi:type="dcterms:W3CDTF">2017-10-04T16:22:00Z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