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78" w:rsidRPr="00BB197C" w:rsidRDefault="00005771" w:rsidP="00C925FB">
      <w:pPr>
        <w:pStyle w:val="NoSpacing"/>
        <w:rPr>
          <w:b/>
          <w:sz w:val="24"/>
        </w:rPr>
      </w:pPr>
      <w:r w:rsidRPr="00BB197C">
        <w:rPr>
          <w:b/>
          <w:sz w:val="24"/>
        </w:rPr>
        <w:t xml:space="preserve">CLHO </w:t>
      </w:r>
      <w:r w:rsidR="00C925FB" w:rsidRPr="00BB197C">
        <w:rPr>
          <w:b/>
          <w:sz w:val="24"/>
        </w:rPr>
        <w:t>Healthy Structures Committee Meeting</w:t>
      </w:r>
    </w:p>
    <w:p w:rsidR="00C925FB" w:rsidRDefault="00C925FB" w:rsidP="00C925FB">
      <w:pPr>
        <w:pStyle w:val="NoSpacing"/>
      </w:pPr>
      <w:r>
        <w:t>February 23</w:t>
      </w:r>
      <w:r w:rsidRPr="00C925FB">
        <w:rPr>
          <w:vertAlign w:val="superscript"/>
        </w:rPr>
        <w:t>rd</w:t>
      </w:r>
      <w:r>
        <w:t>, 2015</w:t>
      </w:r>
    </w:p>
    <w:p w:rsidR="00C925FB" w:rsidRDefault="00C925FB" w:rsidP="00C925FB">
      <w:pPr>
        <w:pStyle w:val="NoSpacing"/>
      </w:pPr>
    </w:p>
    <w:p w:rsidR="00C925FB" w:rsidRPr="00BB197C" w:rsidRDefault="008341B7" w:rsidP="00C925FB">
      <w:pPr>
        <w:pStyle w:val="NoSpacing"/>
        <w:rPr>
          <w:i/>
        </w:rPr>
      </w:pPr>
      <w:r w:rsidRPr="00BB197C">
        <w:rPr>
          <w:i/>
        </w:rPr>
        <w:t>In</w:t>
      </w:r>
      <w:r w:rsidR="00C925FB" w:rsidRPr="00BB197C">
        <w:rPr>
          <w:i/>
        </w:rPr>
        <w:t xml:space="preserve"> attendance</w:t>
      </w:r>
    </w:p>
    <w:p w:rsidR="00C925FB" w:rsidRDefault="00C60135" w:rsidP="00C925FB">
      <w:pPr>
        <w:pStyle w:val="NoSpacing"/>
      </w:pPr>
      <w:r>
        <w:t>Committee Members:</w:t>
      </w:r>
      <w:r w:rsidR="00D77C28">
        <w:t xml:space="preserve"> </w:t>
      </w:r>
      <w:r>
        <w:t>Pam Hutchinson (Co-Chair), Pat Crozier (Co-Chair),</w:t>
      </w:r>
      <w:r w:rsidRPr="00C60135">
        <w:t xml:space="preserve"> </w:t>
      </w:r>
      <w:r>
        <w:t>Melissa Ney,</w:t>
      </w:r>
      <w:r w:rsidR="00D77C28">
        <w:t xml:space="preserve"> </w:t>
      </w:r>
      <w:r w:rsidR="00C968DD">
        <w:t xml:space="preserve">Karen Woods, </w:t>
      </w:r>
      <w:r w:rsidR="0008638E">
        <w:t>Erin</w:t>
      </w:r>
      <w:r>
        <w:t xml:space="preserve"> Mowlds</w:t>
      </w:r>
    </w:p>
    <w:p w:rsidR="00C60135" w:rsidRDefault="00C60135" w:rsidP="00C925FB">
      <w:pPr>
        <w:pStyle w:val="NoSpacing"/>
      </w:pPr>
      <w:r>
        <w:t>CLHO Staff:</w:t>
      </w:r>
      <w:r w:rsidRPr="00C60135">
        <w:t xml:space="preserve"> </w:t>
      </w:r>
      <w:r>
        <w:t>Kathleen Johnson</w:t>
      </w:r>
    </w:p>
    <w:p w:rsidR="00D77C28" w:rsidRDefault="00C60135" w:rsidP="00C925FB">
      <w:pPr>
        <w:pStyle w:val="NoSpacing"/>
      </w:pPr>
      <w:r>
        <w:t>State staff:</w:t>
      </w:r>
      <w:r w:rsidRPr="00C60135">
        <w:t xml:space="preserve"> </w:t>
      </w:r>
      <w:r>
        <w:t>Danna Drum,</w:t>
      </w:r>
      <w:r w:rsidRPr="00C60135">
        <w:t xml:space="preserve"> </w:t>
      </w:r>
      <w:r>
        <w:t>Jan Kaplan, Jill</w:t>
      </w:r>
      <w:r w:rsidRPr="00C60135">
        <w:t xml:space="preserve"> </w:t>
      </w:r>
      <w:r>
        <w:t>Brackenbrough</w:t>
      </w:r>
    </w:p>
    <w:p w:rsidR="00C60135" w:rsidRDefault="00C60135" w:rsidP="00C925FB">
      <w:pPr>
        <w:pStyle w:val="NoSpacing"/>
      </w:pPr>
      <w:r>
        <w:t>Guests:</w:t>
      </w:r>
      <w:r w:rsidRPr="00C60135">
        <w:t xml:space="preserve"> </w:t>
      </w:r>
      <w:r>
        <w:t>Mike Harryman,</w:t>
      </w:r>
      <w:r w:rsidRPr="00C60135">
        <w:t xml:space="preserve"> </w:t>
      </w:r>
      <w:r>
        <w:t>Vicki Guinn</w:t>
      </w:r>
    </w:p>
    <w:p w:rsidR="001376E5" w:rsidRPr="001F468F" w:rsidRDefault="001376E5" w:rsidP="001F468F">
      <w:pPr>
        <w:pStyle w:val="NoSpacing"/>
        <w:rPr>
          <w:i/>
        </w:rPr>
      </w:pPr>
      <w:r w:rsidRPr="00BB197C">
        <w:rPr>
          <w:i/>
        </w:rPr>
        <w:t>Not attend</w:t>
      </w:r>
      <w:r w:rsidR="001F468F">
        <w:rPr>
          <w:i/>
        </w:rPr>
        <w:t xml:space="preserve">ing: </w:t>
      </w:r>
      <w:r w:rsidR="00BB197C">
        <w:t>Cindy</w:t>
      </w:r>
      <w:r w:rsidR="001F468F">
        <w:t xml:space="preserve"> Baskerville</w:t>
      </w:r>
      <w:r w:rsidR="00BB197C">
        <w:t xml:space="preserve">, </w:t>
      </w:r>
      <w:r w:rsidR="001F468F">
        <w:t>Terra</w:t>
      </w:r>
      <w:r w:rsidR="00BB197C">
        <w:t xml:space="preserve"> Franken, </w:t>
      </w:r>
      <w:r>
        <w:t>Jenna</w:t>
      </w:r>
      <w:r w:rsidR="001F468F">
        <w:t xml:space="preserve"> Lorenzen, Claire Smith</w:t>
      </w:r>
    </w:p>
    <w:p w:rsidR="001376E5" w:rsidRDefault="001376E5" w:rsidP="001F468F">
      <w:pPr>
        <w:pStyle w:val="NoSpacing"/>
      </w:pPr>
    </w:p>
    <w:p w:rsidR="001376E5" w:rsidRPr="001376E5" w:rsidRDefault="00D77C28" w:rsidP="001376E5">
      <w:pPr>
        <w:pStyle w:val="NoSpacing"/>
        <w:rPr>
          <w:i/>
          <w:u w:val="single"/>
        </w:rPr>
      </w:pPr>
      <w:r w:rsidRPr="001376E5">
        <w:rPr>
          <w:i/>
          <w:u w:val="single"/>
        </w:rPr>
        <w:t>Comments or corrections of min</w:t>
      </w:r>
      <w:r w:rsidR="001376E5">
        <w:rPr>
          <w:i/>
          <w:u w:val="single"/>
        </w:rPr>
        <w:t>ute</w:t>
      </w:r>
      <w:r w:rsidR="001376E5" w:rsidRPr="001376E5">
        <w:rPr>
          <w:i/>
          <w:u w:val="single"/>
        </w:rPr>
        <w:t>s</w:t>
      </w:r>
    </w:p>
    <w:p w:rsidR="001376E5" w:rsidRDefault="00E54C4E" w:rsidP="00BB197C">
      <w:pPr>
        <w:pStyle w:val="NoSpacing"/>
      </w:pPr>
      <w:r>
        <w:t xml:space="preserve">Correct </w:t>
      </w:r>
      <w:r w:rsidR="00D77C28">
        <w:t>page 3</w:t>
      </w:r>
      <w:r w:rsidR="00BB197C">
        <w:t>,</w:t>
      </w:r>
      <w:r w:rsidR="00D77C28">
        <w:t xml:space="preserve"> Charlie Foutain </w:t>
      </w:r>
      <w:r>
        <w:t xml:space="preserve">spelling of last name, </w:t>
      </w:r>
      <w:r w:rsidR="00D77C28">
        <w:t>not Fountain</w:t>
      </w:r>
      <w:r>
        <w:t>.</w:t>
      </w:r>
      <w:r w:rsidR="00BB197C">
        <w:t xml:space="preserve"> </w:t>
      </w:r>
      <w:r w:rsidR="001376E5">
        <w:t>Update Rick’s spelling of his name and spelling of Melissa Ney.</w:t>
      </w:r>
    </w:p>
    <w:p w:rsidR="00BB197C" w:rsidRDefault="00BB197C" w:rsidP="00BB197C">
      <w:pPr>
        <w:pStyle w:val="NoSpacing"/>
      </w:pPr>
    </w:p>
    <w:p w:rsidR="00D77C28" w:rsidRDefault="00E54C4E" w:rsidP="00BB197C">
      <w:pPr>
        <w:pStyle w:val="NoSpacing"/>
      </w:pPr>
      <w:r>
        <w:t xml:space="preserve">Motion and </w:t>
      </w:r>
      <w:r w:rsidR="00D77C28">
        <w:t>2</w:t>
      </w:r>
      <w:r w:rsidR="00D77C28" w:rsidRPr="00D77C28">
        <w:rPr>
          <w:vertAlign w:val="superscript"/>
        </w:rPr>
        <w:t>nd</w:t>
      </w:r>
      <w:r w:rsidR="00D77C28">
        <w:t xml:space="preserve"> accepted</w:t>
      </w:r>
      <w:r>
        <w:t>:</w:t>
      </w:r>
      <w:r w:rsidR="00D77C28">
        <w:t xml:space="preserve"> accept minutes as written with corrections</w:t>
      </w:r>
    </w:p>
    <w:p w:rsidR="00E54C4E" w:rsidRDefault="00E54C4E" w:rsidP="00E54C4E">
      <w:pPr>
        <w:pStyle w:val="NoSpacing"/>
        <w:ind w:left="2880"/>
      </w:pPr>
    </w:p>
    <w:p w:rsidR="001B26B9" w:rsidRDefault="00D77C28" w:rsidP="001B26B9">
      <w:pPr>
        <w:pStyle w:val="NoSpacing"/>
        <w:rPr>
          <w:i/>
        </w:rPr>
      </w:pPr>
      <w:r w:rsidRPr="00E54C4E">
        <w:rPr>
          <w:i/>
          <w:u w:val="single"/>
        </w:rPr>
        <w:t>EP Funding</w:t>
      </w:r>
      <w:r w:rsidR="00E54C4E" w:rsidRPr="00E54C4E">
        <w:rPr>
          <w:i/>
          <w:u w:val="single"/>
        </w:rPr>
        <w:t xml:space="preserve"> Program </w:t>
      </w:r>
      <w:r w:rsidR="00E54C4E">
        <w:rPr>
          <w:i/>
          <w:u w:val="single"/>
        </w:rPr>
        <w:t xml:space="preserve">Element 9 </w:t>
      </w:r>
      <w:r w:rsidR="008341B7">
        <w:rPr>
          <w:i/>
        </w:rPr>
        <w:t xml:space="preserve"> </w:t>
      </w:r>
    </w:p>
    <w:p w:rsidR="001B26B9" w:rsidRDefault="00E54C4E" w:rsidP="001B26B9">
      <w:pPr>
        <w:pStyle w:val="NoSpacing"/>
      </w:pPr>
      <w:r w:rsidRPr="008341B7">
        <w:t>Mike Harryman</w:t>
      </w:r>
    </w:p>
    <w:p w:rsidR="001B26B9" w:rsidRDefault="001B26B9" w:rsidP="001B26B9">
      <w:pPr>
        <w:pStyle w:val="NoSpacing"/>
      </w:pPr>
      <w:r>
        <w:t>Health Security Preparedness and Response (HSPR)</w:t>
      </w:r>
    </w:p>
    <w:p w:rsidR="00E54C4E" w:rsidRPr="00E54C4E" w:rsidRDefault="00E54C4E" w:rsidP="00E54C4E">
      <w:pPr>
        <w:pStyle w:val="NoSpacing"/>
        <w:rPr>
          <w:i/>
          <w:u w:val="single"/>
        </w:rPr>
      </w:pPr>
    </w:p>
    <w:p w:rsidR="00E54C4E" w:rsidRDefault="00004F2F" w:rsidP="00E54C4E">
      <w:pPr>
        <w:pStyle w:val="NoSpacing"/>
        <w:numPr>
          <w:ilvl w:val="1"/>
          <w:numId w:val="1"/>
        </w:numPr>
      </w:pPr>
      <w:r>
        <w:t>April 1-June 30</w:t>
      </w:r>
      <w:r>
        <w:rPr>
          <w:vertAlign w:val="superscript"/>
        </w:rPr>
        <w:t xml:space="preserve">th </w:t>
      </w:r>
      <w:r w:rsidR="00E54C4E">
        <w:t>Budget Period on f</w:t>
      </w:r>
      <w:r w:rsidR="00D77C28">
        <w:t xml:space="preserve">irst </w:t>
      </w:r>
      <w:r w:rsidR="00E54C4E">
        <w:t>page of PE9 document under 2A</w:t>
      </w:r>
      <w:r>
        <w:t xml:space="preserve"> is incorrect</w:t>
      </w:r>
      <w:r w:rsidR="00E54C4E">
        <w:t xml:space="preserve">. </w:t>
      </w:r>
      <w:r>
        <w:t>(A</w:t>
      </w:r>
      <w:r w:rsidR="00E54C4E">
        <w:t xml:space="preserve">ctually 18 months period). </w:t>
      </w:r>
      <w:r w:rsidR="00D77C28">
        <w:t>Mike</w:t>
      </w:r>
      <w:r w:rsidR="00E54C4E">
        <w:t xml:space="preserve"> </w:t>
      </w:r>
      <w:r w:rsidR="00D77C28">
        <w:t xml:space="preserve">will </w:t>
      </w:r>
      <w:r w:rsidR="00E54C4E">
        <w:t xml:space="preserve">correct </w:t>
      </w:r>
      <w:r>
        <w:t xml:space="preserve">this </w:t>
      </w:r>
      <w:r w:rsidR="00E54C4E">
        <w:t>time frame.</w:t>
      </w:r>
    </w:p>
    <w:p w:rsidR="00D77C28" w:rsidRDefault="00D77C28" w:rsidP="00D77C28">
      <w:pPr>
        <w:pStyle w:val="NoSpacing"/>
        <w:numPr>
          <w:ilvl w:val="1"/>
          <w:numId w:val="1"/>
        </w:numPr>
      </w:pPr>
      <w:r>
        <w:t xml:space="preserve">This is supplemental </w:t>
      </w:r>
      <w:r w:rsidR="00E54C4E">
        <w:t xml:space="preserve">money from Congress for </w:t>
      </w:r>
      <w:r>
        <w:t>Ebola</w:t>
      </w:r>
      <w:r w:rsidR="00004F2F">
        <w:t xml:space="preserve"> and Public Health emergency preparedness with $900 thousand dollars</w:t>
      </w:r>
      <w:r w:rsidR="001F468F">
        <w:t xml:space="preserve"> allocated to Local Health Departments</w:t>
      </w:r>
      <w:r w:rsidR="00004F2F">
        <w:t>.</w:t>
      </w:r>
    </w:p>
    <w:p w:rsidR="00D77C28" w:rsidRDefault="00D77C28" w:rsidP="00D77C28">
      <w:pPr>
        <w:pStyle w:val="NoSpacing"/>
        <w:numPr>
          <w:ilvl w:val="2"/>
          <w:numId w:val="1"/>
        </w:numPr>
      </w:pPr>
      <w:r>
        <w:t xml:space="preserve">Mike </w:t>
      </w:r>
      <w:r w:rsidR="00004F2F">
        <w:t xml:space="preserve">presented to the CLHO subcommittee 3 weeks ago with the draft PE9. </w:t>
      </w:r>
    </w:p>
    <w:p w:rsidR="00004F2F" w:rsidRDefault="00004F2F" w:rsidP="00C968DD">
      <w:pPr>
        <w:pStyle w:val="NoSpacing"/>
        <w:numPr>
          <w:ilvl w:val="0"/>
          <w:numId w:val="29"/>
        </w:numPr>
        <w:ind w:left="2610" w:hanging="90"/>
      </w:pPr>
      <w:r>
        <w:t>3 funding tables: 1). 100% Population 2). $5k base 3). $10k base</w:t>
      </w:r>
    </w:p>
    <w:p w:rsidR="00004F2F" w:rsidRDefault="00004F2F" w:rsidP="00004F2F">
      <w:pPr>
        <w:pStyle w:val="NoSpacing"/>
        <w:numPr>
          <w:ilvl w:val="0"/>
          <w:numId w:val="26"/>
        </w:numPr>
      </w:pPr>
      <w:r>
        <w:t>The Subcommittee agreed unanimously</w:t>
      </w:r>
      <w:r w:rsidR="001F468F">
        <w:t xml:space="preserve"> on the 5K base</w:t>
      </w:r>
      <w:r>
        <w:t xml:space="preserve"> and submitted to CLHO</w:t>
      </w:r>
    </w:p>
    <w:p w:rsidR="00004F2F" w:rsidRDefault="00004F2F" w:rsidP="00004F2F">
      <w:pPr>
        <w:pStyle w:val="NoSpacing"/>
        <w:numPr>
          <w:ilvl w:val="0"/>
          <w:numId w:val="26"/>
        </w:numPr>
      </w:pPr>
      <w:r>
        <w:t>KJ asked the process for coming to the $5k base?</w:t>
      </w:r>
    </w:p>
    <w:p w:rsidR="00004F2F" w:rsidRDefault="00C968DD" w:rsidP="00C968DD">
      <w:pPr>
        <w:pStyle w:val="NoSpacing"/>
        <w:numPr>
          <w:ilvl w:val="1"/>
          <w:numId w:val="26"/>
        </w:numPr>
      </w:pPr>
      <w:r>
        <w:t>KW answered that they decided $10k base was too much and that the counties couldn’t do anything with no base.</w:t>
      </w:r>
    </w:p>
    <w:p w:rsidR="00C968DD" w:rsidRDefault="00C968DD" w:rsidP="004F4BC5">
      <w:pPr>
        <w:pStyle w:val="NoSpacing"/>
        <w:numPr>
          <w:ilvl w:val="2"/>
          <w:numId w:val="1"/>
        </w:numPr>
      </w:pPr>
      <w:r>
        <w:t>P</w:t>
      </w:r>
      <w:r w:rsidR="001019EB">
        <w:t>H</w:t>
      </w:r>
      <w:r>
        <w:t xml:space="preserve"> asked if the </w:t>
      </w:r>
      <w:r w:rsidR="004F4BC5">
        <w:t>period is over 18 months</w:t>
      </w:r>
      <w:r>
        <w:t>, is e</w:t>
      </w:r>
      <w:r w:rsidR="004F4BC5">
        <w:t xml:space="preserve">ach county </w:t>
      </w:r>
      <w:r>
        <w:t xml:space="preserve">going to be </w:t>
      </w:r>
      <w:r w:rsidR="004F4BC5">
        <w:t xml:space="preserve">assigned </w:t>
      </w:r>
      <w:r>
        <w:t xml:space="preserve">to a </w:t>
      </w:r>
      <w:r w:rsidR="004F4BC5">
        <w:t xml:space="preserve">certain amount of </w:t>
      </w:r>
      <w:r>
        <w:t>money</w:t>
      </w:r>
      <w:r w:rsidR="004F4BC5">
        <w:t xml:space="preserve"> and bill against </w:t>
      </w:r>
      <w:proofErr w:type="gramStart"/>
      <w:r>
        <w:t>it?</w:t>
      </w:r>
      <w:proofErr w:type="gramEnd"/>
    </w:p>
    <w:p w:rsidR="004F4BC5" w:rsidRDefault="00C968DD" w:rsidP="00C968DD">
      <w:pPr>
        <w:pStyle w:val="NoSpacing"/>
        <w:numPr>
          <w:ilvl w:val="0"/>
          <w:numId w:val="31"/>
        </w:numPr>
        <w:ind w:left="2610" w:firstLine="0"/>
      </w:pPr>
      <w:r>
        <w:t xml:space="preserve">Yes, this is a one-time project that the CDC is doing. </w:t>
      </w:r>
      <w:r w:rsidR="004F4BC5">
        <w:t xml:space="preserve">Hoping that the counties will agree with the amount and will bill the state – OHA/DHS will apply the bills to the </w:t>
      </w:r>
      <w:r>
        <w:t>budget</w:t>
      </w:r>
      <w:r w:rsidR="004F4BC5">
        <w:t xml:space="preserve"> amount</w:t>
      </w:r>
    </w:p>
    <w:p w:rsidR="008341B7" w:rsidRDefault="008341B7" w:rsidP="008341B7">
      <w:pPr>
        <w:pStyle w:val="NoSpacing"/>
        <w:numPr>
          <w:ilvl w:val="2"/>
          <w:numId w:val="1"/>
        </w:numPr>
      </w:pPr>
      <w:r>
        <w:t>Pat asked if there is any retro?</w:t>
      </w:r>
    </w:p>
    <w:p w:rsidR="004F4BC5" w:rsidRDefault="004F4BC5" w:rsidP="008341B7">
      <w:pPr>
        <w:pStyle w:val="NoSpacing"/>
        <w:numPr>
          <w:ilvl w:val="0"/>
          <w:numId w:val="31"/>
        </w:numPr>
        <w:tabs>
          <w:tab w:val="left" w:pos="2880"/>
        </w:tabs>
        <w:ind w:left="2610" w:firstLine="0"/>
      </w:pPr>
      <w:r>
        <w:t>CDC will start this around April 1</w:t>
      </w:r>
      <w:r w:rsidRPr="004F4BC5">
        <w:rPr>
          <w:vertAlign w:val="superscript"/>
        </w:rPr>
        <w:t>st</w:t>
      </w:r>
      <w:r w:rsidR="008341B7">
        <w:t xml:space="preserve"> and it is </w:t>
      </w:r>
      <w:r>
        <w:t>not retroactive</w:t>
      </w:r>
      <w:r w:rsidR="008341B7">
        <w:t>. Ebola supplement came on Friday.</w:t>
      </w:r>
    </w:p>
    <w:p w:rsidR="008341B7" w:rsidRDefault="008341B7" w:rsidP="004F4BC5">
      <w:pPr>
        <w:pStyle w:val="NoSpacing"/>
        <w:numPr>
          <w:ilvl w:val="2"/>
          <w:numId w:val="1"/>
        </w:numPr>
      </w:pPr>
      <w:r>
        <w:t>Pat also asked if the C</w:t>
      </w:r>
      <w:r w:rsidR="001376E5">
        <w:t xml:space="preserve">ounty </w:t>
      </w:r>
      <w:r>
        <w:t xml:space="preserve">will </w:t>
      </w:r>
      <w:r w:rsidR="001376E5">
        <w:t>have to submi</w:t>
      </w:r>
      <w:r w:rsidR="004F4BC5">
        <w:t>t work plans</w:t>
      </w:r>
      <w:r>
        <w:t xml:space="preserve"> for this </w:t>
      </w:r>
      <w:proofErr w:type="gramStart"/>
      <w:r>
        <w:t>budget</w:t>
      </w:r>
      <w:r w:rsidR="004F4BC5">
        <w:t>?</w:t>
      </w:r>
      <w:proofErr w:type="gramEnd"/>
    </w:p>
    <w:p w:rsidR="004F4BC5" w:rsidRDefault="008341B7" w:rsidP="008341B7">
      <w:pPr>
        <w:pStyle w:val="NoSpacing"/>
        <w:numPr>
          <w:ilvl w:val="3"/>
          <w:numId w:val="1"/>
        </w:numPr>
      </w:pPr>
      <w:r>
        <w:t>Y</w:t>
      </w:r>
      <w:r w:rsidR="004F4BC5">
        <w:t xml:space="preserve">es, </w:t>
      </w:r>
      <w:r>
        <w:t xml:space="preserve">on the back of PE9 is </w:t>
      </w:r>
      <w:r w:rsidR="004F4BC5">
        <w:t>a very simple template to discuss t</w:t>
      </w:r>
      <w:r>
        <w:t>he budget to work out with the HSP</w:t>
      </w:r>
      <w:r w:rsidR="004F4BC5">
        <w:t>R program.</w:t>
      </w:r>
    </w:p>
    <w:p w:rsidR="008341B7" w:rsidRDefault="004F4BC5" w:rsidP="008341B7">
      <w:pPr>
        <w:pStyle w:val="NoSpacing"/>
        <w:numPr>
          <w:ilvl w:val="2"/>
          <w:numId w:val="1"/>
        </w:numPr>
      </w:pPr>
      <w:r>
        <w:t xml:space="preserve">Our charge for this committee is to decide if we approve </w:t>
      </w:r>
      <w:r w:rsidR="008341B7">
        <w:t>recommendation with the $5k base.</w:t>
      </w:r>
    </w:p>
    <w:p w:rsidR="00627DDA" w:rsidRDefault="00627DDA" w:rsidP="004F4BC5">
      <w:pPr>
        <w:pStyle w:val="NoSpacing"/>
        <w:numPr>
          <w:ilvl w:val="3"/>
          <w:numId w:val="1"/>
        </w:numPr>
      </w:pPr>
      <w:r>
        <w:t>All funding formulas are to come through this committee</w:t>
      </w:r>
    </w:p>
    <w:p w:rsidR="00627DDA" w:rsidRDefault="008341B7" w:rsidP="004F4BC5">
      <w:pPr>
        <w:pStyle w:val="NoSpacing"/>
        <w:numPr>
          <w:ilvl w:val="3"/>
          <w:numId w:val="1"/>
        </w:numPr>
      </w:pPr>
      <w:r>
        <w:t>The fairest</w:t>
      </w:r>
      <w:r w:rsidR="00627DDA">
        <w:t xml:space="preserve"> distribution was $5</w:t>
      </w:r>
      <w:r>
        <w:t>k</w:t>
      </w:r>
      <w:r w:rsidR="00627DDA">
        <w:t xml:space="preserve"> per county</w:t>
      </w:r>
      <w:r>
        <w:t>.</w:t>
      </w:r>
    </w:p>
    <w:p w:rsidR="00627DDA" w:rsidRDefault="00627DDA" w:rsidP="004F4BC5">
      <w:pPr>
        <w:pStyle w:val="NoSpacing"/>
        <w:numPr>
          <w:ilvl w:val="3"/>
          <w:numId w:val="1"/>
        </w:numPr>
      </w:pPr>
      <w:r>
        <w:t xml:space="preserve">The </w:t>
      </w:r>
      <w:r w:rsidR="001B26B9">
        <w:t>Public H</w:t>
      </w:r>
      <w:r>
        <w:t xml:space="preserve">ealth </w:t>
      </w:r>
      <w:r w:rsidR="001B26B9">
        <w:t>L</w:t>
      </w:r>
      <w:r>
        <w:t>ab is ramping their ability to test for Ebola</w:t>
      </w:r>
    </w:p>
    <w:p w:rsidR="00627DDA" w:rsidRDefault="00627DDA" w:rsidP="004F4BC5">
      <w:pPr>
        <w:pStyle w:val="NoSpacing"/>
        <w:numPr>
          <w:ilvl w:val="3"/>
          <w:numId w:val="1"/>
        </w:numPr>
      </w:pPr>
      <w:r>
        <w:lastRenderedPageBreak/>
        <w:t>Only State Labs are able to do Ebola testing.</w:t>
      </w:r>
    </w:p>
    <w:p w:rsidR="00627DDA" w:rsidRDefault="00627DDA" w:rsidP="004F4BC5">
      <w:pPr>
        <w:pStyle w:val="NoSpacing"/>
        <w:numPr>
          <w:ilvl w:val="3"/>
          <w:numId w:val="1"/>
        </w:numPr>
      </w:pPr>
      <w:r>
        <w:t>Not ready to determine the preparedness dollars in regards to the tribes</w:t>
      </w:r>
    </w:p>
    <w:p w:rsidR="00F578DF" w:rsidRDefault="00F578DF" w:rsidP="001B26B9">
      <w:pPr>
        <w:pStyle w:val="NoSpacing"/>
        <w:numPr>
          <w:ilvl w:val="3"/>
          <w:numId w:val="1"/>
        </w:numPr>
      </w:pPr>
      <w:r>
        <w:t xml:space="preserve">The </w:t>
      </w:r>
      <w:r w:rsidR="001B26B9">
        <w:t xml:space="preserve">funding </w:t>
      </w:r>
      <w:r>
        <w:t xml:space="preserve">covers </w:t>
      </w:r>
      <w:r w:rsidR="001B26B9">
        <w:t>everyone</w:t>
      </w:r>
      <w:r>
        <w:t xml:space="preserve"> in the </w:t>
      </w:r>
      <w:r w:rsidR="001B26B9">
        <w:t>Public Health D</w:t>
      </w:r>
      <w:r>
        <w:t xml:space="preserve">ivision. </w:t>
      </w:r>
    </w:p>
    <w:p w:rsidR="001B26B9" w:rsidRPr="00D37FD5" w:rsidRDefault="00F578DF" w:rsidP="001B26B9">
      <w:pPr>
        <w:pStyle w:val="NoSpacing"/>
        <w:numPr>
          <w:ilvl w:val="5"/>
          <w:numId w:val="1"/>
        </w:numPr>
        <w:rPr>
          <w:highlight w:val="magenta"/>
        </w:rPr>
      </w:pPr>
      <w:r w:rsidRPr="00D37FD5">
        <w:rPr>
          <w:highlight w:val="magenta"/>
        </w:rPr>
        <w:t xml:space="preserve">Motion: to accept/agree/concur with the recommendations </w:t>
      </w:r>
      <w:r w:rsidR="001B26B9" w:rsidRPr="00D37FD5">
        <w:rPr>
          <w:highlight w:val="magenta"/>
        </w:rPr>
        <w:t xml:space="preserve"> to a</w:t>
      </w:r>
      <w:r w:rsidR="002C59D4" w:rsidRPr="00D37FD5">
        <w:rPr>
          <w:highlight w:val="magenta"/>
        </w:rPr>
        <w:t>ccept the $5</w:t>
      </w:r>
      <w:r w:rsidR="001B26B9" w:rsidRPr="00D37FD5">
        <w:rPr>
          <w:highlight w:val="magenta"/>
        </w:rPr>
        <w:t>k base + per capita</w:t>
      </w:r>
    </w:p>
    <w:p w:rsidR="002C59D4" w:rsidRPr="00D37FD5" w:rsidRDefault="002C59D4" w:rsidP="001B26B9">
      <w:pPr>
        <w:pStyle w:val="NoSpacing"/>
        <w:numPr>
          <w:ilvl w:val="5"/>
          <w:numId w:val="1"/>
        </w:numPr>
        <w:rPr>
          <w:highlight w:val="magenta"/>
        </w:rPr>
      </w:pPr>
      <w:r w:rsidRPr="00D37FD5">
        <w:rPr>
          <w:highlight w:val="magenta"/>
        </w:rPr>
        <w:t>2</w:t>
      </w:r>
      <w:r w:rsidRPr="00D37FD5">
        <w:rPr>
          <w:highlight w:val="magenta"/>
          <w:vertAlign w:val="superscript"/>
        </w:rPr>
        <w:t>nd</w:t>
      </w:r>
      <w:r w:rsidRPr="00D37FD5">
        <w:rPr>
          <w:highlight w:val="magenta"/>
        </w:rPr>
        <w:t xml:space="preserve"> </w:t>
      </w:r>
    </w:p>
    <w:p w:rsidR="002C59D4" w:rsidRPr="00D37FD5" w:rsidRDefault="002C59D4" w:rsidP="001B26B9">
      <w:pPr>
        <w:pStyle w:val="NoSpacing"/>
        <w:numPr>
          <w:ilvl w:val="5"/>
          <w:numId w:val="1"/>
        </w:numPr>
        <w:rPr>
          <w:highlight w:val="magenta"/>
        </w:rPr>
      </w:pPr>
      <w:r w:rsidRPr="00D37FD5">
        <w:rPr>
          <w:highlight w:val="magenta"/>
        </w:rPr>
        <w:t>All in favor accepting the motion.</w:t>
      </w:r>
    </w:p>
    <w:p w:rsidR="0008638E" w:rsidRDefault="0008638E" w:rsidP="0008638E">
      <w:pPr>
        <w:pStyle w:val="NoSpacing"/>
        <w:ind w:left="4320"/>
      </w:pPr>
    </w:p>
    <w:p w:rsidR="0008638E" w:rsidRDefault="0008638E" w:rsidP="0008638E">
      <w:pPr>
        <w:pStyle w:val="NoSpacing"/>
        <w:ind w:left="4320"/>
      </w:pPr>
    </w:p>
    <w:p w:rsidR="0008638E" w:rsidRDefault="0008638E" w:rsidP="0008638E">
      <w:pPr>
        <w:pStyle w:val="NoSpacing"/>
      </w:pPr>
      <w:r>
        <w:rPr>
          <w:i/>
          <w:u w:val="single"/>
        </w:rPr>
        <w:t>Triennial Review Quality Improvement Steering Committee Update</w:t>
      </w:r>
    </w:p>
    <w:p w:rsidR="0008638E" w:rsidRDefault="0008638E" w:rsidP="0008638E">
      <w:pPr>
        <w:pStyle w:val="NoSpacing"/>
      </w:pPr>
      <w:r>
        <w:t>Kathleen Johnson</w:t>
      </w:r>
    </w:p>
    <w:p w:rsidR="0008638E" w:rsidRPr="0008638E" w:rsidRDefault="0008638E" w:rsidP="0008638E">
      <w:pPr>
        <w:pStyle w:val="NoSpacing"/>
      </w:pPr>
      <w:r>
        <w:t>CHLO</w:t>
      </w:r>
    </w:p>
    <w:p w:rsidR="0008638E" w:rsidRDefault="0008638E" w:rsidP="0008638E">
      <w:pPr>
        <w:pStyle w:val="NoSpacing"/>
      </w:pPr>
    </w:p>
    <w:p w:rsidR="002C59D4" w:rsidRDefault="0008638E" w:rsidP="0008638E">
      <w:pPr>
        <w:pStyle w:val="NoSpacing"/>
        <w:ind w:left="2160"/>
      </w:pPr>
      <w:r>
        <w:t>Overview</w:t>
      </w:r>
    </w:p>
    <w:p w:rsidR="0008638E" w:rsidRDefault="0008638E" w:rsidP="002C59D4">
      <w:pPr>
        <w:pStyle w:val="NoSpacing"/>
        <w:numPr>
          <w:ilvl w:val="1"/>
          <w:numId w:val="6"/>
        </w:numPr>
      </w:pPr>
      <w:r>
        <w:t>The</w:t>
      </w:r>
      <w:r w:rsidR="0046531D">
        <w:t>y</w:t>
      </w:r>
      <w:r>
        <w:t xml:space="preserve"> met and c</w:t>
      </w:r>
      <w:r w:rsidR="0046531D">
        <w:t>ame up with the aim and s</w:t>
      </w:r>
      <w:r>
        <w:t>cope for the committee.</w:t>
      </w:r>
    </w:p>
    <w:p w:rsidR="002C59D4" w:rsidRDefault="002C59D4" w:rsidP="002C59D4">
      <w:pPr>
        <w:pStyle w:val="NoSpacing"/>
        <w:numPr>
          <w:ilvl w:val="1"/>
          <w:numId w:val="6"/>
        </w:numPr>
      </w:pPr>
      <w:r>
        <w:t xml:space="preserve">Reviewed the current </w:t>
      </w:r>
      <w:r w:rsidR="0008638E">
        <w:t xml:space="preserve">process </w:t>
      </w:r>
      <w:r>
        <w:t xml:space="preserve">map provided by </w:t>
      </w:r>
      <w:r w:rsidR="0008638E">
        <w:t xml:space="preserve">the Office of </w:t>
      </w:r>
      <w:r>
        <w:t>Community Liaison</w:t>
      </w:r>
    </w:p>
    <w:p w:rsidR="0046531D" w:rsidRDefault="0008638E" w:rsidP="0046531D">
      <w:pPr>
        <w:pStyle w:val="NoSpacing"/>
        <w:numPr>
          <w:ilvl w:val="1"/>
          <w:numId w:val="6"/>
        </w:numPr>
      </w:pPr>
      <w:r>
        <w:t xml:space="preserve">Discussed </w:t>
      </w:r>
      <w:r w:rsidR="002C59D4">
        <w:t xml:space="preserve">Current objectives </w:t>
      </w:r>
      <w:r>
        <w:t xml:space="preserve">and </w:t>
      </w:r>
      <w:r w:rsidR="0046531D">
        <w:t>started</w:t>
      </w:r>
      <w:r w:rsidR="00C83B6C">
        <w:t xml:space="preserve"> thinking about</w:t>
      </w:r>
      <w:r w:rsidR="002C59D4">
        <w:t xml:space="preserve"> future objectives.</w:t>
      </w:r>
    </w:p>
    <w:p w:rsidR="002C59D4" w:rsidRDefault="002C59D4" w:rsidP="0046531D">
      <w:pPr>
        <w:pStyle w:val="NoSpacing"/>
        <w:numPr>
          <w:ilvl w:val="1"/>
          <w:numId w:val="6"/>
        </w:numPr>
      </w:pPr>
      <w:r>
        <w:t>Want</w:t>
      </w:r>
      <w:r w:rsidR="00C83B6C">
        <w:t xml:space="preserve">ed to ask the program staff </w:t>
      </w:r>
      <w:r>
        <w:t>involved in</w:t>
      </w:r>
      <w:r w:rsidR="0008638E">
        <w:t xml:space="preserve"> the</w:t>
      </w:r>
      <w:r>
        <w:t xml:space="preserve"> program review process</w:t>
      </w:r>
      <w:r w:rsidR="0008638E">
        <w:t xml:space="preserve"> questions.</w:t>
      </w:r>
    </w:p>
    <w:p w:rsidR="002C59D4" w:rsidRDefault="0008638E" w:rsidP="00C83B6C">
      <w:pPr>
        <w:pStyle w:val="NoSpacing"/>
        <w:numPr>
          <w:ilvl w:val="0"/>
          <w:numId w:val="32"/>
        </w:numPr>
        <w:tabs>
          <w:tab w:val="left" w:pos="1890"/>
        </w:tabs>
        <w:ind w:left="1980" w:hanging="90"/>
      </w:pPr>
      <w:r>
        <w:t xml:space="preserve">Pat asked if there </w:t>
      </w:r>
      <w:r w:rsidR="00C83B6C">
        <w:t xml:space="preserve">is </w:t>
      </w:r>
      <w:r w:rsidR="00474949">
        <w:t xml:space="preserve">a </w:t>
      </w:r>
      <w:proofErr w:type="gramStart"/>
      <w:r w:rsidR="00C83B6C">
        <w:t>survey</w:t>
      </w:r>
      <w:r w:rsidR="002C59D4">
        <w:t>?</w:t>
      </w:r>
      <w:proofErr w:type="gramEnd"/>
    </w:p>
    <w:p w:rsidR="00474949" w:rsidRDefault="00474949" w:rsidP="00474949">
      <w:pPr>
        <w:pStyle w:val="NoSpacing"/>
        <w:numPr>
          <w:ilvl w:val="0"/>
          <w:numId w:val="33"/>
        </w:numPr>
        <w:ind w:left="2880"/>
      </w:pPr>
      <w:r>
        <w:t>These results are</w:t>
      </w:r>
      <w:r w:rsidR="002C59D4">
        <w:t xml:space="preserve"> driving the </w:t>
      </w:r>
      <w:r w:rsidR="0008638E">
        <w:t xml:space="preserve">quality </w:t>
      </w:r>
      <w:r w:rsidR="00C83B6C">
        <w:t>improvement p</w:t>
      </w:r>
      <w:r w:rsidR="002C59D4">
        <w:t xml:space="preserve">rocess and being </w:t>
      </w:r>
      <w:r>
        <w:t xml:space="preserve">         </w:t>
      </w:r>
      <w:r w:rsidR="002C59D4">
        <w:t>used throughout</w:t>
      </w:r>
      <w:r w:rsidR="00C83B6C">
        <w:t>.</w:t>
      </w:r>
      <w:r>
        <w:t xml:space="preserve"> </w:t>
      </w:r>
    </w:p>
    <w:p w:rsidR="002C59D4" w:rsidRDefault="00474949" w:rsidP="00474949">
      <w:pPr>
        <w:pStyle w:val="NoSpacing"/>
        <w:numPr>
          <w:ilvl w:val="0"/>
          <w:numId w:val="33"/>
        </w:numPr>
        <w:ind w:left="2880"/>
      </w:pPr>
      <w:r>
        <w:t xml:space="preserve"> Danna commented that </w:t>
      </w:r>
      <w:r w:rsidR="002C59D4">
        <w:t>Matt</w:t>
      </w:r>
      <w:r>
        <w:t xml:space="preserve"> Gilman </w:t>
      </w:r>
      <w:r w:rsidR="002C59D4">
        <w:t xml:space="preserve">is working on </w:t>
      </w:r>
      <w:r w:rsidR="00C83B6C">
        <w:t>Gov</w:t>
      </w:r>
      <w:r>
        <w:t xml:space="preserve"> Space for interaction. This is available</w:t>
      </w:r>
      <w:r w:rsidR="002C59D4">
        <w:t xml:space="preserve"> on the Comm</w:t>
      </w:r>
      <w:r w:rsidR="00C83B6C">
        <w:t>unity</w:t>
      </w:r>
      <w:r w:rsidR="002C59D4">
        <w:t xml:space="preserve"> Liaison and </w:t>
      </w:r>
      <w:r>
        <w:t xml:space="preserve">will be available on </w:t>
      </w:r>
      <w:r w:rsidR="002C59D4">
        <w:t>the CLHO web page</w:t>
      </w:r>
      <w:r>
        <w:t>.</w:t>
      </w:r>
    </w:p>
    <w:p w:rsidR="00474949" w:rsidRDefault="002C59D4" w:rsidP="00474949">
      <w:pPr>
        <w:pStyle w:val="NoSpacing"/>
        <w:numPr>
          <w:ilvl w:val="0"/>
          <w:numId w:val="33"/>
        </w:numPr>
        <w:ind w:left="2880"/>
      </w:pPr>
      <w:r>
        <w:t>Came up wit</w:t>
      </w:r>
      <w:r w:rsidR="00474949">
        <w:t xml:space="preserve">h common themes within the </w:t>
      </w:r>
      <w:r>
        <w:t>comments from the survey</w:t>
      </w:r>
      <w:r w:rsidR="00474949">
        <w:t xml:space="preserve"> to help drive the process.</w:t>
      </w:r>
    </w:p>
    <w:p w:rsidR="002C59D4" w:rsidRDefault="002C59D4" w:rsidP="00474949">
      <w:pPr>
        <w:pStyle w:val="NoSpacing"/>
        <w:numPr>
          <w:ilvl w:val="0"/>
          <w:numId w:val="33"/>
        </w:numPr>
        <w:ind w:left="2880"/>
      </w:pPr>
      <w:r>
        <w:t>The first meeting was to look at the data</w:t>
      </w:r>
      <w:r w:rsidR="00474949">
        <w:t>.</w:t>
      </w:r>
    </w:p>
    <w:p w:rsidR="00474949" w:rsidRDefault="00474949" w:rsidP="00474949">
      <w:pPr>
        <w:pStyle w:val="NoSpacing"/>
        <w:ind w:left="2880"/>
      </w:pPr>
    </w:p>
    <w:p w:rsidR="002C59D4" w:rsidRDefault="002C59D4" w:rsidP="002C59D4">
      <w:pPr>
        <w:pStyle w:val="NoSpacing"/>
        <w:rPr>
          <w:i/>
          <w:u w:val="single"/>
        </w:rPr>
      </w:pPr>
      <w:r w:rsidRPr="0046531D">
        <w:rPr>
          <w:i/>
          <w:u w:val="single"/>
        </w:rPr>
        <w:t>DIS Update</w:t>
      </w:r>
    </w:p>
    <w:p w:rsidR="0046531D" w:rsidRPr="0046531D" w:rsidRDefault="0046531D" w:rsidP="002C59D4">
      <w:pPr>
        <w:pStyle w:val="NoSpacing"/>
      </w:pPr>
      <w:r>
        <w:t>Pat</w:t>
      </w:r>
    </w:p>
    <w:p w:rsidR="002C59D4" w:rsidRDefault="002C59D4" w:rsidP="00732204">
      <w:pPr>
        <w:pStyle w:val="NoSpacing"/>
        <w:numPr>
          <w:ilvl w:val="2"/>
          <w:numId w:val="32"/>
        </w:numPr>
      </w:pPr>
      <w:r>
        <w:t>Funding is decrease</w:t>
      </w:r>
      <w:r w:rsidR="00732204">
        <w:t xml:space="preserve">d but the workload </w:t>
      </w:r>
      <w:r w:rsidR="001F468F">
        <w:t>has</w:t>
      </w:r>
      <w:r w:rsidR="00732204">
        <w:t xml:space="preserve"> not.</w:t>
      </w:r>
    </w:p>
    <w:p w:rsidR="00732204" w:rsidRDefault="002C59D4" w:rsidP="00732204">
      <w:pPr>
        <w:pStyle w:val="NoSpacing"/>
        <w:numPr>
          <w:ilvl w:val="2"/>
          <w:numId w:val="32"/>
        </w:numPr>
      </w:pPr>
      <w:r>
        <w:t>Starting July the DIS will be available to all the counties throughout the state</w:t>
      </w:r>
      <w:r w:rsidR="00732204">
        <w:t xml:space="preserve"> but, </w:t>
      </w:r>
      <w:r w:rsidR="00D37FD5">
        <w:t xml:space="preserve">they </w:t>
      </w:r>
      <w:r w:rsidR="00732204">
        <w:t xml:space="preserve">will have to show proof of </w:t>
      </w:r>
      <w:r w:rsidR="00D37FD5">
        <w:t xml:space="preserve">case </w:t>
      </w:r>
      <w:r w:rsidR="00732204">
        <w:t>work attempt prior to receiving help.</w:t>
      </w:r>
    </w:p>
    <w:p w:rsidR="00732204" w:rsidRDefault="00C81B39" w:rsidP="00732204">
      <w:pPr>
        <w:pStyle w:val="NoSpacing"/>
        <w:numPr>
          <w:ilvl w:val="2"/>
          <w:numId w:val="32"/>
        </w:numPr>
      </w:pPr>
      <w:r>
        <w:t>More things will roll into the CCO and more resources outside of that will be shrinking.</w:t>
      </w:r>
    </w:p>
    <w:p w:rsidR="00732204" w:rsidRDefault="00732204" w:rsidP="00732204">
      <w:pPr>
        <w:pStyle w:val="NoSpacing"/>
        <w:numPr>
          <w:ilvl w:val="2"/>
          <w:numId w:val="32"/>
        </w:numPr>
      </w:pPr>
      <w:r>
        <w:t>JK shared that p</w:t>
      </w:r>
      <w:r w:rsidR="00C81B39">
        <w:t xml:space="preserve">art of the DIS </w:t>
      </w:r>
      <w:r>
        <w:t xml:space="preserve">is </w:t>
      </w:r>
      <w:r w:rsidR="00C81B39">
        <w:t xml:space="preserve">being shrunk back is </w:t>
      </w:r>
      <w:r>
        <w:t>due to</w:t>
      </w:r>
      <w:r w:rsidR="00C81B39">
        <w:t xml:space="preserve"> reduced funding from the Feds</w:t>
      </w:r>
      <w:r>
        <w:t>.</w:t>
      </w:r>
    </w:p>
    <w:p w:rsidR="00732204" w:rsidRDefault="00732204" w:rsidP="00732204">
      <w:pPr>
        <w:pStyle w:val="NoSpacing"/>
        <w:numPr>
          <w:ilvl w:val="2"/>
          <w:numId w:val="32"/>
        </w:numPr>
      </w:pPr>
      <w:r>
        <w:t xml:space="preserve">DD mentioned that </w:t>
      </w:r>
      <w:r w:rsidR="00DE3E69">
        <w:t xml:space="preserve">Priscilla </w:t>
      </w:r>
      <w:r>
        <w:t>spoke</w:t>
      </w:r>
      <w:r w:rsidR="00DE3E69">
        <w:t xml:space="preserve"> at CLHO about having a larger conversation about this with the CCOs</w:t>
      </w:r>
    </w:p>
    <w:p w:rsidR="00183A92" w:rsidRDefault="00DE3E69" w:rsidP="00183A92">
      <w:pPr>
        <w:pStyle w:val="NoSpacing"/>
        <w:numPr>
          <w:ilvl w:val="2"/>
          <w:numId w:val="32"/>
        </w:numPr>
      </w:pPr>
      <w:r>
        <w:t>Looking at it as a health system rather than PH work</w:t>
      </w:r>
    </w:p>
    <w:p w:rsidR="00DE3E69" w:rsidRDefault="00DE3E69" w:rsidP="00183A92">
      <w:pPr>
        <w:pStyle w:val="NoSpacing"/>
        <w:numPr>
          <w:ilvl w:val="0"/>
          <w:numId w:val="34"/>
        </w:numPr>
      </w:pPr>
      <w:r>
        <w:t>Health</w:t>
      </w:r>
      <w:r w:rsidR="001F468F">
        <w:t>y</w:t>
      </w:r>
      <w:r>
        <w:t xml:space="preserve"> Structures Committee will remain updated for the work that they are doing—</w:t>
      </w:r>
      <w:r w:rsidR="00D37FD5">
        <w:t xml:space="preserve">Leadership funding group that </w:t>
      </w:r>
      <w:r>
        <w:t>is a JLT subcommittee</w:t>
      </w:r>
    </w:p>
    <w:p w:rsidR="00183A92" w:rsidRDefault="00DE3E69" w:rsidP="00DE3E69">
      <w:pPr>
        <w:pStyle w:val="NoSpacing"/>
        <w:numPr>
          <w:ilvl w:val="1"/>
          <w:numId w:val="10"/>
        </w:numPr>
        <w:rPr>
          <w:highlight w:val="magenta"/>
        </w:rPr>
      </w:pPr>
      <w:r w:rsidRPr="00DE3E69">
        <w:rPr>
          <w:highlight w:val="magenta"/>
        </w:rPr>
        <w:t xml:space="preserve">Standing agenda item for an update from </w:t>
      </w:r>
      <w:r w:rsidR="00D37FD5">
        <w:rPr>
          <w:highlight w:val="magenta"/>
        </w:rPr>
        <w:t>the Leadership funding</w:t>
      </w:r>
      <w:r w:rsidRPr="00DE3E69">
        <w:rPr>
          <w:highlight w:val="magenta"/>
        </w:rPr>
        <w:t xml:space="preserve"> group</w:t>
      </w:r>
      <w:r>
        <w:rPr>
          <w:highlight w:val="magenta"/>
        </w:rPr>
        <w:t xml:space="preserve"> to be added at each </w:t>
      </w:r>
      <w:r w:rsidR="00D37FD5">
        <w:rPr>
          <w:highlight w:val="magenta"/>
        </w:rPr>
        <w:t>Healthy Structures M</w:t>
      </w:r>
      <w:r>
        <w:rPr>
          <w:highlight w:val="magenta"/>
        </w:rPr>
        <w:t>eeting.</w:t>
      </w:r>
    </w:p>
    <w:p w:rsidR="00DE3E69" w:rsidRPr="00183A92" w:rsidRDefault="00DE3E69" w:rsidP="00DE3E69">
      <w:pPr>
        <w:pStyle w:val="NoSpacing"/>
        <w:numPr>
          <w:ilvl w:val="1"/>
          <w:numId w:val="10"/>
        </w:numPr>
        <w:rPr>
          <w:highlight w:val="magenta"/>
        </w:rPr>
      </w:pPr>
      <w:r w:rsidRPr="00183A92">
        <w:rPr>
          <w:highlight w:val="magenta"/>
        </w:rPr>
        <w:lastRenderedPageBreak/>
        <w:t xml:space="preserve">Kathleen will send out a link </w:t>
      </w:r>
      <w:r w:rsidR="00695371">
        <w:rPr>
          <w:highlight w:val="magenta"/>
        </w:rPr>
        <w:t xml:space="preserve">to the group with </w:t>
      </w:r>
      <w:r w:rsidR="00183A92" w:rsidRPr="00183A92">
        <w:rPr>
          <w:highlight w:val="magenta"/>
        </w:rPr>
        <w:t xml:space="preserve">a fact sheet </w:t>
      </w:r>
      <w:r w:rsidRPr="00183A92">
        <w:rPr>
          <w:highlight w:val="magenta"/>
        </w:rPr>
        <w:t>for the funding—a priority this year for CLHO.</w:t>
      </w:r>
    </w:p>
    <w:p w:rsidR="00DE3E69" w:rsidRDefault="00DE3E69" w:rsidP="00DE3E69">
      <w:pPr>
        <w:pStyle w:val="NoSpacing"/>
      </w:pPr>
    </w:p>
    <w:p w:rsidR="00183A92" w:rsidRDefault="00183A92" w:rsidP="00DE3E69">
      <w:pPr>
        <w:pStyle w:val="NoSpacing"/>
      </w:pPr>
    </w:p>
    <w:p w:rsidR="00DE3E69" w:rsidRDefault="00695371" w:rsidP="00183A92">
      <w:pPr>
        <w:pStyle w:val="NoSpacing"/>
        <w:rPr>
          <w:i/>
          <w:u w:val="single"/>
        </w:rPr>
      </w:pPr>
      <w:r>
        <w:rPr>
          <w:i/>
          <w:u w:val="single"/>
        </w:rPr>
        <w:t xml:space="preserve">SWOC ANALYSIS: </w:t>
      </w:r>
      <w:r w:rsidR="00DE3E69" w:rsidRPr="00183A92">
        <w:rPr>
          <w:i/>
          <w:u w:val="single"/>
        </w:rPr>
        <w:t>Revis</w:t>
      </w:r>
      <w:r w:rsidR="00183A92">
        <w:rPr>
          <w:i/>
          <w:u w:val="single"/>
        </w:rPr>
        <w:t>it the work done at the retreat</w:t>
      </w:r>
    </w:p>
    <w:p w:rsidR="00183A92" w:rsidRPr="00183A92" w:rsidRDefault="00183A92" w:rsidP="00183A92">
      <w:pPr>
        <w:pStyle w:val="NoSpacing"/>
      </w:pPr>
      <w:r>
        <w:t>Pat</w:t>
      </w:r>
    </w:p>
    <w:p w:rsidR="00DE3E69" w:rsidRPr="0061760B" w:rsidRDefault="00183A92" w:rsidP="00DE3E69">
      <w:pPr>
        <w:pStyle w:val="NoSpacing"/>
        <w:numPr>
          <w:ilvl w:val="2"/>
          <w:numId w:val="11"/>
        </w:numPr>
      </w:pPr>
      <w:r w:rsidRPr="0061760B">
        <w:t>Strength</w:t>
      </w:r>
      <w:r w:rsidR="00DE3E69" w:rsidRPr="0061760B">
        <w:t>s</w:t>
      </w:r>
    </w:p>
    <w:p w:rsidR="0061760B" w:rsidRDefault="00183A92" w:rsidP="0061760B">
      <w:pPr>
        <w:pStyle w:val="NoSpacing"/>
        <w:numPr>
          <w:ilvl w:val="3"/>
          <w:numId w:val="11"/>
        </w:numPr>
      </w:pPr>
      <w:r w:rsidRPr="0061760B">
        <w:t>Strengths section discusses r</w:t>
      </w:r>
      <w:r w:rsidR="00DE3E69" w:rsidRPr="0061760B">
        <w:t>ecruitment of people</w:t>
      </w:r>
      <w:r w:rsidRPr="0061760B">
        <w:t>, in-person meeting</w:t>
      </w:r>
      <w:r>
        <w:t xml:space="preserve"> </w:t>
      </w:r>
      <w:r w:rsidRPr="0061760B">
        <w:t>(annual retreat)</w:t>
      </w:r>
      <w:r w:rsidR="00DE3E69" w:rsidRPr="0061760B">
        <w:t xml:space="preserve"> and funding</w:t>
      </w:r>
      <w:r w:rsidR="0061760B" w:rsidRPr="0061760B">
        <w:t xml:space="preserve">. </w:t>
      </w:r>
    </w:p>
    <w:p w:rsidR="00DE3E69" w:rsidRPr="0061760B" w:rsidRDefault="0061760B" w:rsidP="0061760B">
      <w:pPr>
        <w:pStyle w:val="NoSpacing"/>
        <w:numPr>
          <w:ilvl w:val="3"/>
          <w:numId w:val="11"/>
        </w:numPr>
        <w:rPr>
          <w:highlight w:val="magenta"/>
        </w:rPr>
      </w:pPr>
      <w:r w:rsidRPr="0061760B">
        <w:rPr>
          <w:highlight w:val="magenta"/>
        </w:rPr>
        <w:t>Annual retreat date, the annual report is due in October this is an AGENDA ITEM TO REVISIT</w:t>
      </w:r>
      <w:r w:rsidR="00E55A10">
        <w:rPr>
          <w:highlight w:val="magenta"/>
        </w:rPr>
        <w:t xml:space="preserve"> </w:t>
      </w:r>
      <w:r w:rsidRPr="0061760B">
        <w:rPr>
          <w:highlight w:val="magenta"/>
        </w:rPr>
        <w:t xml:space="preserve">at the end of summer </w:t>
      </w:r>
    </w:p>
    <w:p w:rsidR="00183A92" w:rsidRDefault="00183A92" w:rsidP="00DE3E69">
      <w:pPr>
        <w:pStyle w:val="NoSpacing"/>
        <w:numPr>
          <w:ilvl w:val="3"/>
          <w:numId w:val="11"/>
        </w:numPr>
      </w:pPr>
      <w:r>
        <w:t>The template was nice.</w:t>
      </w:r>
    </w:p>
    <w:p w:rsidR="0061760B" w:rsidRDefault="0061760B" w:rsidP="0061760B">
      <w:pPr>
        <w:pStyle w:val="NoSpacing"/>
        <w:ind w:left="2880"/>
      </w:pPr>
    </w:p>
    <w:p w:rsidR="00183A92" w:rsidRDefault="00183A92" w:rsidP="00183A92">
      <w:pPr>
        <w:pStyle w:val="NoSpacing"/>
        <w:numPr>
          <w:ilvl w:val="2"/>
          <w:numId w:val="11"/>
        </w:numPr>
      </w:pPr>
      <w:r>
        <w:t>Weaknesses</w:t>
      </w:r>
    </w:p>
    <w:p w:rsidR="00E55A10" w:rsidRDefault="00183A92" w:rsidP="00E55A10">
      <w:pPr>
        <w:pStyle w:val="NoSpacing"/>
        <w:numPr>
          <w:ilvl w:val="0"/>
          <w:numId w:val="35"/>
        </w:numPr>
        <w:tabs>
          <w:tab w:val="left" w:pos="2790"/>
        </w:tabs>
        <w:ind w:left="2790" w:hanging="270"/>
      </w:pPr>
      <w:r>
        <w:t xml:space="preserve">Need onboarding for new members with a possible refresher to </w:t>
      </w:r>
      <w:r w:rsidR="00E55A10">
        <w:t xml:space="preserve">  </w:t>
      </w:r>
      <w:r>
        <w:t>understand all of the pieces and how they connect.</w:t>
      </w:r>
    </w:p>
    <w:p w:rsidR="00183A92" w:rsidRDefault="00183A92" w:rsidP="00E55A10">
      <w:pPr>
        <w:pStyle w:val="NoSpacing"/>
        <w:numPr>
          <w:ilvl w:val="0"/>
          <w:numId w:val="35"/>
        </w:numPr>
        <w:tabs>
          <w:tab w:val="left" w:pos="2790"/>
        </w:tabs>
        <w:ind w:left="2790" w:hanging="270"/>
      </w:pPr>
      <w:r>
        <w:t>Agenda and Minutes distribution need to be timely.</w:t>
      </w:r>
    </w:p>
    <w:p w:rsidR="0061760B" w:rsidRDefault="0061760B" w:rsidP="0061760B">
      <w:pPr>
        <w:pStyle w:val="NoSpacing"/>
        <w:numPr>
          <w:ilvl w:val="0"/>
          <w:numId w:val="35"/>
        </w:numPr>
        <w:ind w:left="2790" w:hanging="270"/>
      </w:pPr>
      <w:r>
        <w:t>The group agreed to post all of the links rather than attachments on the CLHO website.</w:t>
      </w:r>
    </w:p>
    <w:p w:rsidR="0061760B" w:rsidRDefault="0061760B" w:rsidP="0061760B">
      <w:pPr>
        <w:pStyle w:val="NoSpacing"/>
        <w:ind w:left="2790"/>
      </w:pPr>
    </w:p>
    <w:p w:rsidR="005A0A72" w:rsidRDefault="0061760B" w:rsidP="0061760B">
      <w:pPr>
        <w:pStyle w:val="NoSpacing"/>
        <w:numPr>
          <w:ilvl w:val="0"/>
          <w:numId w:val="36"/>
        </w:numPr>
        <w:ind w:left="1800" w:firstLine="0"/>
      </w:pPr>
      <w:r>
        <w:t>Opportunities</w:t>
      </w:r>
    </w:p>
    <w:p w:rsidR="005A0A72" w:rsidRDefault="00B3217B" w:rsidP="0061760B">
      <w:pPr>
        <w:pStyle w:val="NoSpacing"/>
        <w:numPr>
          <w:ilvl w:val="3"/>
          <w:numId w:val="13"/>
        </w:numPr>
      </w:pPr>
      <w:r>
        <w:t xml:space="preserve">Using technology, skype, and </w:t>
      </w:r>
      <w:r w:rsidR="005A0A72">
        <w:t>GoTo meeting</w:t>
      </w:r>
    </w:p>
    <w:p w:rsidR="005A0A72" w:rsidRDefault="00B3217B" w:rsidP="0061760B">
      <w:pPr>
        <w:pStyle w:val="NoSpacing"/>
        <w:numPr>
          <w:ilvl w:val="3"/>
          <w:numId w:val="13"/>
        </w:numPr>
      </w:pPr>
      <w:r>
        <w:t>Triennial Review Quality I</w:t>
      </w:r>
      <w:r w:rsidR="005A0A72">
        <w:t>mprovement project</w:t>
      </w:r>
    </w:p>
    <w:p w:rsidR="005A0A72" w:rsidRDefault="005A0A72" w:rsidP="0061760B">
      <w:pPr>
        <w:pStyle w:val="NoSpacing"/>
        <w:numPr>
          <w:ilvl w:val="3"/>
          <w:numId w:val="13"/>
        </w:numPr>
      </w:pPr>
      <w:r>
        <w:t>Funding principal between PHD and locals</w:t>
      </w:r>
    </w:p>
    <w:p w:rsidR="00E55A10" w:rsidRDefault="00E55A10" w:rsidP="0061760B">
      <w:pPr>
        <w:pStyle w:val="NoSpacing"/>
        <w:numPr>
          <w:ilvl w:val="3"/>
          <w:numId w:val="13"/>
        </w:numPr>
      </w:pPr>
      <w:r>
        <w:t>Onboarding for new committee members.</w:t>
      </w:r>
    </w:p>
    <w:p w:rsidR="00E55A10" w:rsidRDefault="00E55A10" w:rsidP="00E55A10">
      <w:pPr>
        <w:pStyle w:val="NoSpacing"/>
        <w:ind w:left="2880"/>
      </w:pPr>
    </w:p>
    <w:p w:rsidR="00E55A10" w:rsidRDefault="00E55A10" w:rsidP="00E55A10">
      <w:pPr>
        <w:pStyle w:val="NoSpacing"/>
        <w:numPr>
          <w:ilvl w:val="0"/>
          <w:numId w:val="36"/>
        </w:numPr>
        <w:ind w:left="1890" w:firstLine="0"/>
      </w:pPr>
      <w:r>
        <w:t>Nuances</w:t>
      </w:r>
    </w:p>
    <w:p w:rsidR="00695371" w:rsidRDefault="00695371" w:rsidP="00695371">
      <w:pPr>
        <w:pStyle w:val="NoSpacing"/>
        <w:numPr>
          <w:ilvl w:val="0"/>
          <w:numId w:val="37"/>
        </w:numPr>
      </w:pPr>
      <w:r>
        <w:t>Interest in learning about work that Local Health Departments do via a lens of a particular program.  Use this as an opportunity to discuss the individual county work based on the program.</w:t>
      </w:r>
    </w:p>
    <w:p w:rsidR="005A0A72" w:rsidRDefault="00B3217B" w:rsidP="00695371">
      <w:pPr>
        <w:pStyle w:val="NoSpacing"/>
        <w:numPr>
          <w:ilvl w:val="0"/>
          <w:numId w:val="37"/>
        </w:numPr>
      </w:pPr>
      <w:r>
        <w:t>Looking at form</w:t>
      </w:r>
      <w:r w:rsidR="003772AF">
        <w:t>ulas, what may look small to PHD mi</w:t>
      </w:r>
      <w:r w:rsidR="00695371">
        <w:t>ght look different to the local-</w:t>
      </w:r>
      <w:r w:rsidR="003772AF">
        <w:t>level.</w:t>
      </w:r>
    </w:p>
    <w:p w:rsidR="00695371" w:rsidRDefault="00695371" w:rsidP="00695371">
      <w:pPr>
        <w:pStyle w:val="NoSpacing"/>
        <w:ind w:left="2880"/>
      </w:pPr>
    </w:p>
    <w:p w:rsidR="003772AF" w:rsidRDefault="003772AF" w:rsidP="00695371">
      <w:pPr>
        <w:pStyle w:val="NoSpacing"/>
        <w:numPr>
          <w:ilvl w:val="0"/>
          <w:numId w:val="36"/>
        </w:numPr>
        <w:ind w:left="2250"/>
      </w:pPr>
      <w:r>
        <w:t>Overview of Local</w:t>
      </w:r>
      <w:r w:rsidR="00B3217B">
        <w:t xml:space="preserve"> </w:t>
      </w:r>
      <w:r>
        <w:t>PH</w:t>
      </w:r>
    </w:p>
    <w:p w:rsidR="00695371" w:rsidRDefault="003772AF" w:rsidP="003772AF">
      <w:pPr>
        <w:pStyle w:val="NoSpacing"/>
        <w:numPr>
          <w:ilvl w:val="1"/>
          <w:numId w:val="16"/>
        </w:numPr>
      </w:pPr>
      <w:r>
        <w:t>Relate</w:t>
      </w:r>
      <w:r w:rsidR="00695371">
        <w:t>s</w:t>
      </w:r>
      <w:r>
        <w:t xml:space="preserve"> to</w:t>
      </w:r>
      <w:r w:rsidR="00695371">
        <w:t xml:space="preserve"> </w:t>
      </w:r>
      <w:r>
        <w:t>all committee</w:t>
      </w:r>
      <w:r w:rsidR="00695371">
        <w:t>s</w:t>
      </w:r>
      <w:r>
        <w:t xml:space="preserve"> are supposed to put agenda and minutes on their website—make sure that Pat/Pam connect with the co</w:t>
      </w:r>
      <w:r w:rsidR="00695371">
        <w:t>-</w:t>
      </w:r>
      <w:r>
        <w:t xml:space="preserve">chairs so that the committee </w:t>
      </w:r>
      <w:r w:rsidR="00695371">
        <w:t xml:space="preserve">can be informed at the </w:t>
      </w:r>
      <w:r>
        <w:t>program level.</w:t>
      </w:r>
    </w:p>
    <w:p w:rsidR="003772AF" w:rsidRDefault="003772AF" w:rsidP="003772AF">
      <w:pPr>
        <w:pStyle w:val="NoSpacing"/>
        <w:numPr>
          <w:ilvl w:val="1"/>
          <w:numId w:val="16"/>
        </w:numPr>
      </w:pPr>
      <w:r>
        <w:t>Webmaster for committee page-will be talking off line with Erin</w:t>
      </w:r>
    </w:p>
    <w:p w:rsidR="00695371" w:rsidRDefault="00B3217B" w:rsidP="003772AF">
      <w:pPr>
        <w:pStyle w:val="NoSpacing"/>
        <w:numPr>
          <w:ilvl w:val="1"/>
          <w:numId w:val="16"/>
        </w:numPr>
      </w:pPr>
      <w:r>
        <w:t>Co-</w:t>
      </w:r>
      <w:r w:rsidR="003772AF">
        <w:t>chair working with Liaison to help update committee</w:t>
      </w:r>
    </w:p>
    <w:p w:rsidR="003772AF" w:rsidRDefault="003772AF" w:rsidP="00AB68E8">
      <w:pPr>
        <w:pStyle w:val="NoSpacing"/>
        <w:numPr>
          <w:ilvl w:val="0"/>
          <w:numId w:val="40"/>
        </w:numPr>
        <w:ind w:left="3420" w:hanging="180"/>
      </w:pPr>
      <w:r>
        <w:t xml:space="preserve">Community Liaison will be attending all of the </w:t>
      </w:r>
      <w:r w:rsidR="00695371">
        <w:t>CLHO</w:t>
      </w:r>
      <w:r>
        <w:t xml:space="preserve"> committees</w:t>
      </w:r>
      <w:r w:rsidR="00695371">
        <w:t xml:space="preserve"> again. </w:t>
      </w:r>
      <w:r>
        <w:t xml:space="preserve"> </w:t>
      </w:r>
      <w:r w:rsidR="00695371">
        <w:t>R</w:t>
      </w:r>
      <w:r>
        <w:t xml:space="preserve">equesting to have </w:t>
      </w:r>
      <w:r w:rsidR="00695371">
        <w:t xml:space="preserve">the other </w:t>
      </w:r>
      <w:r>
        <w:t xml:space="preserve">CLHO </w:t>
      </w:r>
      <w:r w:rsidR="00695371">
        <w:t xml:space="preserve">committees to </w:t>
      </w:r>
      <w:r>
        <w:t xml:space="preserve">notify </w:t>
      </w:r>
      <w:r w:rsidR="00695371">
        <w:t>the Community</w:t>
      </w:r>
      <w:r>
        <w:t xml:space="preserve"> </w:t>
      </w:r>
      <w:r w:rsidR="00695371">
        <w:t>Liaison</w:t>
      </w:r>
      <w:r>
        <w:t xml:space="preserve"> </w:t>
      </w:r>
      <w:r w:rsidR="00695371">
        <w:t xml:space="preserve">if there is a PE or funding formula. </w:t>
      </w:r>
    </w:p>
    <w:p w:rsidR="003772AF" w:rsidRDefault="00695371" w:rsidP="003772AF">
      <w:pPr>
        <w:pStyle w:val="NoSpacing"/>
        <w:numPr>
          <w:ilvl w:val="1"/>
          <w:numId w:val="16"/>
        </w:numPr>
      </w:pPr>
      <w:r>
        <w:t>Reviewing the progra</w:t>
      </w:r>
      <w:r w:rsidR="003772AF">
        <w:t xml:space="preserve">m elements </w:t>
      </w:r>
    </w:p>
    <w:p w:rsidR="003772AF" w:rsidRDefault="00695371" w:rsidP="003772AF">
      <w:pPr>
        <w:pStyle w:val="NoSpacing"/>
        <w:numPr>
          <w:ilvl w:val="0"/>
          <w:numId w:val="18"/>
        </w:numPr>
      </w:pPr>
      <w:r>
        <w:t>Working on our process.</w:t>
      </w:r>
    </w:p>
    <w:p w:rsidR="00AB68E8" w:rsidRDefault="00AB68E8" w:rsidP="00AB68E8">
      <w:pPr>
        <w:pStyle w:val="NoSpacing"/>
        <w:ind w:left="3600"/>
      </w:pPr>
    </w:p>
    <w:p w:rsidR="00AB68E8" w:rsidRDefault="00AB68E8" w:rsidP="00AB68E8">
      <w:pPr>
        <w:pStyle w:val="NoSpacing"/>
        <w:ind w:left="3600"/>
      </w:pPr>
    </w:p>
    <w:p w:rsidR="00AB68E8" w:rsidRDefault="00AB68E8" w:rsidP="00AB68E8">
      <w:pPr>
        <w:pStyle w:val="NoSpacing"/>
      </w:pPr>
    </w:p>
    <w:p w:rsidR="00BB197C" w:rsidRDefault="00BB197C" w:rsidP="00AB68E8">
      <w:pPr>
        <w:pStyle w:val="NoSpacing"/>
      </w:pPr>
    </w:p>
    <w:p w:rsidR="00BB197C" w:rsidRDefault="00BB197C" w:rsidP="00AB68E8">
      <w:pPr>
        <w:pStyle w:val="NoSpacing"/>
      </w:pPr>
    </w:p>
    <w:p w:rsidR="00AB68E8" w:rsidRDefault="00AB68E8" w:rsidP="00AB68E8">
      <w:pPr>
        <w:pStyle w:val="NoSpacing"/>
      </w:pPr>
      <w:r>
        <w:t xml:space="preserve"> </w:t>
      </w:r>
      <w:r w:rsidRPr="00AB68E8">
        <w:rPr>
          <w:i/>
          <w:u w:val="single"/>
        </w:rPr>
        <w:t>PH workforce development workgroup</w:t>
      </w:r>
      <w:r>
        <w:rPr>
          <w:i/>
          <w:u w:val="single"/>
        </w:rPr>
        <w:t xml:space="preserve"> plan</w:t>
      </w:r>
      <w:r>
        <w:t xml:space="preserve"> </w:t>
      </w:r>
    </w:p>
    <w:p w:rsidR="00AB68E8" w:rsidRDefault="003772AF" w:rsidP="00AB68E8">
      <w:pPr>
        <w:pStyle w:val="NoSpacing"/>
      </w:pPr>
      <w:r>
        <w:t>V</w:t>
      </w:r>
      <w:r w:rsidR="00AB68E8">
        <w:t>icki Guinn</w:t>
      </w:r>
    </w:p>
    <w:p w:rsidR="00AB68E8" w:rsidRDefault="00AB68E8" w:rsidP="00AB68E8">
      <w:pPr>
        <w:pStyle w:val="NoSpacing"/>
      </w:pPr>
    </w:p>
    <w:p w:rsidR="003772AF" w:rsidRDefault="00BB197C" w:rsidP="00FB1873">
      <w:pPr>
        <w:pStyle w:val="NoSpacing"/>
      </w:pPr>
      <w:r>
        <w:t>Vicki’s group w</w:t>
      </w:r>
      <w:r w:rsidR="00AB68E8">
        <w:t xml:space="preserve">ent over accomplishments from the 2013 </w:t>
      </w:r>
      <w:r w:rsidR="003772AF">
        <w:t>Oregon training needs assessment</w:t>
      </w:r>
      <w:r w:rsidR="00AB68E8">
        <w:t xml:space="preserve"> as a starting point. Identified</w:t>
      </w:r>
      <w:r w:rsidR="003772AF">
        <w:t xml:space="preserve"> gaps </w:t>
      </w:r>
      <w:r w:rsidR="00AB68E8">
        <w:t xml:space="preserve">in </w:t>
      </w:r>
      <w:r w:rsidR="003772AF">
        <w:t>training an</w:t>
      </w:r>
      <w:r w:rsidR="00AB68E8">
        <w:t>d development to discover competencies</w:t>
      </w:r>
      <w:r w:rsidR="003772AF">
        <w:t xml:space="preserve"> </w:t>
      </w:r>
    </w:p>
    <w:p w:rsidR="00AB68E8" w:rsidRDefault="00AB68E8" w:rsidP="00AB68E8">
      <w:pPr>
        <w:pStyle w:val="NoSpacing"/>
        <w:ind w:left="2160"/>
      </w:pPr>
    </w:p>
    <w:p w:rsidR="00AB68E8" w:rsidRDefault="00AB68E8" w:rsidP="00FB1873">
      <w:pPr>
        <w:pStyle w:val="NoSpacing"/>
      </w:pPr>
      <w:r>
        <w:t>Recommendations</w:t>
      </w:r>
    </w:p>
    <w:p w:rsidR="00AB68E8" w:rsidRDefault="00AB68E8" w:rsidP="00AB68E8">
      <w:pPr>
        <w:pStyle w:val="NoSpacing"/>
        <w:numPr>
          <w:ilvl w:val="0"/>
          <w:numId w:val="18"/>
        </w:numPr>
        <w:ind w:left="2610" w:hanging="90"/>
      </w:pPr>
      <w:r>
        <w:t>Create a learning culture</w:t>
      </w:r>
    </w:p>
    <w:p w:rsidR="00AB68E8" w:rsidRDefault="003772AF" w:rsidP="00AB68E8">
      <w:pPr>
        <w:pStyle w:val="NoSpacing"/>
        <w:numPr>
          <w:ilvl w:val="0"/>
          <w:numId w:val="18"/>
        </w:numPr>
        <w:ind w:left="2880"/>
      </w:pPr>
      <w:r>
        <w:t xml:space="preserve">Reviewed environmental scan of existing </w:t>
      </w:r>
      <w:r w:rsidR="00AB68E8">
        <w:t>training</w:t>
      </w:r>
      <w:r>
        <w:t xml:space="preserve"> resources and noted gaps</w:t>
      </w:r>
    </w:p>
    <w:p w:rsidR="00AB68E8" w:rsidRDefault="00C64D3B" w:rsidP="00AB68E8">
      <w:pPr>
        <w:pStyle w:val="NoSpacing"/>
        <w:numPr>
          <w:ilvl w:val="0"/>
          <w:numId w:val="18"/>
        </w:numPr>
        <w:ind w:left="2880"/>
      </w:pPr>
      <w:r>
        <w:t>Healthy structures committee will provide over</w:t>
      </w:r>
      <w:r w:rsidR="00AB68E8">
        <w:t>sight</w:t>
      </w:r>
      <w:r>
        <w:t xml:space="preserve"> and guidance over these workgroup recommendations</w:t>
      </w:r>
    </w:p>
    <w:p w:rsidR="00AB68E8" w:rsidRDefault="00C64D3B" w:rsidP="00AB68E8">
      <w:pPr>
        <w:pStyle w:val="NoSpacing"/>
        <w:numPr>
          <w:ilvl w:val="0"/>
          <w:numId w:val="18"/>
        </w:numPr>
        <w:ind w:left="2880"/>
      </w:pPr>
      <w:r>
        <w:t xml:space="preserve">Address individual </w:t>
      </w:r>
      <w:r w:rsidR="00AB68E8">
        <w:t>proficiency</w:t>
      </w:r>
    </w:p>
    <w:p w:rsidR="00AB68E8" w:rsidRDefault="00AB68E8" w:rsidP="00AB68E8">
      <w:pPr>
        <w:pStyle w:val="NoSpacing"/>
        <w:numPr>
          <w:ilvl w:val="0"/>
          <w:numId w:val="18"/>
        </w:numPr>
        <w:ind w:left="2880"/>
      </w:pPr>
      <w:r>
        <w:t>Self-</w:t>
      </w:r>
      <w:r w:rsidR="00C64D3B">
        <w:t>assessment</w:t>
      </w:r>
    </w:p>
    <w:p w:rsidR="00AB68E8" w:rsidRDefault="00AB68E8" w:rsidP="00AB68E8">
      <w:pPr>
        <w:pStyle w:val="NoSpacing"/>
        <w:numPr>
          <w:ilvl w:val="0"/>
          <w:numId w:val="18"/>
        </w:numPr>
        <w:ind w:left="2880"/>
      </w:pPr>
      <w:r>
        <w:t>Aggregate</w:t>
      </w:r>
      <w:r w:rsidR="00C64D3B">
        <w:t xml:space="preserve"> results to id </w:t>
      </w:r>
      <w:r>
        <w:t>wo</w:t>
      </w:r>
      <w:r w:rsidR="00C64D3B">
        <w:t xml:space="preserve">rkforce strengths and </w:t>
      </w:r>
      <w:r>
        <w:t>weaknesses</w:t>
      </w:r>
      <w:r w:rsidR="00C64D3B">
        <w:t xml:space="preserve"> </w:t>
      </w:r>
    </w:p>
    <w:p w:rsidR="00AB68E8" w:rsidRDefault="00AB68E8" w:rsidP="00AB68E8">
      <w:pPr>
        <w:pStyle w:val="NoSpacing"/>
        <w:numPr>
          <w:ilvl w:val="0"/>
          <w:numId w:val="18"/>
        </w:numPr>
        <w:ind w:left="2880"/>
      </w:pPr>
      <w:r>
        <w:t>Collect baseline dat</w:t>
      </w:r>
      <w:r w:rsidR="00C64D3B">
        <w:t>a for measuring</w:t>
      </w:r>
      <w:r>
        <w:t xml:space="preserve"> over time</w:t>
      </w:r>
    </w:p>
    <w:p w:rsidR="00AB68E8" w:rsidRDefault="00AB68E8" w:rsidP="00AB68E8">
      <w:pPr>
        <w:pStyle w:val="NoSpacing"/>
        <w:numPr>
          <w:ilvl w:val="0"/>
          <w:numId w:val="18"/>
        </w:numPr>
        <w:ind w:left="2880"/>
      </w:pPr>
      <w:r>
        <w:t>Continue Core competency</w:t>
      </w:r>
    </w:p>
    <w:p w:rsidR="00AB68E8" w:rsidRDefault="00C64D3B" w:rsidP="00AB68E8">
      <w:pPr>
        <w:pStyle w:val="NoSpacing"/>
        <w:numPr>
          <w:ilvl w:val="0"/>
          <w:numId w:val="18"/>
        </w:numPr>
        <w:ind w:left="2880"/>
      </w:pPr>
      <w:r>
        <w:t>Funding</w:t>
      </w:r>
    </w:p>
    <w:p w:rsidR="00AB68E8" w:rsidRDefault="00C64D3B" w:rsidP="00AB68E8">
      <w:pPr>
        <w:pStyle w:val="NoSpacing"/>
        <w:numPr>
          <w:ilvl w:val="0"/>
          <w:numId w:val="18"/>
        </w:numPr>
        <w:ind w:left="2880"/>
      </w:pPr>
      <w:r>
        <w:t xml:space="preserve">Aligning this work with </w:t>
      </w:r>
      <w:r w:rsidR="00AB68E8">
        <w:t>PHD strategi</w:t>
      </w:r>
      <w:r>
        <w:t>c plan</w:t>
      </w:r>
      <w:r w:rsidR="00AB68E8">
        <w:t xml:space="preserve"> and Modernization of PH</w:t>
      </w:r>
    </w:p>
    <w:p w:rsidR="00AB68E8" w:rsidRDefault="00C64D3B" w:rsidP="00AB68E8">
      <w:pPr>
        <w:pStyle w:val="NoSpacing"/>
        <w:numPr>
          <w:ilvl w:val="0"/>
          <w:numId w:val="18"/>
        </w:numPr>
        <w:ind w:left="2880"/>
      </w:pPr>
      <w:r>
        <w:t xml:space="preserve">Support </w:t>
      </w:r>
      <w:r w:rsidR="00AB68E8">
        <w:t>new</w:t>
      </w:r>
      <w:r>
        <w:t xml:space="preserve"> mentor program for new local </w:t>
      </w:r>
      <w:r w:rsidR="00AB68E8">
        <w:t>PH</w:t>
      </w:r>
      <w:r>
        <w:t xml:space="preserve"> leaders</w:t>
      </w:r>
    </w:p>
    <w:p w:rsidR="00C64D3B" w:rsidRDefault="00C64D3B" w:rsidP="00AB68E8">
      <w:pPr>
        <w:pStyle w:val="NoSpacing"/>
        <w:numPr>
          <w:ilvl w:val="0"/>
          <w:numId w:val="18"/>
        </w:numPr>
        <w:ind w:left="2880"/>
      </w:pPr>
      <w:r>
        <w:t>These recomme</w:t>
      </w:r>
      <w:r w:rsidR="00AB68E8">
        <w:t xml:space="preserve">ndations will support the state, </w:t>
      </w:r>
      <w:r>
        <w:t>local</w:t>
      </w:r>
      <w:r w:rsidR="00AB68E8">
        <w:t>,</w:t>
      </w:r>
      <w:r>
        <w:t xml:space="preserve"> and tribal public health workforce development plan documentation needed for those seeking </w:t>
      </w:r>
      <w:r w:rsidR="00AB68E8">
        <w:t>PHAB</w:t>
      </w:r>
      <w:r>
        <w:t xml:space="preserve"> accreditation</w:t>
      </w:r>
      <w:r w:rsidR="00AB68E8">
        <w:t>.</w:t>
      </w:r>
    </w:p>
    <w:p w:rsidR="00C64D3B" w:rsidRDefault="00C64D3B" w:rsidP="00C64D3B">
      <w:pPr>
        <w:pStyle w:val="NoSpacing"/>
        <w:ind w:left="720"/>
      </w:pPr>
    </w:p>
    <w:p w:rsidR="00C64D3B" w:rsidRDefault="00AB68E8" w:rsidP="00AB68E8">
      <w:pPr>
        <w:pStyle w:val="NoSpacing"/>
        <w:ind w:left="720"/>
      </w:pPr>
      <w:r>
        <w:t>KJ asked, what is your vision of oversight</w:t>
      </w:r>
      <w:r w:rsidR="00C64D3B">
        <w:t xml:space="preserve"> and how does thi</w:t>
      </w:r>
      <w:r>
        <w:t>s committee have a role in that?</w:t>
      </w:r>
    </w:p>
    <w:p w:rsidR="00C64D3B" w:rsidRDefault="00C64D3B" w:rsidP="00C64D3B">
      <w:pPr>
        <w:pStyle w:val="NoSpacing"/>
        <w:numPr>
          <w:ilvl w:val="1"/>
          <w:numId w:val="20"/>
        </w:numPr>
      </w:pPr>
      <w:r>
        <w:t>Sharing resources</w:t>
      </w:r>
    </w:p>
    <w:p w:rsidR="00C64D3B" w:rsidRDefault="00C64D3B" w:rsidP="00C64D3B">
      <w:pPr>
        <w:pStyle w:val="NoSpacing"/>
        <w:numPr>
          <w:ilvl w:val="1"/>
          <w:numId w:val="20"/>
        </w:numPr>
      </w:pPr>
      <w:r>
        <w:t>Best or promising practices that local</w:t>
      </w:r>
      <w:r w:rsidR="00AB68E8">
        <w:t xml:space="preserve"> health department leaders</w:t>
      </w:r>
      <w:r>
        <w:t xml:space="preserve"> are doing</w:t>
      </w:r>
    </w:p>
    <w:p w:rsidR="00C64D3B" w:rsidRDefault="00AB68E8" w:rsidP="00C64D3B">
      <w:pPr>
        <w:pStyle w:val="NoSpacing"/>
        <w:numPr>
          <w:ilvl w:val="1"/>
          <w:numId w:val="20"/>
        </w:numPr>
      </w:pPr>
      <w:r>
        <w:t>LHD</w:t>
      </w:r>
      <w:r w:rsidR="00C64D3B">
        <w:t xml:space="preserve"> – </w:t>
      </w:r>
      <w:r>
        <w:t>the workforce development can be</w:t>
      </w:r>
      <w:r w:rsidR="00C64D3B">
        <w:t xml:space="preserve"> accountable to CLHO in the services</w:t>
      </w:r>
      <w:r>
        <w:t>.</w:t>
      </w:r>
    </w:p>
    <w:p w:rsidR="00C64D3B" w:rsidRDefault="00FB1873" w:rsidP="00C64D3B">
      <w:pPr>
        <w:pStyle w:val="NoSpacing"/>
        <w:numPr>
          <w:ilvl w:val="1"/>
          <w:numId w:val="20"/>
        </w:numPr>
      </w:pPr>
      <w:r>
        <w:t>LHD</w:t>
      </w:r>
      <w:r w:rsidR="00C64D3B">
        <w:t xml:space="preserve"> sharing slots across systems in sharing training</w:t>
      </w:r>
      <w:r>
        <w:t>.</w:t>
      </w:r>
    </w:p>
    <w:p w:rsidR="00C64D3B" w:rsidRDefault="00FB1873" w:rsidP="00C64D3B">
      <w:pPr>
        <w:pStyle w:val="NoSpacing"/>
        <w:numPr>
          <w:ilvl w:val="2"/>
          <w:numId w:val="20"/>
        </w:numPr>
      </w:pPr>
      <w:r>
        <w:t>New employee training.</w:t>
      </w:r>
    </w:p>
    <w:p w:rsidR="00C64D3B" w:rsidRDefault="00FB1873" w:rsidP="00C64D3B">
      <w:pPr>
        <w:pStyle w:val="NoSpacing"/>
        <w:numPr>
          <w:ilvl w:val="3"/>
          <w:numId w:val="20"/>
        </w:numPr>
      </w:pPr>
      <w:r>
        <w:t xml:space="preserve">For example: Multnomah County has a leadership </w:t>
      </w:r>
      <w:r w:rsidR="00C64D3B">
        <w:t xml:space="preserve">training </w:t>
      </w:r>
      <w:r>
        <w:t>called Facilitated Leadership. W</w:t>
      </w:r>
      <w:r w:rsidR="00C64D3B">
        <w:t>il</w:t>
      </w:r>
      <w:r>
        <w:t>l they let someone from another</w:t>
      </w:r>
      <w:r w:rsidR="00C64D3B">
        <w:t xml:space="preserve"> county take one of those slots?</w:t>
      </w:r>
    </w:p>
    <w:p w:rsidR="00C64D3B" w:rsidRDefault="00C64D3B" w:rsidP="00C64D3B">
      <w:pPr>
        <w:pStyle w:val="NoSpacing"/>
        <w:numPr>
          <w:ilvl w:val="1"/>
          <w:numId w:val="20"/>
        </w:numPr>
      </w:pPr>
      <w:r>
        <w:t>A low stakes way of working together to see if we can work together on sharing this?</w:t>
      </w:r>
    </w:p>
    <w:p w:rsidR="00C64D3B" w:rsidRDefault="00C64D3B" w:rsidP="00C64D3B">
      <w:pPr>
        <w:pStyle w:val="NoSpacing"/>
        <w:numPr>
          <w:ilvl w:val="2"/>
          <w:numId w:val="20"/>
        </w:numPr>
      </w:pPr>
      <w:r>
        <w:t>If there are trainings that are open we can put them on the web for the counties to see if someone would like to take the training.</w:t>
      </w:r>
    </w:p>
    <w:p w:rsidR="00C64D3B" w:rsidRDefault="00C64D3B" w:rsidP="00C64D3B">
      <w:pPr>
        <w:pStyle w:val="NoSpacing"/>
        <w:numPr>
          <w:ilvl w:val="2"/>
          <w:numId w:val="20"/>
        </w:numPr>
      </w:pPr>
      <w:r>
        <w:t xml:space="preserve">Feedback from this group would be helpful </w:t>
      </w:r>
    </w:p>
    <w:p w:rsidR="00C64D3B" w:rsidRDefault="00C64D3B" w:rsidP="00C64D3B">
      <w:pPr>
        <w:pStyle w:val="NoSpacing"/>
        <w:numPr>
          <w:ilvl w:val="2"/>
          <w:numId w:val="20"/>
        </w:numPr>
      </w:pPr>
      <w:r>
        <w:t>A calendar created with major events that are scheduled, and some</w:t>
      </w:r>
      <w:r w:rsidR="001F468F">
        <w:t xml:space="preserve"> </w:t>
      </w:r>
      <w:r>
        <w:t xml:space="preserve">way to have </w:t>
      </w:r>
      <w:r w:rsidR="004A6A7B">
        <w:t xml:space="preserve">small events that are </w:t>
      </w:r>
      <w:r w:rsidR="004A6A7B">
        <w:lastRenderedPageBreak/>
        <w:t>ava</w:t>
      </w:r>
      <w:r w:rsidR="001F468F">
        <w:t>ilable maybe if someone would</w:t>
      </w:r>
      <w:r w:rsidR="004A6A7B">
        <w:t xml:space="preserve"> to see training</w:t>
      </w:r>
      <w:r w:rsidR="001F468F">
        <w:t xml:space="preserve"> opportunities</w:t>
      </w:r>
      <w:r w:rsidR="004A6A7B">
        <w:t>.</w:t>
      </w:r>
    </w:p>
    <w:p w:rsidR="004A6A7B" w:rsidRDefault="004A6A7B" w:rsidP="00C64D3B">
      <w:pPr>
        <w:pStyle w:val="NoSpacing"/>
        <w:numPr>
          <w:ilvl w:val="2"/>
          <w:numId w:val="20"/>
        </w:numPr>
      </w:pPr>
      <w:r>
        <w:t>We have to make sure that the trainings are cross refe</w:t>
      </w:r>
      <w:r w:rsidR="00FB1873">
        <w:t>renced with a planning calendar. H</w:t>
      </w:r>
      <w:r>
        <w:t xml:space="preserve">opefully will be </w:t>
      </w:r>
      <w:r w:rsidR="00FB1873">
        <w:t>done in the next few months. W</w:t>
      </w:r>
      <w:r>
        <w:t>ill be coming back to ask for feedback from this group as to what it looks like.</w:t>
      </w:r>
    </w:p>
    <w:p w:rsidR="00B327D8" w:rsidRDefault="00B327D8" w:rsidP="00C64D3B">
      <w:pPr>
        <w:pStyle w:val="NoSpacing"/>
        <w:numPr>
          <w:ilvl w:val="2"/>
          <w:numId w:val="20"/>
        </w:numPr>
      </w:pPr>
      <w:r>
        <w:t>Cultural competency</w:t>
      </w:r>
    </w:p>
    <w:p w:rsidR="004A6A7B" w:rsidRDefault="00FB1873" w:rsidP="00B327D8">
      <w:pPr>
        <w:pStyle w:val="NoSpacing"/>
        <w:numPr>
          <w:ilvl w:val="2"/>
          <w:numId w:val="20"/>
        </w:numPr>
      </w:pPr>
      <w:r>
        <w:t xml:space="preserve">Will take time to build this and </w:t>
      </w:r>
      <w:r w:rsidR="004A6A7B">
        <w:t xml:space="preserve">begin at </w:t>
      </w:r>
      <w:r>
        <w:t xml:space="preserve">competency gaps first. That </w:t>
      </w:r>
      <w:r w:rsidR="004A6A7B">
        <w:t>will be the foundation for this training catalog/agenda.</w:t>
      </w:r>
    </w:p>
    <w:p w:rsidR="004A6A7B" w:rsidRDefault="00B327D8" w:rsidP="00FB1873">
      <w:pPr>
        <w:pStyle w:val="NoSpacing"/>
      </w:pPr>
      <w:r>
        <w:t>K</w:t>
      </w:r>
      <w:r w:rsidR="00FB1873">
        <w:t>J asked</w:t>
      </w:r>
      <w:r>
        <w:t>: Are you developing a work</w:t>
      </w:r>
      <w:r w:rsidR="00FB1873">
        <w:t>-</w:t>
      </w:r>
      <w:r>
        <w:t xml:space="preserve">plan </w:t>
      </w:r>
      <w:r w:rsidR="00FB1873">
        <w:t xml:space="preserve">on how to make these actionable </w:t>
      </w:r>
      <w:r>
        <w:t>and are you going to share with this committee?</w:t>
      </w:r>
    </w:p>
    <w:p w:rsidR="00B327D8" w:rsidRDefault="00B327D8" w:rsidP="00FB1873">
      <w:pPr>
        <w:pStyle w:val="NoSpacing"/>
      </w:pPr>
      <w:r>
        <w:tab/>
      </w:r>
      <w:r>
        <w:tab/>
        <w:t>Yes.</w:t>
      </w:r>
      <w:r w:rsidR="00FB1873">
        <w:t xml:space="preserve"> </w:t>
      </w:r>
      <w:r>
        <w:t>Some of these are long</w:t>
      </w:r>
      <w:r w:rsidR="00FB1873">
        <w:t>-</w:t>
      </w:r>
      <w:r>
        <w:t>term</w:t>
      </w:r>
      <w:r w:rsidR="00FB1873">
        <w:t xml:space="preserve"> and w</w:t>
      </w:r>
      <w:r>
        <w:t>e can make the tools available</w:t>
      </w:r>
      <w:r w:rsidR="00FB1873">
        <w:t xml:space="preserve">. </w:t>
      </w:r>
    </w:p>
    <w:p w:rsidR="00B327D8" w:rsidRDefault="00B327D8" w:rsidP="00FB1873">
      <w:pPr>
        <w:pStyle w:val="NoSpacing"/>
      </w:pPr>
    </w:p>
    <w:p w:rsidR="00B327D8" w:rsidRDefault="00FB1873" w:rsidP="00B327D8">
      <w:pPr>
        <w:pStyle w:val="NoSpacing"/>
        <w:numPr>
          <w:ilvl w:val="2"/>
          <w:numId w:val="22"/>
        </w:numPr>
      </w:pPr>
      <w:r>
        <w:t>Request to c</w:t>
      </w:r>
      <w:r w:rsidR="00B327D8">
        <w:t xml:space="preserve">ontinue </w:t>
      </w:r>
      <w:r>
        <w:t>updates with this committee</w:t>
      </w:r>
      <w:r w:rsidR="00B327D8">
        <w:t xml:space="preserve"> on the progress</w:t>
      </w:r>
      <w:r>
        <w:t xml:space="preserve"> of the </w:t>
      </w:r>
      <w:r w:rsidR="00B327D8">
        <w:t>work</w:t>
      </w:r>
    </w:p>
    <w:p w:rsidR="00B327D8" w:rsidRDefault="00FB1873" w:rsidP="00B327D8">
      <w:pPr>
        <w:pStyle w:val="NoSpacing"/>
        <w:numPr>
          <w:ilvl w:val="2"/>
          <w:numId w:val="22"/>
        </w:numPr>
      </w:pPr>
      <w:r>
        <w:t>Recommendation: looking at cultural competency training utilized N</w:t>
      </w:r>
      <w:r w:rsidR="00B327D8">
        <w:t>A</w:t>
      </w:r>
      <w:r>
        <w:t>A</w:t>
      </w:r>
      <w:r w:rsidR="00B327D8">
        <w:t xml:space="preserve">CHO’s </w:t>
      </w:r>
      <w:r>
        <w:t xml:space="preserve">Roots of Health on Equity is a resource. </w:t>
      </w:r>
    </w:p>
    <w:p w:rsidR="00FB1873" w:rsidRDefault="00FB1873" w:rsidP="00FB1873">
      <w:pPr>
        <w:pStyle w:val="NoSpacing"/>
        <w:ind w:left="2160"/>
      </w:pPr>
    </w:p>
    <w:p w:rsidR="00B327D8" w:rsidRDefault="00FB1873" w:rsidP="00FB1873">
      <w:pPr>
        <w:pStyle w:val="NoSpacing"/>
      </w:pPr>
      <w:r>
        <w:rPr>
          <w:highlight w:val="magenta"/>
        </w:rPr>
        <w:t>Table “Review the charter”</w:t>
      </w:r>
      <w:r w:rsidR="00B327D8" w:rsidRPr="00FB1873">
        <w:rPr>
          <w:highlight w:val="magenta"/>
        </w:rPr>
        <w:t xml:space="preserve"> until next meeting</w:t>
      </w:r>
    </w:p>
    <w:p w:rsidR="00FB1873" w:rsidRDefault="00FB1873" w:rsidP="00FB1873">
      <w:pPr>
        <w:pStyle w:val="NoSpacing"/>
        <w:ind w:left="720"/>
      </w:pPr>
    </w:p>
    <w:p w:rsidR="00B327D8" w:rsidRPr="00FB1873" w:rsidRDefault="00B327D8" w:rsidP="00FB1873">
      <w:pPr>
        <w:pStyle w:val="NoSpacing"/>
        <w:rPr>
          <w:i/>
          <w:u w:val="single"/>
        </w:rPr>
      </w:pPr>
      <w:r w:rsidRPr="00FB1873">
        <w:rPr>
          <w:i/>
          <w:u w:val="single"/>
        </w:rPr>
        <w:t>Evaluation of GoTo</w:t>
      </w:r>
      <w:r w:rsidR="00FB1873">
        <w:rPr>
          <w:i/>
          <w:u w:val="single"/>
        </w:rPr>
        <w:t xml:space="preserve"> </w:t>
      </w:r>
      <w:r w:rsidRPr="00FB1873">
        <w:rPr>
          <w:i/>
          <w:u w:val="single"/>
        </w:rPr>
        <w:t>meeting</w:t>
      </w:r>
    </w:p>
    <w:p w:rsidR="00B327D8" w:rsidRDefault="00B327D8" w:rsidP="00B327D8">
      <w:pPr>
        <w:pStyle w:val="NoSpacing"/>
        <w:numPr>
          <w:ilvl w:val="1"/>
          <w:numId w:val="22"/>
        </w:numPr>
      </w:pPr>
      <w:r>
        <w:t>Positive result</w:t>
      </w:r>
    </w:p>
    <w:p w:rsidR="00B327D8" w:rsidRDefault="00B327D8" w:rsidP="00B327D8">
      <w:pPr>
        <w:pStyle w:val="NoSpacing"/>
        <w:numPr>
          <w:ilvl w:val="1"/>
          <w:numId w:val="22"/>
        </w:numPr>
      </w:pPr>
      <w:r>
        <w:t>Very helpful</w:t>
      </w:r>
    </w:p>
    <w:p w:rsidR="00005771" w:rsidRDefault="00005771" w:rsidP="00B327D8">
      <w:pPr>
        <w:pStyle w:val="NoSpacing"/>
        <w:numPr>
          <w:ilvl w:val="1"/>
          <w:numId w:val="22"/>
        </w:numPr>
      </w:pPr>
      <w:r>
        <w:t>Liked having the documents on the screen</w:t>
      </w:r>
    </w:p>
    <w:p w:rsidR="00B327D8" w:rsidRDefault="00B327D8" w:rsidP="00B327D8">
      <w:pPr>
        <w:pStyle w:val="NoSpacing"/>
        <w:ind w:left="720"/>
      </w:pPr>
    </w:p>
    <w:p w:rsidR="00B327D8" w:rsidRPr="00FB1873" w:rsidRDefault="00B327D8" w:rsidP="00FB1873">
      <w:pPr>
        <w:pStyle w:val="NoSpacing"/>
        <w:rPr>
          <w:i/>
          <w:u w:val="single"/>
        </w:rPr>
      </w:pPr>
      <w:r w:rsidRPr="00FB1873">
        <w:rPr>
          <w:i/>
          <w:u w:val="single"/>
        </w:rPr>
        <w:t>Future agenda</w:t>
      </w:r>
      <w:r w:rsidR="00005771">
        <w:rPr>
          <w:i/>
          <w:u w:val="single"/>
        </w:rPr>
        <w:t xml:space="preserve"> items</w:t>
      </w:r>
    </w:p>
    <w:p w:rsidR="00B327D8" w:rsidRDefault="00B327D8" w:rsidP="00B327D8">
      <w:pPr>
        <w:pStyle w:val="NoSpacing"/>
        <w:numPr>
          <w:ilvl w:val="1"/>
          <w:numId w:val="23"/>
        </w:numPr>
      </w:pPr>
      <w:r>
        <w:t>Finish SWOC work</w:t>
      </w:r>
    </w:p>
    <w:p w:rsidR="00B327D8" w:rsidRDefault="00B327D8" w:rsidP="00B327D8">
      <w:pPr>
        <w:pStyle w:val="NoSpacing"/>
        <w:numPr>
          <w:ilvl w:val="1"/>
          <w:numId w:val="23"/>
        </w:numPr>
      </w:pPr>
      <w:r>
        <w:t>Review the charter</w:t>
      </w:r>
    </w:p>
    <w:p w:rsidR="00B327D8" w:rsidRDefault="00B327D8" w:rsidP="00B327D8">
      <w:pPr>
        <w:pStyle w:val="NoSpacing"/>
        <w:numPr>
          <w:ilvl w:val="1"/>
          <w:numId w:val="23"/>
        </w:numPr>
      </w:pPr>
      <w:r>
        <w:t xml:space="preserve">Standing committee </w:t>
      </w:r>
      <w:r w:rsidR="00005771">
        <w:t>reports from the Triennial Review Quality Improvement Committee</w:t>
      </w:r>
      <w:r>
        <w:t xml:space="preserve">, </w:t>
      </w:r>
      <w:r w:rsidR="00005771">
        <w:t>Workforce D</w:t>
      </w:r>
      <w:r>
        <w:t>evelopment,</w:t>
      </w:r>
      <w:r w:rsidR="00005771">
        <w:t xml:space="preserve"> JLT Leadership Funding Committee,</w:t>
      </w:r>
      <w:r>
        <w:t xml:space="preserve"> </w:t>
      </w:r>
      <w:r w:rsidR="00005771">
        <w:t xml:space="preserve">and </w:t>
      </w:r>
      <w:r>
        <w:t>Civil rights tool</w:t>
      </w:r>
      <w:r w:rsidR="00005771">
        <w:t>.</w:t>
      </w:r>
    </w:p>
    <w:p w:rsidR="00B327D8" w:rsidRDefault="00005771" w:rsidP="00B327D8">
      <w:pPr>
        <w:pStyle w:val="NoSpacing"/>
        <w:numPr>
          <w:ilvl w:val="1"/>
          <w:numId w:val="23"/>
        </w:numPr>
      </w:pPr>
      <w:r>
        <w:t>Danna shared that she h</w:t>
      </w:r>
      <w:r w:rsidR="00B327D8">
        <w:t xml:space="preserve">eard from health departments </w:t>
      </w:r>
      <w:r>
        <w:t>while</w:t>
      </w:r>
      <w:r w:rsidR="00B327D8">
        <w:t xml:space="preserve"> looking for </w:t>
      </w:r>
      <w:r>
        <w:t>documentation for accreditation some items</w:t>
      </w:r>
      <w:r w:rsidR="00B327D8">
        <w:t xml:space="preserve"> were not branded right</w:t>
      </w:r>
      <w:r>
        <w:t xml:space="preserve">. </w:t>
      </w:r>
      <w:r w:rsidR="00B327D8">
        <w:t>DD drafted an email and sent it to JK to send out</w:t>
      </w:r>
      <w:r>
        <w:t xml:space="preserve"> to the local health department administrators</w:t>
      </w:r>
      <w:r w:rsidR="00B327D8">
        <w:t xml:space="preserve">. If you have specific accreditation documents that you need packaged </w:t>
      </w:r>
      <w:r w:rsidR="00D86878">
        <w:t xml:space="preserve">correctly, </w:t>
      </w:r>
      <w:r w:rsidR="00B327D8">
        <w:t xml:space="preserve">please send to DD specifically and </w:t>
      </w:r>
      <w:r>
        <w:t xml:space="preserve">she </w:t>
      </w:r>
      <w:r w:rsidR="00B327D8">
        <w:t xml:space="preserve">will work on branding </w:t>
      </w:r>
      <w:r w:rsidR="00D86878">
        <w:t>correctly. Administrators need a point contact person specific to branding and getting a document reforma</w:t>
      </w:r>
      <w:r>
        <w:t>t</w:t>
      </w:r>
      <w:r w:rsidR="00D86878">
        <w:t xml:space="preserve">ted, DD will work with folks to get it </w:t>
      </w:r>
      <w:r>
        <w:t>formatted</w:t>
      </w:r>
      <w:r w:rsidR="00D86878">
        <w:t xml:space="preserve"> correctly. Jan will send out the email about branding.</w:t>
      </w:r>
    </w:p>
    <w:p w:rsidR="001F468F" w:rsidRPr="00E57552" w:rsidRDefault="001F468F" w:rsidP="00B327D8">
      <w:pPr>
        <w:pStyle w:val="NoSpacing"/>
        <w:numPr>
          <w:ilvl w:val="1"/>
          <w:numId w:val="23"/>
        </w:numPr>
        <w:rPr>
          <w:highlight w:val="magenta"/>
        </w:rPr>
      </w:pPr>
      <w:r w:rsidRPr="00E57552">
        <w:rPr>
          <w:highlight w:val="magenta"/>
        </w:rPr>
        <w:t>JK asked to have review of new Civil Rights Tool Draft on the March agenda</w:t>
      </w:r>
      <w:r w:rsidR="00E57552" w:rsidRPr="00E57552">
        <w:rPr>
          <w:highlight w:val="magenta"/>
        </w:rPr>
        <w:t>.</w:t>
      </w:r>
    </w:p>
    <w:p w:rsidR="00005771" w:rsidRDefault="00005771" w:rsidP="00005771">
      <w:pPr>
        <w:pStyle w:val="NoSpacing"/>
        <w:ind w:left="1440"/>
      </w:pPr>
    </w:p>
    <w:p w:rsidR="00D86878" w:rsidRDefault="00D86878" w:rsidP="00D86878">
      <w:pPr>
        <w:pStyle w:val="NoSpacing"/>
      </w:pPr>
      <w:r w:rsidRPr="00005771">
        <w:rPr>
          <w:i/>
          <w:u w:val="single"/>
        </w:rPr>
        <w:t>Next meeting</w:t>
      </w:r>
    </w:p>
    <w:p w:rsidR="00D86878" w:rsidRDefault="00005771" w:rsidP="00D86878">
      <w:pPr>
        <w:pStyle w:val="NoSpacing"/>
      </w:pPr>
      <w:r>
        <w:tab/>
        <w:t>March 23</w:t>
      </w:r>
      <w:r w:rsidRPr="00005771">
        <w:rPr>
          <w:vertAlign w:val="superscript"/>
        </w:rPr>
        <w:t>rd</w:t>
      </w:r>
      <w:r>
        <w:t xml:space="preserve"> 2015.</w:t>
      </w:r>
    </w:p>
    <w:p w:rsidR="00D86878" w:rsidRDefault="00D86878" w:rsidP="00D86878">
      <w:pPr>
        <w:pStyle w:val="NoSpacing"/>
      </w:pPr>
    </w:p>
    <w:p w:rsidR="00C925FB" w:rsidRDefault="00D86878" w:rsidP="001019EB">
      <w:pPr>
        <w:pStyle w:val="NoSpacing"/>
      </w:pPr>
      <w:r>
        <w:t>Meeting adjourned.</w:t>
      </w:r>
    </w:p>
    <w:sectPr w:rsidR="00C925FB" w:rsidSect="00F57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243" w:rsidRDefault="00832243" w:rsidP="00BB197C">
      <w:pPr>
        <w:spacing w:after="0"/>
      </w:pPr>
      <w:r>
        <w:separator/>
      </w:r>
    </w:p>
  </w:endnote>
  <w:endnote w:type="continuationSeparator" w:id="0">
    <w:p w:rsidR="00832243" w:rsidRDefault="00832243" w:rsidP="00BB197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97C" w:rsidRDefault="00BB197C" w:rsidP="00BB197C">
    <w:pPr>
      <w:pStyle w:val="Footer"/>
      <w:pBdr>
        <w:top w:val="single" w:sz="4" w:space="1" w:color="D9D9D9"/>
      </w:pBdr>
      <w:rPr>
        <w:b/>
        <w:bCs/>
      </w:rPr>
    </w:pPr>
    <w:fldSimple w:instr=" PAGE   \* MERGEFORMAT ">
      <w:r w:rsidR="00ED77B0" w:rsidRPr="00ED77B0">
        <w:rPr>
          <w:b/>
          <w:bCs/>
          <w:noProof/>
        </w:rPr>
        <w:t>5</w:t>
      </w:r>
    </w:fldSimple>
    <w:r>
      <w:rPr>
        <w:b/>
        <w:bCs/>
      </w:rPr>
      <w:t xml:space="preserve"> | </w:t>
    </w:r>
    <w:r w:rsidRPr="00BB197C">
      <w:rPr>
        <w:color w:val="808080"/>
        <w:spacing w:val="60"/>
      </w:rPr>
      <w:t>Page</w:t>
    </w:r>
    <w:r>
      <w:rPr>
        <w:color w:val="808080"/>
        <w:spacing w:val="60"/>
      </w:rPr>
      <w:tab/>
    </w:r>
    <w:r>
      <w:rPr>
        <w:color w:val="808080"/>
        <w:spacing w:val="60"/>
      </w:rPr>
      <w:tab/>
      <w:t>Minutes Scribed by Angela Rowland</w:t>
    </w:r>
  </w:p>
  <w:p w:rsidR="00BB197C" w:rsidRDefault="00BB19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243" w:rsidRDefault="00832243" w:rsidP="00BB197C">
      <w:pPr>
        <w:spacing w:after="0"/>
      </w:pPr>
      <w:r>
        <w:separator/>
      </w:r>
    </w:p>
  </w:footnote>
  <w:footnote w:type="continuationSeparator" w:id="0">
    <w:p w:rsidR="00832243" w:rsidRDefault="00832243" w:rsidP="00BB197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4B0"/>
    <w:multiLevelType w:val="hybridMultilevel"/>
    <w:tmpl w:val="D07477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F54A58"/>
    <w:multiLevelType w:val="hybridMultilevel"/>
    <w:tmpl w:val="CE46F7C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7F5CFF"/>
    <w:multiLevelType w:val="hybridMultilevel"/>
    <w:tmpl w:val="CD5A889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7C52F3B"/>
    <w:multiLevelType w:val="hybridMultilevel"/>
    <w:tmpl w:val="D17A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20856"/>
    <w:multiLevelType w:val="hybridMultilevel"/>
    <w:tmpl w:val="15F01D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DB80E76"/>
    <w:multiLevelType w:val="hybridMultilevel"/>
    <w:tmpl w:val="F710D9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FF01B86"/>
    <w:multiLevelType w:val="hybridMultilevel"/>
    <w:tmpl w:val="251CF9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11B328F5"/>
    <w:multiLevelType w:val="hybridMultilevel"/>
    <w:tmpl w:val="1298C2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2126B89"/>
    <w:multiLevelType w:val="hybridMultilevel"/>
    <w:tmpl w:val="EF08BC3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2C429C6"/>
    <w:multiLevelType w:val="hybridMultilevel"/>
    <w:tmpl w:val="84A087C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>
    <w:nsid w:val="145A77BC"/>
    <w:multiLevelType w:val="hybridMultilevel"/>
    <w:tmpl w:val="6AC8F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87C7AA1"/>
    <w:multiLevelType w:val="hybridMultilevel"/>
    <w:tmpl w:val="AEA0C02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1B386AAA"/>
    <w:multiLevelType w:val="hybridMultilevel"/>
    <w:tmpl w:val="8724151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D200D91"/>
    <w:multiLevelType w:val="hybridMultilevel"/>
    <w:tmpl w:val="708E74D2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>
    <w:nsid w:val="1D54474F"/>
    <w:multiLevelType w:val="hybridMultilevel"/>
    <w:tmpl w:val="CF1AC0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CBC5A70"/>
    <w:multiLevelType w:val="hybridMultilevel"/>
    <w:tmpl w:val="A238DA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E25DBF"/>
    <w:multiLevelType w:val="hybridMultilevel"/>
    <w:tmpl w:val="2F78995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33D23876"/>
    <w:multiLevelType w:val="hybridMultilevel"/>
    <w:tmpl w:val="AC5A7A8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34BD7A3C"/>
    <w:multiLevelType w:val="hybridMultilevel"/>
    <w:tmpl w:val="275C54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66463C9"/>
    <w:multiLevelType w:val="hybridMultilevel"/>
    <w:tmpl w:val="B76ADF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381C4D3E"/>
    <w:multiLevelType w:val="hybridMultilevel"/>
    <w:tmpl w:val="1C309F44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3F6E0ED0"/>
    <w:multiLevelType w:val="hybridMultilevel"/>
    <w:tmpl w:val="4B18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E6130"/>
    <w:multiLevelType w:val="hybridMultilevel"/>
    <w:tmpl w:val="502A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CB19D5"/>
    <w:multiLevelType w:val="hybridMultilevel"/>
    <w:tmpl w:val="8E56DD6E"/>
    <w:lvl w:ilvl="0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4">
    <w:nsid w:val="4F2B6A1D"/>
    <w:multiLevelType w:val="hybridMultilevel"/>
    <w:tmpl w:val="4BFA1B9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516A1755"/>
    <w:multiLevelType w:val="hybridMultilevel"/>
    <w:tmpl w:val="D5C6B4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42C5F0C"/>
    <w:multiLevelType w:val="hybridMultilevel"/>
    <w:tmpl w:val="1996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25063E"/>
    <w:multiLevelType w:val="hybridMultilevel"/>
    <w:tmpl w:val="5CF0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B10A9"/>
    <w:multiLevelType w:val="hybridMultilevel"/>
    <w:tmpl w:val="7122C0E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>
    <w:nsid w:val="5D2942C1"/>
    <w:multiLevelType w:val="hybridMultilevel"/>
    <w:tmpl w:val="76E0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A79E9"/>
    <w:multiLevelType w:val="hybridMultilevel"/>
    <w:tmpl w:val="D83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01D83"/>
    <w:multiLevelType w:val="hybridMultilevel"/>
    <w:tmpl w:val="7CA43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A021F0"/>
    <w:multiLevelType w:val="hybridMultilevel"/>
    <w:tmpl w:val="BB508B2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>
    <w:nsid w:val="6C804828"/>
    <w:multiLevelType w:val="hybridMultilevel"/>
    <w:tmpl w:val="B1269E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D1D5262"/>
    <w:multiLevelType w:val="hybridMultilevel"/>
    <w:tmpl w:val="C944F24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71E245BB"/>
    <w:multiLevelType w:val="hybridMultilevel"/>
    <w:tmpl w:val="9B7685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ABF3BFA"/>
    <w:multiLevelType w:val="hybridMultilevel"/>
    <w:tmpl w:val="DE806D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B0845F0"/>
    <w:multiLevelType w:val="hybridMultilevel"/>
    <w:tmpl w:val="88189F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7B1D6D1E"/>
    <w:multiLevelType w:val="hybridMultilevel"/>
    <w:tmpl w:val="E51613DC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9">
    <w:nsid w:val="7F581D9D"/>
    <w:multiLevelType w:val="hybridMultilevel"/>
    <w:tmpl w:val="6936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26"/>
  </w:num>
  <w:num w:numId="4">
    <w:abstractNumId w:val="33"/>
  </w:num>
  <w:num w:numId="5">
    <w:abstractNumId w:val="1"/>
  </w:num>
  <w:num w:numId="6">
    <w:abstractNumId w:val="8"/>
  </w:num>
  <w:num w:numId="7">
    <w:abstractNumId w:val="18"/>
  </w:num>
  <w:num w:numId="8">
    <w:abstractNumId w:val="4"/>
  </w:num>
  <w:num w:numId="9">
    <w:abstractNumId w:val="7"/>
  </w:num>
  <w:num w:numId="10">
    <w:abstractNumId w:val="25"/>
  </w:num>
  <w:num w:numId="11">
    <w:abstractNumId w:val="29"/>
  </w:num>
  <w:num w:numId="12">
    <w:abstractNumId w:val="22"/>
  </w:num>
  <w:num w:numId="13">
    <w:abstractNumId w:val="39"/>
  </w:num>
  <w:num w:numId="14">
    <w:abstractNumId w:val="15"/>
  </w:num>
  <w:num w:numId="15">
    <w:abstractNumId w:val="35"/>
  </w:num>
  <w:num w:numId="16">
    <w:abstractNumId w:val="36"/>
  </w:num>
  <w:num w:numId="17">
    <w:abstractNumId w:val="14"/>
  </w:num>
  <w:num w:numId="18">
    <w:abstractNumId w:val="32"/>
  </w:num>
  <w:num w:numId="19">
    <w:abstractNumId w:val="0"/>
  </w:num>
  <w:num w:numId="20">
    <w:abstractNumId w:val="16"/>
  </w:num>
  <w:num w:numId="21">
    <w:abstractNumId w:val="21"/>
  </w:num>
  <w:num w:numId="22">
    <w:abstractNumId w:val="3"/>
  </w:num>
  <w:num w:numId="23">
    <w:abstractNumId w:val="27"/>
  </w:num>
  <w:num w:numId="24">
    <w:abstractNumId w:val="20"/>
  </w:num>
  <w:num w:numId="25">
    <w:abstractNumId w:val="17"/>
  </w:num>
  <w:num w:numId="26">
    <w:abstractNumId w:val="5"/>
  </w:num>
  <w:num w:numId="27">
    <w:abstractNumId w:val="6"/>
  </w:num>
  <w:num w:numId="28">
    <w:abstractNumId w:val="11"/>
  </w:num>
  <w:num w:numId="29">
    <w:abstractNumId w:val="2"/>
  </w:num>
  <w:num w:numId="30">
    <w:abstractNumId w:val="24"/>
  </w:num>
  <w:num w:numId="31">
    <w:abstractNumId w:val="28"/>
  </w:num>
  <w:num w:numId="32">
    <w:abstractNumId w:val="31"/>
  </w:num>
  <w:num w:numId="33">
    <w:abstractNumId w:val="23"/>
  </w:num>
  <w:num w:numId="34">
    <w:abstractNumId w:val="12"/>
  </w:num>
  <w:num w:numId="35">
    <w:abstractNumId w:val="13"/>
  </w:num>
  <w:num w:numId="36">
    <w:abstractNumId w:val="34"/>
  </w:num>
  <w:num w:numId="37">
    <w:abstractNumId w:val="37"/>
  </w:num>
  <w:num w:numId="38">
    <w:abstractNumId w:val="19"/>
  </w:num>
  <w:num w:numId="39">
    <w:abstractNumId w:val="3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5FB"/>
    <w:rsid w:val="00004F2F"/>
    <w:rsid w:val="00005771"/>
    <w:rsid w:val="0008638E"/>
    <w:rsid w:val="001019EB"/>
    <w:rsid w:val="00103F3E"/>
    <w:rsid w:val="001376E5"/>
    <w:rsid w:val="00183A92"/>
    <w:rsid w:val="001B26B9"/>
    <w:rsid w:val="001F468F"/>
    <w:rsid w:val="002C59D4"/>
    <w:rsid w:val="003772AF"/>
    <w:rsid w:val="003B1F30"/>
    <w:rsid w:val="0043112B"/>
    <w:rsid w:val="0046531D"/>
    <w:rsid w:val="00474949"/>
    <w:rsid w:val="004A6A7B"/>
    <w:rsid w:val="004C5164"/>
    <w:rsid w:val="004F4BC5"/>
    <w:rsid w:val="0050744A"/>
    <w:rsid w:val="005A0A72"/>
    <w:rsid w:val="0061760B"/>
    <w:rsid w:val="00627DDA"/>
    <w:rsid w:val="00695371"/>
    <w:rsid w:val="00732204"/>
    <w:rsid w:val="007E69D0"/>
    <w:rsid w:val="00832243"/>
    <w:rsid w:val="008341B7"/>
    <w:rsid w:val="00AB68E8"/>
    <w:rsid w:val="00B3217B"/>
    <w:rsid w:val="00B327D8"/>
    <w:rsid w:val="00BB197C"/>
    <w:rsid w:val="00C60135"/>
    <w:rsid w:val="00C6477E"/>
    <w:rsid w:val="00C64D3B"/>
    <w:rsid w:val="00C81B39"/>
    <w:rsid w:val="00C83B6C"/>
    <w:rsid w:val="00C925FB"/>
    <w:rsid w:val="00C968DD"/>
    <w:rsid w:val="00D05843"/>
    <w:rsid w:val="00D37FD5"/>
    <w:rsid w:val="00D77C28"/>
    <w:rsid w:val="00D86878"/>
    <w:rsid w:val="00DE3E69"/>
    <w:rsid w:val="00E012E7"/>
    <w:rsid w:val="00E54C4E"/>
    <w:rsid w:val="00E55A10"/>
    <w:rsid w:val="00E57552"/>
    <w:rsid w:val="00ED77B0"/>
    <w:rsid w:val="00F54E2D"/>
    <w:rsid w:val="00F57387"/>
    <w:rsid w:val="00F578DF"/>
    <w:rsid w:val="00FB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387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5F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B197C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BB19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197C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BB197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4924F3-3A41-4C61-98CF-64AC7B6F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halguest</dc:creator>
  <cp:lastModifiedBy>phutchinson</cp:lastModifiedBy>
  <cp:revision>2</cp:revision>
  <dcterms:created xsi:type="dcterms:W3CDTF">2015-03-23T21:17:00Z</dcterms:created>
  <dcterms:modified xsi:type="dcterms:W3CDTF">2015-03-23T21:17:00Z</dcterms:modified>
</cp:coreProperties>
</file>