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32" w:rsidRPr="006D2EF1" w:rsidRDefault="005F75D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TPEP Funding Formula discussion November 6, 2014</w:t>
      </w:r>
    </w:p>
    <w:p w:rsidR="00973432" w:rsidRDefault="00F4424F">
      <w:r w:rsidRPr="00F4424F">
        <w:rPr>
          <w:noProof/>
        </w:rPr>
        <w:drawing>
          <wp:inline distT="0" distB="0" distL="0" distR="0">
            <wp:extent cx="4572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432" w:rsidRDefault="00973432">
      <w:r>
        <w:t>Current funding 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070"/>
        <w:gridCol w:w="990"/>
      </w:tblGrid>
      <w:tr w:rsidR="00387510" w:rsidTr="00387510">
        <w:tc>
          <w:tcPr>
            <w:tcW w:w="828" w:type="dxa"/>
          </w:tcPr>
          <w:p w:rsidR="00387510" w:rsidRDefault="00387510"/>
        </w:tc>
        <w:tc>
          <w:tcPr>
            <w:tcW w:w="2070" w:type="dxa"/>
          </w:tcPr>
          <w:p w:rsidR="00387510" w:rsidRDefault="00387510">
            <w:r>
              <w:t>County Population:</w:t>
            </w:r>
          </w:p>
        </w:tc>
        <w:tc>
          <w:tcPr>
            <w:tcW w:w="990" w:type="dxa"/>
          </w:tcPr>
          <w:p w:rsidR="00387510" w:rsidRDefault="00387510">
            <w:r>
              <w:t>Base:</w:t>
            </w:r>
          </w:p>
        </w:tc>
      </w:tr>
      <w:tr w:rsidR="00387510" w:rsidTr="00387510">
        <w:tc>
          <w:tcPr>
            <w:tcW w:w="828" w:type="dxa"/>
          </w:tcPr>
          <w:p w:rsidR="00387510" w:rsidRDefault="00387510">
            <w:r>
              <w:t>Tier 1</w:t>
            </w:r>
          </w:p>
        </w:tc>
        <w:tc>
          <w:tcPr>
            <w:tcW w:w="2070" w:type="dxa"/>
          </w:tcPr>
          <w:p w:rsidR="00387510" w:rsidRDefault="00387510">
            <w:r>
              <w:t>0-2,999</w:t>
            </w:r>
          </w:p>
        </w:tc>
        <w:tc>
          <w:tcPr>
            <w:tcW w:w="990" w:type="dxa"/>
          </w:tcPr>
          <w:p w:rsidR="00387510" w:rsidRDefault="00387510">
            <w:r>
              <w:t>$16,250</w:t>
            </w:r>
          </w:p>
        </w:tc>
      </w:tr>
      <w:tr w:rsidR="00387510" w:rsidTr="00387510">
        <w:tc>
          <w:tcPr>
            <w:tcW w:w="828" w:type="dxa"/>
          </w:tcPr>
          <w:p w:rsidR="00387510" w:rsidRDefault="00387510">
            <w:r>
              <w:t>Tier 2</w:t>
            </w:r>
          </w:p>
        </w:tc>
        <w:tc>
          <w:tcPr>
            <w:tcW w:w="2070" w:type="dxa"/>
          </w:tcPr>
          <w:p w:rsidR="00387510" w:rsidRDefault="00387510">
            <w:r>
              <w:t>3,000-14,999</w:t>
            </w:r>
          </w:p>
        </w:tc>
        <w:tc>
          <w:tcPr>
            <w:tcW w:w="990" w:type="dxa"/>
          </w:tcPr>
          <w:p w:rsidR="00387510" w:rsidRDefault="00387510">
            <w:r>
              <w:t>$32,500</w:t>
            </w:r>
          </w:p>
        </w:tc>
      </w:tr>
      <w:tr w:rsidR="00387510" w:rsidTr="00387510">
        <w:tc>
          <w:tcPr>
            <w:tcW w:w="828" w:type="dxa"/>
          </w:tcPr>
          <w:p w:rsidR="00387510" w:rsidRDefault="00387510">
            <w:r>
              <w:t>Tier 3</w:t>
            </w:r>
          </w:p>
        </w:tc>
        <w:tc>
          <w:tcPr>
            <w:tcW w:w="2070" w:type="dxa"/>
          </w:tcPr>
          <w:p w:rsidR="00387510" w:rsidRDefault="00387510">
            <w:r>
              <w:t>15,000-59,999</w:t>
            </w:r>
          </w:p>
        </w:tc>
        <w:tc>
          <w:tcPr>
            <w:tcW w:w="990" w:type="dxa"/>
          </w:tcPr>
          <w:p w:rsidR="00387510" w:rsidRDefault="00387510">
            <w:r>
              <w:t>$48,750</w:t>
            </w:r>
          </w:p>
        </w:tc>
      </w:tr>
      <w:tr w:rsidR="00387510" w:rsidTr="00387510">
        <w:tc>
          <w:tcPr>
            <w:tcW w:w="828" w:type="dxa"/>
          </w:tcPr>
          <w:p w:rsidR="00387510" w:rsidRDefault="00387510">
            <w:r>
              <w:t>Tier 4</w:t>
            </w:r>
          </w:p>
        </w:tc>
        <w:tc>
          <w:tcPr>
            <w:tcW w:w="2070" w:type="dxa"/>
          </w:tcPr>
          <w:p w:rsidR="00387510" w:rsidRDefault="00387510">
            <w:r>
              <w:t>60,000-599,999</w:t>
            </w:r>
          </w:p>
        </w:tc>
        <w:tc>
          <w:tcPr>
            <w:tcW w:w="990" w:type="dxa"/>
          </w:tcPr>
          <w:p w:rsidR="00387510" w:rsidRDefault="00387510">
            <w:r>
              <w:t>$65,000</w:t>
            </w:r>
          </w:p>
        </w:tc>
      </w:tr>
      <w:tr w:rsidR="00387510" w:rsidTr="00387510">
        <w:tc>
          <w:tcPr>
            <w:tcW w:w="828" w:type="dxa"/>
          </w:tcPr>
          <w:p w:rsidR="00387510" w:rsidRDefault="00387510">
            <w:r>
              <w:t>Tier 5</w:t>
            </w:r>
          </w:p>
        </w:tc>
        <w:tc>
          <w:tcPr>
            <w:tcW w:w="2070" w:type="dxa"/>
          </w:tcPr>
          <w:p w:rsidR="00387510" w:rsidRDefault="00387510">
            <w:r>
              <w:t>600,000 and over</w:t>
            </w:r>
          </w:p>
        </w:tc>
        <w:tc>
          <w:tcPr>
            <w:tcW w:w="990" w:type="dxa"/>
          </w:tcPr>
          <w:p w:rsidR="00387510" w:rsidRDefault="00387510">
            <w:r>
              <w:t>$81,250</w:t>
            </w:r>
          </w:p>
        </w:tc>
      </w:tr>
    </w:tbl>
    <w:p w:rsidR="00387510" w:rsidRDefault="00387510"/>
    <w:p w:rsidR="00973432" w:rsidRDefault="003A1ED0">
      <w:r>
        <w:t>Tier 1 (populations from 0-2,999): Sherman, Gilliam and Wheeler Counties</w:t>
      </w:r>
    </w:p>
    <w:p w:rsidR="003A1ED0" w:rsidRDefault="003A1ED0">
      <w:r>
        <w:t>Tier 2 (populations from 3,000-14,999): Grant, Harney, Lake, Morrow and Wallowa Counties</w:t>
      </w:r>
    </w:p>
    <w:p w:rsidR="003A1ED0" w:rsidRDefault="003A1ED0">
      <w:r>
        <w:t>Tier 3 (populations from 15,000-59,999): Baker, Clatsop, Columbia, Crook, Curry, Hood River, Jefferson, Lincoln, Malheur, Wasco and Wallowa</w:t>
      </w:r>
      <w:r w:rsidR="00F96530">
        <w:t xml:space="preserve"> Counties</w:t>
      </w:r>
    </w:p>
    <w:p w:rsidR="003A1ED0" w:rsidRDefault="003A1ED0">
      <w:r>
        <w:t>Tier 4 (populations from 60,000-599,999): Benton, Clackamas, Coos, Deschutes, Douglas, Jackson, Josephine, Klamath, Lane, Linn, Marion, Polk, Umatilla, Washington and Yamhill</w:t>
      </w:r>
      <w:r w:rsidR="00F96530">
        <w:t xml:space="preserve"> Counties</w:t>
      </w:r>
    </w:p>
    <w:p w:rsidR="003A1ED0" w:rsidRDefault="003A1ED0">
      <w:r>
        <w:t>Tier 5 (populations of 600,000 and over): Multnomah</w:t>
      </w:r>
      <w:r w:rsidR="00F96530">
        <w:t xml:space="preserve"> County</w:t>
      </w:r>
    </w:p>
    <w:p w:rsidR="006D2EF1" w:rsidRDefault="006D2EF1" w:rsidP="006D2EF1">
      <w:r>
        <w:t xml:space="preserve">*North Central Health District receives combined base funding for Wasco, Sherman and Gilliam counties. </w:t>
      </w:r>
    </w:p>
    <w:p w:rsidR="00F96530" w:rsidRDefault="00F96530"/>
    <w:p w:rsidR="00973432" w:rsidRPr="00F96530" w:rsidRDefault="00F96530">
      <w:pPr>
        <w:rPr>
          <w:b/>
        </w:rPr>
      </w:pPr>
      <w:r>
        <w:rPr>
          <w:b/>
        </w:rPr>
        <w:t xml:space="preserve">Scenario #1: </w:t>
      </w:r>
      <w:r w:rsidR="00387510">
        <w:rPr>
          <w:b/>
        </w:rPr>
        <w:t>Combine first and second</w:t>
      </w:r>
      <w:r>
        <w:rPr>
          <w:b/>
        </w:rPr>
        <w:t xml:space="preserve"> tier</w:t>
      </w:r>
      <w:r w:rsidR="00387510">
        <w:rPr>
          <w:b/>
        </w:rPr>
        <w:t>s</w:t>
      </w:r>
      <w:r>
        <w:rPr>
          <w:b/>
        </w:rPr>
        <w:t xml:space="preserve"> of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90"/>
      </w:tblGrid>
      <w:tr w:rsidR="00973432" w:rsidTr="00973432">
        <w:tc>
          <w:tcPr>
            <w:tcW w:w="1818" w:type="dxa"/>
          </w:tcPr>
          <w:p w:rsidR="00973432" w:rsidRDefault="00973432">
            <w:r>
              <w:t>County Pop:</w:t>
            </w:r>
          </w:p>
        </w:tc>
        <w:tc>
          <w:tcPr>
            <w:tcW w:w="990" w:type="dxa"/>
          </w:tcPr>
          <w:p w:rsidR="00973432" w:rsidRDefault="00973432">
            <w:r>
              <w:t>Base:</w:t>
            </w:r>
          </w:p>
        </w:tc>
      </w:tr>
      <w:tr w:rsidR="00973432" w:rsidTr="00973432">
        <w:tc>
          <w:tcPr>
            <w:tcW w:w="1818" w:type="dxa"/>
          </w:tcPr>
          <w:p w:rsidR="00973432" w:rsidRDefault="00973432">
            <w:r>
              <w:t>0-14,999</w:t>
            </w:r>
          </w:p>
        </w:tc>
        <w:tc>
          <w:tcPr>
            <w:tcW w:w="990" w:type="dxa"/>
          </w:tcPr>
          <w:p w:rsidR="00973432" w:rsidRDefault="00973432">
            <w:r>
              <w:t>$32,500</w:t>
            </w:r>
          </w:p>
        </w:tc>
      </w:tr>
      <w:tr w:rsidR="00973432" w:rsidTr="00973432">
        <w:tc>
          <w:tcPr>
            <w:tcW w:w="1818" w:type="dxa"/>
          </w:tcPr>
          <w:p w:rsidR="00973432" w:rsidRDefault="00973432">
            <w:r>
              <w:t>15,000-59,999</w:t>
            </w:r>
          </w:p>
        </w:tc>
        <w:tc>
          <w:tcPr>
            <w:tcW w:w="990" w:type="dxa"/>
          </w:tcPr>
          <w:p w:rsidR="00973432" w:rsidRDefault="00973432">
            <w:r>
              <w:t>$48,750</w:t>
            </w:r>
          </w:p>
        </w:tc>
      </w:tr>
      <w:tr w:rsidR="00973432" w:rsidTr="00973432">
        <w:tc>
          <w:tcPr>
            <w:tcW w:w="1818" w:type="dxa"/>
          </w:tcPr>
          <w:p w:rsidR="00973432" w:rsidRDefault="00973432">
            <w:r>
              <w:t>60,000-599,999</w:t>
            </w:r>
          </w:p>
        </w:tc>
        <w:tc>
          <w:tcPr>
            <w:tcW w:w="990" w:type="dxa"/>
          </w:tcPr>
          <w:p w:rsidR="00973432" w:rsidRDefault="00973432">
            <w:r>
              <w:t>$65,000</w:t>
            </w:r>
          </w:p>
        </w:tc>
      </w:tr>
      <w:tr w:rsidR="00973432" w:rsidTr="00973432">
        <w:tc>
          <w:tcPr>
            <w:tcW w:w="1818" w:type="dxa"/>
          </w:tcPr>
          <w:p w:rsidR="00973432" w:rsidRDefault="00973432">
            <w:r>
              <w:t>600,000 and over</w:t>
            </w:r>
          </w:p>
        </w:tc>
        <w:tc>
          <w:tcPr>
            <w:tcW w:w="990" w:type="dxa"/>
          </w:tcPr>
          <w:p w:rsidR="00973432" w:rsidRDefault="00973432">
            <w:r>
              <w:t>$81,250</w:t>
            </w:r>
          </w:p>
        </w:tc>
      </w:tr>
    </w:tbl>
    <w:p w:rsidR="00973432" w:rsidRDefault="00F96530">
      <w:r>
        <w:t>This scenario increases the</w:t>
      </w:r>
      <w:r w:rsidR="00387510">
        <w:t xml:space="preserve"> base</w:t>
      </w:r>
      <w:r>
        <w:t xml:space="preserve"> funding for </w:t>
      </w:r>
      <w:r w:rsidR="00387510">
        <w:t xml:space="preserve">current </w:t>
      </w:r>
      <w:r>
        <w:t xml:space="preserve">Tier 1 counties. </w:t>
      </w:r>
    </w:p>
    <w:p w:rsidR="00973432" w:rsidRDefault="00973432"/>
    <w:p w:rsidR="00973432" w:rsidRPr="00F96530" w:rsidRDefault="00F96530">
      <w:pPr>
        <w:rPr>
          <w:b/>
        </w:rPr>
      </w:pPr>
      <w:r>
        <w:rPr>
          <w:b/>
        </w:rPr>
        <w:t xml:space="preserve">Scenario #2: </w:t>
      </w:r>
      <w:r w:rsidR="00387510">
        <w:rPr>
          <w:b/>
        </w:rPr>
        <w:t>Combine first, second and third tiers of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90"/>
      </w:tblGrid>
      <w:tr w:rsidR="00973432" w:rsidTr="009748EC">
        <w:tc>
          <w:tcPr>
            <w:tcW w:w="1818" w:type="dxa"/>
          </w:tcPr>
          <w:p w:rsidR="00973432" w:rsidRDefault="00973432" w:rsidP="009748EC">
            <w:r>
              <w:t>County Pop:</w:t>
            </w:r>
          </w:p>
        </w:tc>
        <w:tc>
          <w:tcPr>
            <w:tcW w:w="990" w:type="dxa"/>
          </w:tcPr>
          <w:p w:rsidR="00973432" w:rsidRDefault="00973432" w:rsidP="009748EC">
            <w:r>
              <w:t>Base:</w:t>
            </w:r>
          </w:p>
        </w:tc>
      </w:tr>
      <w:tr w:rsidR="00973432" w:rsidTr="009748EC">
        <w:tc>
          <w:tcPr>
            <w:tcW w:w="1818" w:type="dxa"/>
          </w:tcPr>
          <w:p w:rsidR="00973432" w:rsidRDefault="00973432" w:rsidP="009748EC">
            <w:r>
              <w:t>0-59,999</w:t>
            </w:r>
          </w:p>
        </w:tc>
        <w:tc>
          <w:tcPr>
            <w:tcW w:w="990" w:type="dxa"/>
          </w:tcPr>
          <w:p w:rsidR="00973432" w:rsidRDefault="00973432" w:rsidP="009748EC">
            <w:r>
              <w:t>$48,750</w:t>
            </w:r>
          </w:p>
        </w:tc>
      </w:tr>
      <w:tr w:rsidR="00973432" w:rsidTr="009748EC">
        <w:tc>
          <w:tcPr>
            <w:tcW w:w="1818" w:type="dxa"/>
          </w:tcPr>
          <w:p w:rsidR="00973432" w:rsidRDefault="00973432" w:rsidP="009748EC">
            <w:r>
              <w:t>60,000-599,999</w:t>
            </w:r>
          </w:p>
        </w:tc>
        <w:tc>
          <w:tcPr>
            <w:tcW w:w="990" w:type="dxa"/>
          </w:tcPr>
          <w:p w:rsidR="00973432" w:rsidRDefault="00973432" w:rsidP="009748EC">
            <w:r>
              <w:t>$65,000</w:t>
            </w:r>
          </w:p>
        </w:tc>
      </w:tr>
      <w:tr w:rsidR="00973432" w:rsidTr="009748EC">
        <w:tc>
          <w:tcPr>
            <w:tcW w:w="1818" w:type="dxa"/>
          </w:tcPr>
          <w:p w:rsidR="00973432" w:rsidRDefault="00973432" w:rsidP="009748EC">
            <w:r>
              <w:t>600,000 and over</w:t>
            </w:r>
          </w:p>
        </w:tc>
        <w:tc>
          <w:tcPr>
            <w:tcW w:w="990" w:type="dxa"/>
          </w:tcPr>
          <w:p w:rsidR="00973432" w:rsidRDefault="00973432" w:rsidP="009748EC">
            <w:r>
              <w:t>$81,250</w:t>
            </w:r>
          </w:p>
        </w:tc>
      </w:tr>
    </w:tbl>
    <w:p w:rsidR="00387510" w:rsidRDefault="00387510" w:rsidP="00387510">
      <w:r>
        <w:t xml:space="preserve">This scenario increases the base funding for current Tier 1 and Tier 2 counties. </w:t>
      </w:r>
    </w:p>
    <w:p w:rsidR="00973432" w:rsidRDefault="00973432"/>
    <w:p w:rsidR="001A079E" w:rsidRPr="00F96530" w:rsidRDefault="001A079E">
      <w:pPr>
        <w:rPr>
          <w:b/>
        </w:rPr>
      </w:pPr>
      <w:r w:rsidRPr="00F96530">
        <w:rPr>
          <w:b/>
        </w:rPr>
        <w:t>Scenario #3:</w:t>
      </w:r>
      <w:r w:rsidR="00F96530">
        <w:rPr>
          <w:b/>
        </w:rPr>
        <w:t xml:space="preserve"> </w:t>
      </w:r>
      <w:r w:rsidR="00387510">
        <w:rPr>
          <w:b/>
        </w:rPr>
        <w:t>Combine first, second, third and fourth tiers of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90"/>
      </w:tblGrid>
      <w:tr w:rsidR="001A079E" w:rsidTr="009748EC">
        <w:tc>
          <w:tcPr>
            <w:tcW w:w="1818" w:type="dxa"/>
          </w:tcPr>
          <w:p w:rsidR="001A079E" w:rsidRDefault="001A079E" w:rsidP="009748EC">
            <w:r>
              <w:t>County Pop:</w:t>
            </w:r>
          </w:p>
        </w:tc>
        <w:tc>
          <w:tcPr>
            <w:tcW w:w="990" w:type="dxa"/>
          </w:tcPr>
          <w:p w:rsidR="001A079E" w:rsidRDefault="001A079E" w:rsidP="009748EC">
            <w:r>
              <w:t>Base:</w:t>
            </w:r>
          </w:p>
        </w:tc>
      </w:tr>
      <w:tr w:rsidR="001A079E" w:rsidTr="009748EC">
        <w:tc>
          <w:tcPr>
            <w:tcW w:w="1818" w:type="dxa"/>
          </w:tcPr>
          <w:p w:rsidR="001A079E" w:rsidRDefault="001A079E" w:rsidP="009748EC">
            <w:r>
              <w:t>0-599,999</w:t>
            </w:r>
          </w:p>
        </w:tc>
        <w:tc>
          <w:tcPr>
            <w:tcW w:w="990" w:type="dxa"/>
          </w:tcPr>
          <w:p w:rsidR="001A079E" w:rsidRDefault="001A079E" w:rsidP="009748EC">
            <w:r>
              <w:t>$65,000</w:t>
            </w:r>
          </w:p>
        </w:tc>
      </w:tr>
      <w:tr w:rsidR="001A079E" w:rsidTr="009748EC">
        <w:tc>
          <w:tcPr>
            <w:tcW w:w="1818" w:type="dxa"/>
          </w:tcPr>
          <w:p w:rsidR="001A079E" w:rsidRDefault="001A079E" w:rsidP="009748EC">
            <w:r>
              <w:t>600,000 and over</w:t>
            </w:r>
          </w:p>
        </w:tc>
        <w:tc>
          <w:tcPr>
            <w:tcW w:w="990" w:type="dxa"/>
          </w:tcPr>
          <w:p w:rsidR="001A079E" w:rsidRDefault="001A079E" w:rsidP="009748EC">
            <w:r>
              <w:t>$81,250</w:t>
            </w:r>
          </w:p>
        </w:tc>
      </w:tr>
    </w:tbl>
    <w:p w:rsidR="00387510" w:rsidRDefault="00387510" w:rsidP="00387510">
      <w:r>
        <w:t xml:space="preserve">This scenario increases the base funding for current Tier 1, Tier 2 and Tier 3 counties. </w:t>
      </w:r>
    </w:p>
    <w:p w:rsidR="001A079E" w:rsidRDefault="001A079E"/>
    <w:sectPr w:rsidR="001A079E" w:rsidSect="00852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75030"/>
    <w:multiLevelType w:val="hybridMultilevel"/>
    <w:tmpl w:val="AB8C8E36"/>
    <w:lvl w:ilvl="0" w:tplc="4216A9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32"/>
    <w:rsid w:val="001A079E"/>
    <w:rsid w:val="001F5988"/>
    <w:rsid w:val="00387510"/>
    <w:rsid w:val="003A1ED0"/>
    <w:rsid w:val="004A0839"/>
    <w:rsid w:val="005F75D6"/>
    <w:rsid w:val="006D2EF1"/>
    <w:rsid w:val="0085238D"/>
    <w:rsid w:val="00973432"/>
    <w:rsid w:val="009748EC"/>
    <w:rsid w:val="00B146DE"/>
    <w:rsid w:val="00D9343C"/>
    <w:rsid w:val="00EA0534"/>
    <w:rsid w:val="00F4424F"/>
    <w:rsid w:val="00F9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2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Freewynn Sabrina L</dc:creator>
  <cp:lastModifiedBy>Erin Mowlds</cp:lastModifiedBy>
  <cp:revision>2</cp:revision>
  <dcterms:created xsi:type="dcterms:W3CDTF">2015-02-04T18:54:00Z</dcterms:created>
  <dcterms:modified xsi:type="dcterms:W3CDTF">2015-02-04T18:54:00Z</dcterms:modified>
</cp:coreProperties>
</file>