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5A225E" w:rsidRDefault="005A225E" w:rsidP="005A225E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74055F" w:rsidRDefault="0074055F" w:rsidP="0074055F">
      <w:pPr>
        <w:spacing w:after="0" w:line="240" w:lineRule="auto"/>
        <w:jc w:val="center"/>
        <w:rPr>
          <w:b/>
          <w:sz w:val="28"/>
          <w:szCs w:val="28"/>
          <w:highlight w:val="yellow"/>
        </w:rPr>
      </w:pPr>
    </w:p>
    <w:p w:rsidR="00073645" w:rsidRDefault="00073645" w:rsidP="0074055F">
      <w:pPr>
        <w:spacing w:after="0" w:line="240" w:lineRule="auto"/>
        <w:jc w:val="center"/>
        <w:rPr>
          <w:b/>
          <w:sz w:val="28"/>
          <w:szCs w:val="28"/>
        </w:rPr>
      </w:pPr>
      <w:r w:rsidRPr="00073645">
        <w:rPr>
          <w:b/>
          <w:sz w:val="28"/>
          <w:szCs w:val="28"/>
        </w:rPr>
        <w:t xml:space="preserve">CLHO Prevention and Health Promotion </w:t>
      </w:r>
    </w:p>
    <w:p w:rsidR="00E20415" w:rsidRPr="00BE3D69" w:rsidRDefault="00073645" w:rsidP="00BE3D69">
      <w:pPr>
        <w:spacing w:after="0" w:line="240" w:lineRule="auto"/>
        <w:jc w:val="center"/>
        <w:rPr>
          <w:b/>
          <w:sz w:val="28"/>
          <w:szCs w:val="28"/>
        </w:rPr>
      </w:pPr>
      <w:r w:rsidRPr="00073645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BE3D69" w:rsidRPr="00073645">
        <w:rPr>
          <w:b/>
          <w:sz w:val="28"/>
          <w:szCs w:val="28"/>
        </w:rPr>
        <w:t>Agenda</w:t>
      </w:r>
    </w:p>
    <w:p w:rsidR="00BE3D69" w:rsidRDefault="00B7438F" w:rsidP="00BE3D69">
      <w:pPr>
        <w:spacing w:after="0" w:line="240" w:lineRule="auto"/>
        <w:jc w:val="center"/>
      </w:pPr>
      <w:r>
        <w:t>February</w:t>
      </w:r>
      <w:r w:rsidR="00073645">
        <w:t xml:space="preserve"> 2</w:t>
      </w:r>
      <w:r>
        <w:t>2</w:t>
      </w:r>
      <w:r w:rsidR="00073645">
        <w:t xml:space="preserve">, 2018 </w:t>
      </w:r>
      <w:r w:rsidR="002B6195">
        <w:t xml:space="preserve"> </w:t>
      </w:r>
      <w:r w:rsidR="00073645">
        <w:t>Noon – 2:00 PM</w:t>
      </w:r>
    </w:p>
    <w:p w:rsidR="00BE3D69" w:rsidRDefault="00BE3D69" w:rsidP="00BE3D69">
      <w:pPr>
        <w:spacing w:after="0" w:line="240" w:lineRule="auto"/>
        <w:jc w:val="center"/>
      </w:pPr>
      <w:r>
        <w:t xml:space="preserve">PSOB </w:t>
      </w:r>
      <w:r w:rsidR="002B6195">
        <w:t>R</w:t>
      </w:r>
      <w:r>
        <w:t xml:space="preserve">oom </w:t>
      </w:r>
      <w:r w:rsidR="00073645">
        <w:t>1D</w:t>
      </w:r>
    </w:p>
    <w:p w:rsidR="00BE3D69" w:rsidRDefault="00BE3D69" w:rsidP="00BE3D69">
      <w:pPr>
        <w:spacing w:after="0" w:line="240" w:lineRule="auto"/>
        <w:jc w:val="center"/>
      </w:pPr>
      <w:r>
        <w:t>Conference Call Information:</w:t>
      </w:r>
    </w:p>
    <w:p w:rsidR="00BE3D69" w:rsidRDefault="00BE3D69" w:rsidP="00BE3D69">
      <w:pPr>
        <w:spacing w:after="0" w:line="240" w:lineRule="auto"/>
        <w:jc w:val="center"/>
      </w:pPr>
      <w:r>
        <w:t>Dial: 1-</w:t>
      </w:r>
      <w:r w:rsidR="00073645">
        <w:t>866</w:t>
      </w:r>
      <w:r>
        <w:t>-</w:t>
      </w:r>
      <w:r w:rsidR="00073645">
        <w:t>590-5055</w:t>
      </w:r>
    </w:p>
    <w:p w:rsidR="00BE3D69" w:rsidRDefault="00BE3D69" w:rsidP="00BE3D69">
      <w:pPr>
        <w:spacing w:after="0" w:line="240" w:lineRule="auto"/>
        <w:jc w:val="center"/>
      </w:pPr>
      <w:r>
        <w:t xml:space="preserve">Access Code: </w:t>
      </w:r>
      <w:r w:rsidR="00E07CFA">
        <w:t>6</w:t>
      </w:r>
      <w:r w:rsidR="00073645">
        <w:t>51272</w:t>
      </w:r>
    </w:p>
    <w:p w:rsidR="00BE3D69" w:rsidRDefault="00BE3D69" w:rsidP="00BE3D69">
      <w:pPr>
        <w:spacing w:after="0" w:line="240" w:lineRule="auto"/>
        <w:jc w:val="center"/>
      </w:pPr>
      <w:r>
        <w:t xml:space="preserve">Host code: </w:t>
      </w:r>
      <w:r w:rsidR="00073645">
        <w:t>316159</w:t>
      </w:r>
    </w:p>
    <w:p w:rsidR="007F4CD4" w:rsidRDefault="007F4CD4" w:rsidP="00BE3D69">
      <w:pPr>
        <w:spacing w:after="0" w:line="240" w:lineRule="auto"/>
        <w:jc w:val="center"/>
      </w:pPr>
    </w:p>
    <w:p w:rsidR="00BE3D69" w:rsidRDefault="00BE3D69" w:rsidP="00BE3D69">
      <w:pPr>
        <w:spacing w:after="0" w:line="240" w:lineRule="auto"/>
      </w:pPr>
    </w:p>
    <w:p w:rsidR="00BE3D69" w:rsidRDefault="00BE3D69" w:rsidP="00BE3D69">
      <w:pPr>
        <w:spacing w:after="0" w:line="240" w:lineRule="auto"/>
      </w:pPr>
    </w:p>
    <w:tbl>
      <w:tblPr>
        <w:tblStyle w:val="TableGrid"/>
        <w:tblW w:w="9959" w:type="dxa"/>
        <w:jc w:val="center"/>
        <w:tblLook w:val="04A0" w:firstRow="1" w:lastRow="0" w:firstColumn="1" w:lastColumn="0" w:noHBand="0" w:noVBand="1"/>
      </w:tblPr>
      <w:tblGrid>
        <w:gridCol w:w="2649"/>
        <w:gridCol w:w="3215"/>
        <w:gridCol w:w="659"/>
        <w:gridCol w:w="942"/>
        <w:gridCol w:w="1604"/>
        <w:gridCol w:w="890"/>
      </w:tblGrid>
      <w:tr w:rsidR="00BE3D69" w:rsidRPr="00BE3D69" w:rsidTr="00E566F0">
        <w:trPr>
          <w:trHeight w:val="432"/>
          <w:jc w:val="center"/>
        </w:trPr>
        <w:tc>
          <w:tcPr>
            <w:tcW w:w="2649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Agenda Item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Detail</w:t>
            </w:r>
          </w:p>
        </w:tc>
        <w:tc>
          <w:tcPr>
            <w:tcW w:w="1601" w:type="dxa"/>
            <w:gridSpan w:val="2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Action Item</w:t>
            </w:r>
          </w:p>
        </w:tc>
        <w:tc>
          <w:tcPr>
            <w:tcW w:w="1604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Presenter</w:t>
            </w:r>
          </w:p>
        </w:tc>
        <w:tc>
          <w:tcPr>
            <w:tcW w:w="890" w:type="dxa"/>
            <w:shd w:val="clear" w:color="auto" w:fill="D9D9D9" w:themeFill="background1" w:themeFillShade="D9"/>
          </w:tcPr>
          <w:p w:rsidR="00BE3D69" w:rsidRPr="00BE3D69" w:rsidRDefault="00BE3D69" w:rsidP="00BE3D69">
            <w:pPr>
              <w:rPr>
                <w:b/>
              </w:rPr>
            </w:pPr>
            <w:r w:rsidRPr="00BE3D69">
              <w:rPr>
                <w:b/>
              </w:rPr>
              <w:t>Time</w:t>
            </w:r>
          </w:p>
        </w:tc>
      </w:tr>
      <w:tr w:rsidR="00BE3D69" w:rsidTr="00E566F0">
        <w:trPr>
          <w:jc w:val="center"/>
        </w:trPr>
        <w:tc>
          <w:tcPr>
            <w:tcW w:w="2649" w:type="dxa"/>
          </w:tcPr>
          <w:p w:rsidR="00BE3D69" w:rsidRDefault="00BE3D69" w:rsidP="00BE3D69">
            <w:r>
              <w:t>Welcome, Introductions (as needed) and roll call</w:t>
            </w:r>
          </w:p>
        </w:tc>
        <w:tc>
          <w:tcPr>
            <w:tcW w:w="3215" w:type="dxa"/>
          </w:tcPr>
          <w:p w:rsidR="00BE3D69" w:rsidRDefault="00E24217" w:rsidP="00BE3D69">
            <w:r>
              <w:t>Quorum is 50% +1 of committee membership</w:t>
            </w:r>
          </w:p>
        </w:tc>
        <w:tc>
          <w:tcPr>
            <w:tcW w:w="1601" w:type="dxa"/>
            <w:gridSpan w:val="2"/>
          </w:tcPr>
          <w:p w:rsidR="00BE3D69" w:rsidRDefault="00E24217" w:rsidP="00967D3E">
            <w:r>
              <w:t>Ensure quorum</w:t>
            </w:r>
          </w:p>
        </w:tc>
        <w:tc>
          <w:tcPr>
            <w:tcW w:w="1604" w:type="dxa"/>
          </w:tcPr>
          <w:p w:rsidR="00BE3D69" w:rsidRDefault="00BE3D69" w:rsidP="00BE3D69">
            <w:r>
              <w:t>Co-chairs</w:t>
            </w:r>
          </w:p>
        </w:tc>
        <w:tc>
          <w:tcPr>
            <w:tcW w:w="890" w:type="dxa"/>
          </w:tcPr>
          <w:p w:rsidR="00BE3D69" w:rsidRDefault="00F50C7E" w:rsidP="00BE3D69">
            <w:r>
              <w:t>12:00</w:t>
            </w:r>
          </w:p>
        </w:tc>
      </w:tr>
      <w:tr w:rsidR="00BD4100" w:rsidTr="00E566F0">
        <w:trPr>
          <w:trHeight w:val="432"/>
          <w:jc w:val="center"/>
        </w:trPr>
        <w:tc>
          <w:tcPr>
            <w:tcW w:w="2649" w:type="dxa"/>
            <w:shd w:val="clear" w:color="auto" w:fill="auto"/>
          </w:tcPr>
          <w:p w:rsidR="00995D33" w:rsidRDefault="00BD4100" w:rsidP="00BE3D69">
            <w:r>
              <w:t>MCH</w:t>
            </w:r>
          </w:p>
          <w:p w:rsidR="00BD4100" w:rsidRPr="00E257AE" w:rsidRDefault="00995D33" w:rsidP="00BE3D69">
            <w:r>
              <w:t>(10 min)</w:t>
            </w:r>
            <w:r w:rsidR="00BD4100">
              <w:t xml:space="preserve"> </w:t>
            </w:r>
          </w:p>
        </w:tc>
        <w:tc>
          <w:tcPr>
            <w:tcW w:w="3215" w:type="dxa"/>
            <w:shd w:val="clear" w:color="auto" w:fill="auto"/>
          </w:tcPr>
          <w:p w:rsidR="00BD4100" w:rsidRPr="007F4CD4" w:rsidRDefault="00BD4100" w:rsidP="00045647">
            <w:pPr>
              <w:rPr>
                <w:rFonts w:eastAsia="Times New Roman"/>
                <w:highlight w:val="yellow"/>
              </w:rPr>
            </w:pPr>
            <w:r w:rsidRPr="00BD4100">
              <w:rPr>
                <w:rFonts w:eastAsia="Times New Roman"/>
              </w:rPr>
              <w:t>Provide background information regarding MCH being part of this committee</w:t>
            </w:r>
          </w:p>
        </w:tc>
        <w:tc>
          <w:tcPr>
            <w:tcW w:w="1601" w:type="dxa"/>
            <w:gridSpan w:val="2"/>
          </w:tcPr>
          <w:p w:rsidR="00BD4100" w:rsidRDefault="00BD4100" w:rsidP="00BE3D69"/>
        </w:tc>
        <w:tc>
          <w:tcPr>
            <w:tcW w:w="1604" w:type="dxa"/>
          </w:tcPr>
          <w:p w:rsidR="00BD4100" w:rsidRDefault="00BD4100" w:rsidP="00BE3D69">
            <w:r>
              <w:t>Lindsey</w:t>
            </w:r>
          </w:p>
        </w:tc>
        <w:tc>
          <w:tcPr>
            <w:tcW w:w="890" w:type="dxa"/>
          </w:tcPr>
          <w:p w:rsidR="00BD4100" w:rsidRDefault="00995D33" w:rsidP="00BE3D69">
            <w:r>
              <w:t>12:10</w:t>
            </w:r>
          </w:p>
        </w:tc>
      </w:tr>
      <w:tr w:rsidR="00BE3D69" w:rsidTr="00E566F0">
        <w:trPr>
          <w:trHeight w:val="432"/>
          <w:jc w:val="center"/>
        </w:trPr>
        <w:tc>
          <w:tcPr>
            <w:tcW w:w="2649" w:type="dxa"/>
            <w:shd w:val="clear" w:color="auto" w:fill="auto"/>
          </w:tcPr>
          <w:p w:rsidR="005064A1" w:rsidRDefault="00030AD6" w:rsidP="00BE3D69">
            <w:r>
              <w:t>Opioid</w:t>
            </w:r>
          </w:p>
          <w:p w:rsidR="00030AD6" w:rsidRDefault="00030AD6" w:rsidP="00BE3D69">
            <w:r w:rsidRPr="00030AD6">
              <w:t>Policy and Practice Academy Discussion</w:t>
            </w:r>
          </w:p>
          <w:p w:rsidR="00995D33" w:rsidRDefault="00995D33" w:rsidP="00BE3D69">
            <w:r>
              <w:t>(20 min)</w:t>
            </w:r>
          </w:p>
          <w:p w:rsidR="00995D33" w:rsidRPr="00E257AE" w:rsidRDefault="00995D33" w:rsidP="00BE3D69"/>
        </w:tc>
        <w:tc>
          <w:tcPr>
            <w:tcW w:w="3215" w:type="dxa"/>
            <w:shd w:val="clear" w:color="auto" w:fill="auto"/>
          </w:tcPr>
          <w:p w:rsidR="00BE3D69" w:rsidRPr="00E257AE" w:rsidRDefault="00BD4100" w:rsidP="00BD4100">
            <w:r w:rsidRPr="00BD4100">
              <w:rPr>
                <w:rFonts w:eastAsia="Times New Roman"/>
              </w:rPr>
              <w:t xml:space="preserve">Opioid Response Toolkit for LPH Authorities </w:t>
            </w:r>
          </w:p>
        </w:tc>
        <w:tc>
          <w:tcPr>
            <w:tcW w:w="1601" w:type="dxa"/>
            <w:gridSpan w:val="2"/>
          </w:tcPr>
          <w:p w:rsidR="00BE3D69" w:rsidRDefault="00BE3D69" w:rsidP="00BE3D69"/>
        </w:tc>
        <w:tc>
          <w:tcPr>
            <w:tcW w:w="1604" w:type="dxa"/>
          </w:tcPr>
          <w:p w:rsidR="00BE3D69" w:rsidRDefault="00BD4100" w:rsidP="00BE3D69">
            <w:r>
              <w:t>Mary Borges</w:t>
            </w:r>
            <w:r w:rsidR="00030AD6">
              <w:t>/ Lisa Shields</w:t>
            </w:r>
          </w:p>
        </w:tc>
        <w:tc>
          <w:tcPr>
            <w:tcW w:w="890" w:type="dxa"/>
          </w:tcPr>
          <w:p w:rsidR="00BE3D69" w:rsidRDefault="00995D33" w:rsidP="00BE3D69">
            <w:r>
              <w:t>12:20</w:t>
            </w:r>
          </w:p>
        </w:tc>
      </w:tr>
      <w:tr w:rsidR="00E24217" w:rsidTr="00E566F0">
        <w:trPr>
          <w:trHeight w:val="432"/>
          <w:jc w:val="center"/>
        </w:trPr>
        <w:tc>
          <w:tcPr>
            <w:tcW w:w="2649" w:type="dxa"/>
          </w:tcPr>
          <w:p w:rsidR="005064A1" w:rsidRDefault="00BD4100" w:rsidP="00BE3D69">
            <w:r>
              <w:t>Marijuana Tax Dollars</w:t>
            </w:r>
          </w:p>
          <w:p w:rsidR="00995D33" w:rsidRPr="005064A1" w:rsidRDefault="00995D33" w:rsidP="00BE3D69">
            <w:r>
              <w:t>(15 min)</w:t>
            </w:r>
          </w:p>
        </w:tc>
        <w:tc>
          <w:tcPr>
            <w:tcW w:w="3215" w:type="dxa"/>
          </w:tcPr>
          <w:p w:rsidR="00E24217" w:rsidRDefault="00BD4100" w:rsidP="00BE3D69">
            <w:r>
              <w:t>Where Marijuana Tax money is going in PHD and how it will be uses</w:t>
            </w:r>
          </w:p>
        </w:tc>
        <w:tc>
          <w:tcPr>
            <w:tcW w:w="1601" w:type="dxa"/>
            <w:gridSpan w:val="2"/>
          </w:tcPr>
          <w:p w:rsidR="00E24217" w:rsidRDefault="00E24217" w:rsidP="00BE3D69"/>
        </w:tc>
        <w:tc>
          <w:tcPr>
            <w:tcW w:w="1604" w:type="dxa"/>
          </w:tcPr>
          <w:p w:rsidR="00E24217" w:rsidRDefault="00BD4100" w:rsidP="00BE3D69">
            <w:r>
              <w:t>Karen Girard</w:t>
            </w:r>
          </w:p>
        </w:tc>
        <w:tc>
          <w:tcPr>
            <w:tcW w:w="890" w:type="dxa"/>
          </w:tcPr>
          <w:p w:rsidR="00E24217" w:rsidRDefault="00995D33" w:rsidP="00BE3D69">
            <w:r>
              <w:t>12:40</w:t>
            </w:r>
          </w:p>
        </w:tc>
      </w:tr>
      <w:tr w:rsidR="00995D33" w:rsidTr="00E566F0">
        <w:trPr>
          <w:trHeight w:val="432"/>
          <w:jc w:val="center"/>
        </w:trPr>
        <w:tc>
          <w:tcPr>
            <w:tcW w:w="2649" w:type="dxa"/>
          </w:tcPr>
          <w:p w:rsidR="00995D33" w:rsidRDefault="00995D33" w:rsidP="00BE3D69">
            <w:r w:rsidRPr="00995D33">
              <w:t>Get Oregon Kids Moving</w:t>
            </w:r>
          </w:p>
          <w:p w:rsidR="00995D33" w:rsidRDefault="00995D33" w:rsidP="00BE3D69">
            <w:r>
              <w:t>(20 min)</w:t>
            </w:r>
          </w:p>
        </w:tc>
        <w:tc>
          <w:tcPr>
            <w:tcW w:w="3215" w:type="dxa"/>
          </w:tcPr>
          <w:p w:rsidR="00995D33" w:rsidRDefault="00995D33" w:rsidP="00BE3D69">
            <w:r>
              <w:t>Share how active school travel fits with existing school priorities, and what role health &amp; wellness practitioners can play.</w:t>
            </w:r>
          </w:p>
        </w:tc>
        <w:tc>
          <w:tcPr>
            <w:tcW w:w="1601" w:type="dxa"/>
            <w:gridSpan w:val="2"/>
          </w:tcPr>
          <w:p w:rsidR="00995D33" w:rsidRDefault="00995D33" w:rsidP="00BE3D69"/>
        </w:tc>
        <w:tc>
          <w:tcPr>
            <w:tcW w:w="1604" w:type="dxa"/>
          </w:tcPr>
          <w:p w:rsidR="00995D33" w:rsidRDefault="00995D33" w:rsidP="00BE3D69">
            <w:proofErr w:type="spellStart"/>
            <w:r w:rsidRPr="00995D33">
              <w:t>Karianne</w:t>
            </w:r>
            <w:proofErr w:type="spellEnd"/>
            <w:r w:rsidRPr="00995D33">
              <w:t xml:space="preserve"> </w:t>
            </w:r>
            <w:proofErr w:type="spellStart"/>
            <w:r w:rsidRPr="00995D33">
              <w:t>Schlosshauer</w:t>
            </w:r>
            <w:proofErr w:type="spellEnd"/>
          </w:p>
        </w:tc>
        <w:tc>
          <w:tcPr>
            <w:tcW w:w="890" w:type="dxa"/>
          </w:tcPr>
          <w:p w:rsidR="00995D33" w:rsidRDefault="00995D33" w:rsidP="00BE3D69">
            <w:r>
              <w:t>12:55</w:t>
            </w:r>
          </w:p>
        </w:tc>
      </w:tr>
      <w:tr w:rsidR="005B32FA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5B32FA" w:rsidRDefault="005064A1" w:rsidP="00BE3D69">
            <w:r>
              <w:t xml:space="preserve">Legislation </w:t>
            </w:r>
          </w:p>
          <w:p w:rsidR="005064A1" w:rsidRDefault="005064A1" w:rsidP="00BE3D69">
            <w:r>
              <w:t>(10 mins)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5B32FA" w:rsidRDefault="005B32FA" w:rsidP="005B32FA">
            <w:r>
              <w:t>Legislative updates (to be assigned)</w:t>
            </w:r>
          </w:p>
          <w:p w:rsidR="005B32FA" w:rsidRDefault="005B32FA" w:rsidP="00BE3D69"/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5B32FA" w:rsidRDefault="005B32FA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5B32FA" w:rsidRDefault="00BD4100" w:rsidP="00BE3D69">
            <w:r>
              <w:t>Tim Noe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5B32FA" w:rsidRDefault="00995D33" w:rsidP="00BE3D69">
            <w:r>
              <w:t>1:15</w:t>
            </w:r>
          </w:p>
        </w:tc>
      </w:tr>
      <w:tr w:rsidR="00995D33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995D33" w:rsidRDefault="00995D33" w:rsidP="00BE3D69">
            <w:r>
              <w:t>MCH Updates</w:t>
            </w:r>
          </w:p>
          <w:p w:rsidR="00995D33" w:rsidRDefault="00995D33" w:rsidP="00BE3D69">
            <w:r>
              <w:t>(15 min)</w:t>
            </w:r>
          </w:p>
          <w:p w:rsidR="00995D33" w:rsidRDefault="00995D33" w:rsidP="00BE3D69"/>
        </w:tc>
        <w:tc>
          <w:tcPr>
            <w:tcW w:w="3215" w:type="dxa"/>
            <w:tcBorders>
              <w:bottom w:val="single" w:sz="4" w:space="0" w:color="auto"/>
            </w:tcBorders>
          </w:tcPr>
          <w:p w:rsidR="00995D33" w:rsidRDefault="00995D33" w:rsidP="005B32FA">
            <w:r>
              <w:t>MCH programmatic updates</w:t>
            </w:r>
          </w:p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995D33" w:rsidRDefault="00995D33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995D33" w:rsidRDefault="00995D33" w:rsidP="00BE3D69"/>
        </w:tc>
        <w:tc>
          <w:tcPr>
            <w:tcW w:w="890" w:type="dxa"/>
            <w:tcBorders>
              <w:bottom w:val="single" w:sz="4" w:space="0" w:color="auto"/>
            </w:tcBorders>
          </w:tcPr>
          <w:p w:rsidR="00995D33" w:rsidRDefault="00995D33" w:rsidP="00BE3D69">
            <w:r>
              <w:t>1:25</w:t>
            </w:r>
          </w:p>
        </w:tc>
      </w:tr>
      <w:tr w:rsidR="005B32FA" w:rsidTr="00E566F0">
        <w:trPr>
          <w:jc w:val="center"/>
        </w:trPr>
        <w:tc>
          <w:tcPr>
            <w:tcW w:w="2649" w:type="dxa"/>
            <w:tcBorders>
              <w:bottom w:val="single" w:sz="4" w:space="0" w:color="auto"/>
            </w:tcBorders>
          </w:tcPr>
          <w:p w:rsidR="005B32FA" w:rsidRDefault="005064A1" w:rsidP="00BE3D69">
            <w:r>
              <w:t>Updates &amp; Announcements</w:t>
            </w:r>
          </w:p>
        </w:tc>
        <w:tc>
          <w:tcPr>
            <w:tcW w:w="3215" w:type="dxa"/>
            <w:tcBorders>
              <w:bottom w:val="single" w:sz="4" w:space="0" w:color="auto"/>
            </w:tcBorders>
          </w:tcPr>
          <w:p w:rsidR="005B32FA" w:rsidRDefault="005B32FA" w:rsidP="0022193C">
            <w:r>
              <w:t>Updates and Announcements</w:t>
            </w:r>
          </w:p>
          <w:p w:rsidR="005B32FA" w:rsidRDefault="005B32FA" w:rsidP="00BE3D69"/>
        </w:tc>
        <w:tc>
          <w:tcPr>
            <w:tcW w:w="1601" w:type="dxa"/>
            <w:gridSpan w:val="2"/>
            <w:tcBorders>
              <w:bottom w:val="single" w:sz="4" w:space="0" w:color="auto"/>
            </w:tcBorders>
          </w:tcPr>
          <w:p w:rsidR="005B32FA" w:rsidRDefault="005B32FA" w:rsidP="00BE3D69"/>
        </w:tc>
        <w:tc>
          <w:tcPr>
            <w:tcW w:w="1604" w:type="dxa"/>
            <w:tcBorders>
              <w:bottom w:val="single" w:sz="4" w:space="0" w:color="auto"/>
            </w:tcBorders>
          </w:tcPr>
          <w:p w:rsidR="005B32FA" w:rsidRDefault="00BD4100" w:rsidP="00BE3D69">
            <w:r>
              <w:t>All</w:t>
            </w:r>
          </w:p>
        </w:tc>
        <w:tc>
          <w:tcPr>
            <w:tcW w:w="890" w:type="dxa"/>
            <w:tcBorders>
              <w:bottom w:val="single" w:sz="4" w:space="0" w:color="auto"/>
            </w:tcBorders>
          </w:tcPr>
          <w:p w:rsidR="005B32FA" w:rsidRDefault="005B32FA" w:rsidP="00BE3D69"/>
        </w:tc>
      </w:tr>
      <w:tr w:rsidR="00E24217" w:rsidTr="00967D3E">
        <w:trPr>
          <w:trHeight w:val="432"/>
          <w:jc w:val="center"/>
        </w:trPr>
        <w:tc>
          <w:tcPr>
            <w:tcW w:w="9959" w:type="dxa"/>
            <w:gridSpan w:val="6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775B5B" w:rsidRDefault="00AF0E13" w:rsidP="00BE3D69">
            <w:r w:rsidRPr="001B2571">
              <w:t>February 22, 2018</w:t>
            </w:r>
          </w:p>
          <w:p w:rsidR="00775B5B" w:rsidRDefault="00AF0E13" w:rsidP="00BE3D69">
            <w:r w:rsidRPr="001B2571">
              <w:t xml:space="preserve">PSOB </w:t>
            </w:r>
            <w:r w:rsidR="001B2571" w:rsidRPr="001B2571">
              <w:t xml:space="preserve">in </w:t>
            </w:r>
            <w:r w:rsidRPr="001B2571">
              <w:t>Room 1D</w:t>
            </w:r>
          </w:p>
          <w:p w:rsidR="00E24217" w:rsidRPr="001B2571" w:rsidRDefault="00775B5B" w:rsidP="00BE3D69">
            <w:r>
              <w:t>Noon – 2:00 PM</w:t>
            </w:r>
          </w:p>
        </w:tc>
      </w:tr>
      <w:tr w:rsidR="00E24217" w:rsidTr="00E566F0">
        <w:trPr>
          <w:jc w:val="center"/>
        </w:trPr>
        <w:tc>
          <w:tcPr>
            <w:tcW w:w="6523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8F3236" w:rsidRDefault="008F3236" w:rsidP="00BE3D69">
            <w:r w:rsidRPr="008F3236">
              <w:t>Tanya Phillips</w:t>
            </w:r>
          </w:p>
          <w:p w:rsidR="00E24217" w:rsidRPr="008F3236" w:rsidRDefault="00E24217" w:rsidP="00BE3D69">
            <w:r w:rsidRPr="008F3236">
              <w:t>J</w:t>
            </w:r>
            <w:r w:rsidR="008F3236" w:rsidRPr="008F3236">
              <w:t>ackson County Public Health</w:t>
            </w:r>
          </w:p>
          <w:p w:rsidR="008F3236" w:rsidRPr="008F3236" w:rsidRDefault="008F3236" w:rsidP="00BE3D69">
            <w:r w:rsidRPr="008F3236">
              <w:t>541-770-7708</w:t>
            </w:r>
          </w:p>
          <w:p w:rsidR="00E24217" w:rsidRPr="008F3236" w:rsidRDefault="00330A22" w:rsidP="00BE3D69">
            <w:hyperlink r:id="rId7" w:history="1">
              <w:r w:rsidR="00200B23" w:rsidRPr="006E6F9C">
                <w:rPr>
                  <w:rStyle w:val="Hyperlink"/>
                </w:rPr>
                <w:t>PhilliTF@jacksoncounty.org</w:t>
              </w:r>
            </w:hyperlink>
            <w:r w:rsidR="008F3236" w:rsidRPr="008F3236">
              <w:t xml:space="preserve"> </w:t>
            </w:r>
          </w:p>
          <w:p w:rsidR="00E24217" w:rsidRDefault="00E24217" w:rsidP="00BE3D69"/>
        </w:tc>
        <w:tc>
          <w:tcPr>
            <w:tcW w:w="3436" w:type="dxa"/>
            <w:gridSpan w:val="3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E24217" w:rsidRPr="00E24217" w:rsidRDefault="00E24217" w:rsidP="00BE3D69">
            <w:pPr>
              <w:rPr>
                <w:b/>
              </w:rPr>
            </w:pPr>
            <w:r w:rsidRPr="00E24217">
              <w:rPr>
                <w:b/>
              </w:rPr>
              <w:t>Co-Chair</w:t>
            </w:r>
          </w:p>
          <w:p w:rsidR="00E24217" w:rsidRPr="009E189B" w:rsidRDefault="008F3236" w:rsidP="00BE3D69">
            <w:r w:rsidRPr="009E189B">
              <w:t>Lindsey Manfrin</w:t>
            </w:r>
          </w:p>
          <w:p w:rsidR="00D80DB2" w:rsidRDefault="008F3236" w:rsidP="00BE3D69">
            <w:r w:rsidRPr="009E189B">
              <w:t>Yamhill Co</w:t>
            </w:r>
            <w:r w:rsidR="00E24217" w:rsidRPr="009E189B">
              <w:t>unty</w:t>
            </w:r>
            <w:r w:rsidR="00D80DB2">
              <w:t xml:space="preserve"> HHS</w:t>
            </w:r>
          </w:p>
          <w:p w:rsidR="00E24217" w:rsidRPr="009E189B" w:rsidRDefault="00D80DB2" w:rsidP="00BE3D69">
            <w:r>
              <w:t>Deputy Director</w:t>
            </w:r>
          </w:p>
          <w:p w:rsidR="00E24217" w:rsidRPr="009E189B" w:rsidRDefault="009C7363" w:rsidP="00BE3D69">
            <w:r>
              <w:t>(503) 434-7523</w:t>
            </w:r>
          </w:p>
          <w:p w:rsidR="008F3236" w:rsidRPr="008F3236" w:rsidRDefault="00330A22" w:rsidP="00BE3D69">
            <w:pPr>
              <w:rPr>
                <w:highlight w:val="yellow"/>
              </w:rPr>
            </w:pPr>
            <w:hyperlink r:id="rId8" w:history="1">
              <w:r w:rsidR="00912F7C" w:rsidRPr="00FC2264">
                <w:rPr>
                  <w:rStyle w:val="Hyperlink"/>
                </w:rPr>
                <w:t>marfrinl@co.yamhill.or.us</w:t>
              </w:r>
            </w:hyperlink>
            <w:r w:rsidR="00912F7C">
              <w:t xml:space="preserve"> </w:t>
            </w:r>
          </w:p>
        </w:tc>
      </w:tr>
      <w:tr w:rsidR="00060559" w:rsidTr="00060559">
        <w:trPr>
          <w:jc w:val="center"/>
        </w:trPr>
        <w:tc>
          <w:tcPr>
            <w:tcW w:w="99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060559" w:rsidRDefault="00060559">
            <w:pPr>
              <w:rPr>
                <w:b/>
              </w:rPr>
            </w:pPr>
            <w:r>
              <w:rPr>
                <w:b/>
              </w:rPr>
              <w:t>Public Health Division Liaison</w:t>
            </w:r>
          </w:p>
          <w:p w:rsidR="00200B23" w:rsidRDefault="00200B23">
            <w:r>
              <w:t>Tim Noe</w:t>
            </w:r>
          </w:p>
          <w:p w:rsidR="00942065" w:rsidRDefault="00942065">
            <w:r>
              <w:t>CLHO Liaison</w:t>
            </w:r>
          </w:p>
          <w:p w:rsidR="00200B23" w:rsidRDefault="00200B23">
            <w:r>
              <w:t>Center Administrator Prevention &amp; Promotion</w:t>
            </w:r>
          </w:p>
          <w:p w:rsidR="00060559" w:rsidRDefault="00200B23">
            <w:r>
              <w:t>971-673-1139</w:t>
            </w:r>
          </w:p>
          <w:p w:rsidR="00200B23" w:rsidRDefault="00200B23">
            <w:r>
              <w:t>timothy.d.noe@state.or.us</w:t>
            </w:r>
          </w:p>
          <w:p w:rsidR="00060559" w:rsidRDefault="00060559"/>
        </w:tc>
      </w:tr>
    </w:tbl>
    <w:p w:rsidR="00060559" w:rsidRDefault="00060559" w:rsidP="00060559">
      <w:pPr>
        <w:spacing w:after="0"/>
      </w:pPr>
      <w:r>
        <w:t>_____________________________</w:t>
      </w:r>
    </w:p>
    <w:p w:rsidR="00060559" w:rsidRDefault="00060559" w:rsidP="00060559">
      <w:pPr>
        <w:spacing w:after="0"/>
        <w:rPr>
          <w:rFonts w:ascii="Times" w:eastAsia="Times New Roman" w:hAnsi="Times"/>
          <w:sz w:val="20"/>
          <w:szCs w:val="20"/>
        </w:rPr>
      </w:pPr>
      <w:r>
        <w:rPr>
          <w:rStyle w:val="FootnoteReference"/>
        </w:rPr>
        <w:t>*</w:t>
      </w:r>
      <w:r>
        <w:t xml:space="preserve"> </w:t>
      </w:r>
      <w:r>
        <w:rPr>
          <w:rFonts w:eastAsia="Times New Roman"/>
          <w:color w:val="222222"/>
          <w:shd w:val="clear" w:color="auto" w:fill="FFFFFF"/>
        </w:rPr>
        <w:t>CLHO Committee meetings are not public meetings subject to Oregon Revised Statute requirements.</w:t>
      </w:r>
    </w:p>
    <w:p w:rsidR="00045647" w:rsidRDefault="00045647" w:rsidP="00060559">
      <w:pPr>
        <w:spacing w:after="0" w:line="240" w:lineRule="auto"/>
      </w:pPr>
    </w:p>
    <w:p w:rsidR="00204E1E" w:rsidRPr="007F4CD4" w:rsidRDefault="00204E1E" w:rsidP="000E2597">
      <w:pPr>
        <w:spacing w:after="0" w:line="240" w:lineRule="auto"/>
        <w:ind w:left="360"/>
        <w:rPr>
          <w:rFonts w:eastAsia="Times New Roman"/>
          <w:highlight w:val="yellow"/>
        </w:rPr>
      </w:pPr>
    </w:p>
    <w:p w:rsidR="002772DE" w:rsidRDefault="002772DE" w:rsidP="00060559">
      <w:pPr>
        <w:spacing w:after="0" w:line="240" w:lineRule="auto"/>
      </w:pPr>
    </w:p>
    <w:sectPr w:rsidR="002772DE" w:rsidSect="00967D3E">
      <w:headerReference w:type="default" r:id="rId9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A22" w:rsidRDefault="00330A22" w:rsidP="00BE3D69">
      <w:pPr>
        <w:spacing w:after="0" w:line="240" w:lineRule="auto"/>
      </w:pPr>
      <w:r>
        <w:separator/>
      </w:r>
    </w:p>
  </w:endnote>
  <w:endnote w:type="continuationSeparator" w:id="0">
    <w:p w:rsidR="00330A22" w:rsidRDefault="00330A22" w:rsidP="00BE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A22" w:rsidRDefault="00330A22" w:rsidP="00BE3D69">
      <w:pPr>
        <w:spacing w:after="0" w:line="240" w:lineRule="auto"/>
      </w:pPr>
      <w:r>
        <w:separator/>
      </w:r>
    </w:p>
  </w:footnote>
  <w:footnote w:type="continuationSeparator" w:id="0">
    <w:p w:rsidR="00330A22" w:rsidRDefault="00330A22" w:rsidP="00BE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D69" w:rsidRPr="0074055F" w:rsidRDefault="0074055F" w:rsidP="0074055F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FB213A8" wp14:editId="2DA8DD63">
              <wp:simplePos x="0" y="0"/>
              <wp:positionH relativeFrom="column">
                <wp:posOffset>-800100</wp:posOffset>
              </wp:positionH>
              <wp:positionV relativeFrom="paragraph">
                <wp:posOffset>137160</wp:posOffset>
              </wp:positionV>
              <wp:extent cx="1828800" cy="1265555"/>
              <wp:effectExtent l="0" t="0" r="0" b="4445"/>
              <wp:wrapThrough wrapText="bothSides">
                <wp:wrapPolygon edited="0">
                  <wp:start x="2400" y="0"/>
                  <wp:lineTo x="2100" y="6936"/>
                  <wp:lineTo x="900" y="13873"/>
                  <wp:lineTo x="300" y="21242"/>
                  <wp:lineTo x="21000" y="21242"/>
                  <wp:lineTo x="21300" y="19942"/>
                  <wp:lineTo x="18600" y="13006"/>
                  <wp:lineTo x="18000" y="8237"/>
                  <wp:lineTo x="17400" y="6936"/>
                  <wp:lineTo x="19200" y="1301"/>
                  <wp:lineTo x="16800" y="0"/>
                  <wp:lineTo x="5700" y="0"/>
                  <wp:lineTo x="2400" y="0"/>
                </wp:wrapPolygon>
              </wp:wrapThrough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28800" cy="1265555"/>
                        <a:chOff x="-265528" y="-121455"/>
                        <a:chExt cx="2124222" cy="124080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32764" y="-121455"/>
                          <a:ext cx="1697307" cy="10249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-265528" y="903454"/>
                          <a:ext cx="2124222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055F" w:rsidRPr="00726A3E" w:rsidRDefault="0074055F" w:rsidP="0074055F">
                            <w:pPr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726A3E">
                              <w:rPr>
                                <w:rFonts w:ascii="Arial Narrow" w:hAnsi="Arial Narrow"/>
                                <w:color w:val="0000FF"/>
                                <w:sz w:val="18"/>
                                <w:szCs w:val="18"/>
                              </w:rPr>
                              <w:t>Conference of Local Health Officials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FB213A8" id="Group 4" o:spid="_x0000_s1026" style="position:absolute;margin-left:-63pt;margin-top:10.8pt;width:2in;height:99.65pt;z-index:251659264;mso-width-relative:margin;mso-height-relative:margin" coordorigin="-2655,-1214" coordsize="21242,12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-1327;top:-1214;width:16972;height:10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-2655;top:9034;width:21241;height:2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:rsidR="0074055F" w:rsidRPr="00726A3E" w:rsidRDefault="0074055F" w:rsidP="0074055F">
                      <w:pPr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</w:pPr>
                      <w:r w:rsidRPr="00726A3E">
                        <w:rPr>
                          <w:rFonts w:ascii="Arial Narrow" w:hAnsi="Arial Narrow"/>
                          <w:color w:val="0000FF"/>
                          <w:sz w:val="18"/>
                          <w:szCs w:val="18"/>
                        </w:rPr>
                        <w:t>Conference of Local Health Officials</w:t>
                      </w:r>
                    </w:p>
                  </w:txbxContent>
                </v:textbox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30EE3"/>
    <w:multiLevelType w:val="hybridMultilevel"/>
    <w:tmpl w:val="0FFA5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3080F"/>
    <w:multiLevelType w:val="hybridMultilevel"/>
    <w:tmpl w:val="98F0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32E71"/>
    <w:multiLevelType w:val="hybridMultilevel"/>
    <w:tmpl w:val="6E9A84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69"/>
    <w:rsid w:val="00004D23"/>
    <w:rsid w:val="000241F5"/>
    <w:rsid w:val="00030AD6"/>
    <w:rsid w:val="00045647"/>
    <w:rsid w:val="00060559"/>
    <w:rsid w:val="00073645"/>
    <w:rsid w:val="000E2597"/>
    <w:rsid w:val="001B2571"/>
    <w:rsid w:val="00200B23"/>
    <w:rsid w:val="00204E1E"/>
    <w:rsid w:val="0022193C"/>
    <w:rsid w:val="002772DE"/>
    <w:rsid w:val="002B2853"/>
    <w:rsid w:val="002B6195"/>
    <w:rsid w:val="002E63EA"/>
    <w:rsid w:val="002F5603"/>
    <w:rsid w:val="00330A22"/>
    <w:rsid w:val="003A21E6"/>
    <w:rsid w:val="003B05B0"/>
    <w:rsid w:val="00422E44"/>
    <w:rsid w:val="00470A4B"/>
    <w:rsid w:val="00480083"/>
    <w:rsid w:val="004B02E2"/>
    <w:rsid w:val="004C1EE8"/>
    <w:rsid w:val="005064A1"/>
    <w:rsid w:val="005179B3"/>
    <w:rsid w:val="005553AE"/>
    <w:rsid w:val="005A225E"/>
    <w:rsid w:val="005B32FA"/>
    <w:rsid w:val="005B7C48"/>
    <w:rsid w:val="0074055F"/>
    <w:rsid w:val="00775B5B"/>
    <w:rsid w:val="007C18C9"/>
    <w:rsid w:val="007D3C13"/>
    <w:rsid w:val="007F4CD4"/>
    <w:rsid w:val="008F3236"/>
    <w:rsid w:val="00912F7C"/>
    <w:rsid w:val="00942065"/>
    <w:rsid w:val="00967D3E"/>
    <w:rsid w:val="009872F0"/>
    <w:rsid w:val="00995D33"/>
    <w:rsid w:val="009A2A67"/>
    <w:rsid w:val="009C7363"/>
    <w:rsid w:val="009E189B"/>
    <w:rsid w:val="00A050DB"/>
    <w:rsid w:val="00A37A3F"/>
    <w:rsid w:val="00AF0E13"/>
    <w:rsid w:val="00B51516"/>
    <w:rsid w:val="00B51819"/>
    <w:rsid w:val="00B7438F"/>
    <w:rsid w:val="00BD4100"/>
    <w:rsid w:val="00BE3D69"/>
    <w:rsid w:val="00C109C5"/>
    <w:rsid w:val="00D80DB2"/>
    <w:rsid w:val="00E07CFA"/>
    <w:rsid w:val="00E20415"/>
    <w:rsid w:val="00E24217"/>
    <w:rsid w:val="00E257AE"/>
    <w:rsid w:val="00E566F0"/>
    <w:rsid w:val="00EB7BD0"/>
    <w:rsid w:val="00F05F69"/>
    <w:rsid w:val="00F50C7E"/>
    <w:rsid w:val="00FC6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490802"/>
  <w15:docId w15:val="{EFA3E8AA-3225-4B4A-96EB-B4A429E1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3D69"/>
  </w:style>
  <w:style w:type="paragraph" w:styleId="Footer">
    <w:name w:val="footer"/>
    <w:basedOn w:val="Normal"/>
    <w:link w:val="FooterChar"/>
    <w:uiPriority w:val="99"/>
    <w:unhideWhenUsed/>
    <w:rsid w:val="00BE3D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D69"/>
  </w:style>
  <w:style w:type="table" w:styleId="TableGrid">
    <w:name w:val="Table Grid"/>
    <w:basedOn w:val="TableNormal"/>
    <w:uiPriority w:val="39"/>
    <w:rsid w:val="00BE3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21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F3236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70A4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2E2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605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8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3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frinl@co.yamhill.or.u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illiTF@jacksoncounty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 Jacqueline G</dc:creator>
  <cp:keywords/>
  <dc:description/>
  <cp:lastModifiedBy>Lindsey Manfrin</cp:lastModifiedBy>
  <cp:revision>3</cp:revision>
  <cp:lastPrinted>2018-01-25T16:29:00Z</cp:lastPrinted>
  <dcterms:created xsi:type="dcterms:W3CDTF">2018-02-22T16:54:00Z</dcterms:created>
  <dcterms:modified xsi:type="dcterms:W3CDTF">2018-02-22T17:19:00Z</dcterms:modified>
</cp:coreProperties>
</file>