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74055F" w:rsidRDefault="0074055F" w:rsidP="0074055F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E24217" w:rsidRPr="00124E07" w:rsidRDefault="00124E07" w:rsidP="0074055F">
      <w:pPr>
        <w:spacing w:after="0" w:line="240" w:lineRule="auto"/>
        <w:jc w:val="center"/>
        <w:rPr>
          <w:b/>
          <w:sz w:val="28"/>
          <w:szCs w:val="28"/>
        </w:rPr>
      </w:pPr>
      <w:r w:rsidRPr="00124E07">
        <w:rPr>
          <w:b/>
          <w:sz w:val="28"/>
          <w:szCs w:val="28"/>
        </w:rPr>
        <w:t>CLHO Prevention &amp; Health Promotion</w:t>
      </w:r>
    </w:p>
    <w:p w:rsidR="00E20415" w:rsidRPr="00BE3D69" w:rsidRDefault="00124E07" w:rsidP="00BE3D69">
      <w:pPr>
        <w:spacing w:after="0" w:line="240" w:lineRule="auto"/>
        <w:jc w:val="center"/>
        <w:rPr>
          <w:b/>
          <w:sz w:val="28"/>
          <w:szCs w:val="28"/>
        </w:rPr>
      </w:pPr>
      <w:r w:rsidRPr="00124E07">
        <w:rPr>
          <w:b/>
          <w:sz w:val="28"/>
          <w:szCs w:val="28"/>
        </w:rPr>
        <w:t xml:space="preserve">Committee </w:t>
      </w:r>
      <w:r w:rsidR="00BE3D69" w:rsidRPr="00124E07">
        <w:rPr>
          <w:b/>
          <w:sz w:val="28"/>
          <w:szCs w:val="28"/>
        </w:rPr>
        <w:t>Agenda</w:t>
      </w:r>
    </w:p>
    <w:p w:rsidR="00BE3D69" w:rsidRDefault="00670F32" w:rsidP="00BE3D69">
      <w:pPr>
        <w:spacing w:after="0" w:line="240" w:lineRule="auto"/>
        <w:jc w:val="center"/>
      </w:pPr>
      <w:r>
        <w:t>June 7</w:t>
      </w:r>
      <w:r w:rsidR="00124E07">
        <w:t>, 2018</w:t>
      </w:r>
    </w:p>
    <w:p w:rsidR="00BE3D69" w:rsidRDefault="00BE3D69" w:rsidP="00BE3D69">
      <w:pPr>
        <w:spacing w:after="0" w:line="240" w:lineRule="auto"/>
        <w:jc w:val="center"/>
      </w:pPr>
      <w:r>
        <w:t xml:space="preserve">PSOB room </w:t>
      </w:r>
      <w:r w:rsidR="00124E07">
        <w:t>8</w:t>
      </w:r>
      <w:r>
        <w:t>15</w:t>
      </w:r>
    </w:p>
    <w:p w:rsidR="00124E07" w:rsidRDefault="005E1487" w:rsidP="00124E07">
      <w:pPr>
        <w:spacing w:after="0" w:line="240" w:lineRule="auto"/>
        <w:jc w:val="center"/>
      </w:pPr>
      <w:hyperlink r:id="rId6" w:tgtFrame="_blank" w:history="1">
        <w:r w:rsidR="00124E07">
          <w:rPr>
            <w:rStyle w:val="Hyperlink"/>
            <w:rFonts w:ascii="lato-regular" w:hAnsi="lato-regular"/>
            <w:color w:val="0000FF"/>
            <w:sz w:val="21"/>
            <w:szCs w:val="21"/>
          </w:rPr>
          <w:t xml:space="preserve">https://global.gotomeeting.com/join/677980789 </w:t>
        </w:r>
      </w:hyperlink>
    </w:p>
    <w:p w:rsidR="00BE3D69" w:rsidRDefault="00BE3D69" w:rsidP="00BE3D69">
      <w:pPr>
        <w:spacing w:after="0" w:line="240" w:lineRule="auto"/>
        <w:jc w:val="center"/>
      </w:pPr>
      <w:r>
        <w:t>Conference Call Information:</w:t>
      </w:r>
    </w:p>
    <w:p w:rsidR="00BE3D69" w:rsidRDefault="00BE3D69" w:rsidP="00BE3D69">
      <w:pPr>
        <w:spacing w:after="0" w:line="240" w:lineRule="auto"/>
        <w:jc w:val="center"/>
      </w:pPr>
      <w:r>
        <w:t>Dial: 1-8</w:t>
      </w:r>
      <w:r w:rsidR="00124E07">
        <w:t>66-590-5055</w:t>
      </w:r>
    </w:p>
    <w:p w:rsidR="00BE3D69" w:rsidRDefault="00124E07" w:rsidP="00BE3D69">
      <w:pPr>
        <w:spacing w:after="0" w:line="240" w:lineRule="auto"/>
        <w:jc w:val="center"/>
      </w:pPr>
      <w:r>
        <w:t>Participant - 651272</w:t>
      </w:r>
    </w:p>
    <w:p w:rsidR="00BE3D69" w:rsidRDefault="00124E07" w:rsidP="00E81BB3">
      <w:pPr>
        <w:spacing w:after="0" w:line="240" w:lineRule="auto"/>
        <w:jc w:val="center"/>
      </w:pPr>
      <w:r>
        <w:t>Host-316169</w:t>
      </w:r>
    </w:p>
    <w:p w:rsidR="00BE3D69" w:rsidRDefault="00BE3D69" w:rsidP="00BE3D69">
      <w:pPr>
        <w:spacing w:after="0" w:line="240" w:lineRule="auto"/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846"/>
        <w:gridCol w:w="1919"/>
        <w:gridCol w:w="1352"/>
        <w:gridCol w:w="1168"/>
        <w:gridCol w:w="1748"/>
        <w:gridCol w:w="926"/>
      </w:tblGrid>
      <w:tr w:rsidR="00BE3D69" w:rsidRPr="00BE3D69" w:rsidTr="00E81BB3">
        <w:trPr>
          <w:trHeight w:val="432"/>
          <w:jc w:val="center"/>
        </w:trPr>
        <w:tc>
          <w:tcPr>
            <w:tcW w:w="2846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271" w:type="dxa"/>
            <w:gridSpan w:val="2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:rsidTr="00E81BB3">
        <w:trPr>
          <w:jc w:val="center"/>
        </w:trPr>
        <w:tc>
          <w:tcPr>
            <w:tcW w:w="2846" w:type="dxa"/>
          </w:tcPr>
          <w:p w:rsidR="00BE3D69" w:rsidRDefault="00BE3D69" w:rsidP="00BE3D69">
            <w:r>
              <w:t>Welcome, Introductions (as needed) and roll call</w:t>
            </w:r>
          </w:p>
        </w:tc>
        <w:tc>
          <w:tcPr>
            <w:tcW w:w="3271" w:type="dxa"/>
            <w:gridSpan w:val="2"/>
          </w:tcPr>
          <w:p w:rsidR="00BE3D69" w:rsidRDefault="00E24217" w:rsidP="00BE3D69">
            <w:r>
              <w:t>Quorum is 50% +1 of committee membership</w:t>
            </w:r>
          </w:p>
        </w:tc>
        <w:tc>
          <w:tcPr>
            <w:tcW w:w="1168" w:type="dxa"/>
          </w:tcPr>
          <w:p w:rsidR="00BE3D69" w:rsidRDefault="00E24217" w:rsidP="00967D3E">
            <w:r>
              <w:t>Ensure quorum</w:t>
            </w:r>
          </w:p>
        </w:tc>
        <w:tc>
          <w:tcPr>
            <w:tcW w:w="1748" w:type="dxa"/>
          </w:tcPr>
          <w:p w:rsidR="00BE3D69" w:rsidRDefault="00BE3D69" w:rsidP="00BE3D69">
            <w:r>
              <w:t>Co-chairs</w:t>
            </w:r>
          </w:p>
        </w:tc>
        <w:tc>
          <w:tcPr>
            <w:tcW w:w="926" w:type="dxa"/>
          </w:tcPr>
          <w:p w:rsidR="00BE3D69" w:rsidRDefault="00BE3D69" w:rsidP="00BE3D69">
            <w:r>
              <w:t>10’</w:t>
            </w:r>
          </w:p>
        </w:tc>
      </w:tr>
      <w:tr w:rsidR="00BE3D69" w:rsidTr="00E81BB3">
        <w:trPr>
          <w:jc w:val="center"/>
        </w:trPr>
        <w:tc>
          <w:tcPr>
            <w:tcW w:w="2846" w:type="dxa"/>
          </w:tcPr>
          <w:p w:rsidR="00BE3D69" w:rsidRDefault="00BE3D69" w:rsidP="00BE3D69">
            <w:r>
              <w:t>Review of minutes</w:t>
            </w:r>
          </w:p>
        </w:tc>
        <w:tc>
          <w:tcPr>
            <w:tcW w:w="3271" w:type="dxa"/>
            <w:gridSpan w:val="2"/>
          </w:tcPr>
          <w:p w:rsidR="00BE3D69" w:rsidRDefault="00E24217" w:rsidP="00BE3D69">
            <w:r>
              <w:t xml:space="preserve">Review minutes from last meeting, make corrections as needed </w:t>
            </w:r>
          </w:p>
        </w:tc>
        <w:tc>
          <w:tcPr>
            <w:tcW w:w="1168" w:type="dxa"/>
          </w:tcPr>
          <w:p w:rsidR="00BE3D69" w:rsidRDefault="00E24217" w:rsidP="00BE3D69">
            <w:r>
              <w:t>A</w:t>
            </w:r>
            <w:r w:rsidR="00BE3D69">
              <w:t>pprove</w:t>
            </w:r>
          </w:p>
        </w:tc>
        <w:tc>
          <w:tcPr>
            <w:tcW w:w="1748" w:type="dxa"/>
          </w:tcPr>
          <w:p w:rsidR="00BE3D69" w:rsidRDefault="00BE3D69" w:rsidP="00BE3D69">
            <w:r>
              <w:t>Co-chairs</w:t>
            </w:r>
          </w:p>
        </w:tc>
        <w:tc>
          <w:tcPr>
            <w:tcW w:w="926" w:type="dxa"/>
          </w:tcPr>
          <w:p w:rsidR="00BE3D69" w:rsidRDefault="00BE3D69" w:rsidP="00BE3D69">
            <w:r>
              <w:t>5’</w:t>
            </w:r>
          </w:p>
        </w:tc>
      </w:tr>
      <w:tr w:rsidR="00BE3D69" w:rsidTr="00E81BB3">
        <w:trPr>
          <w:trHeight w:val="432"/>
          <w:jc w:val="center"/>
        </w:trPr>
        <w:tc>
          <w:tcPr>
            <w:tcW w:w="2846" w:type="dxa"/>
          </w:tcPr>
          <w:p w:rsidR="00BE3D69" w:rsidRPr="00A37A3F" w:rsidRDefault="00E81BB3" w:rsidP="00BE3D69">
            <w:pPr>
              <w:rPr>
                <w:highlight w:val="yellow"/>
              </w:rPr>
            </w:pPr>
            <w:r>
              <w:t xml:space="preserve">Tobacco Retail Evaluation Summary </w:t>
            </w:r>
          </w:p>
        </w:tc>
        <w:tc>
          <w:tcPr>
            <w:tcW w:w="3271" w:type="dxa"/>
            <w:gridSpan w:val="2"/>
          </w:tcPr>
          <w:p w:rsidR="00BE3D69" w:rsidRDefault="00E81BB3" w:rsidP="00BE3D69">
            <w:r>
              <w:t>Provide an overview of the TRE</w:t>
            </w:r>
          </w:p>
        </w:tc>
        <w:tc>
          <w:tcPr>
            <w:tcW w:w="1168" w:type="dxa"/>
          </w:tcPr>
          <w:p w:rsidR="00BE3D69" w:rsidRDefault="00BE3D69" w:rsidP="00BE3D69"/>
        </w:tc>
        <w:tc>
          <w:tcPr>
            <w:tcW w:w="1748" w:type="dxa"/>
          </w:tcPr>
          <w:p w:rsidR="00BE3D69" w:rsidRDefault="00E81BB3" w:rsidP="00BE3D69">
            <w:r>
              <w:t>Sarah Wylie and Luci Longoria</w:t>
            </w:r>
          </w:p>
        </w:tc>
        <w:tc>
          <w:tcPr>
            <w:tcW w:w="926" w:type="dxa"/>
          </w:tcPr>
          <w:p w:rsidR="00BE3D69" w:rsidRDefault="00E81BB3" w:rsidP="00BE3D69">
            <w:r>
              <w:t>20’</w:t>
            </w:r>
          </w:p>
        </w:tc>
      </w:tr>
      <w:tr w:rsidR="00E24217" w:rsidTr="00E81BB3">
        <w:trPr>
          <w:trHeight w:val="432"/>
          <w:jc w:val="center"/>
        </w:trPr>
        <w:tc>
          <w:tcPr>
            <w:tcW w:w="2846" w:type="dxa"/>
          </w:tcPr>
          <w:p w:rsidR="00E24217" w:rsidRPr="00A37A3F" w:rsidRDefault="00E81BB3" w:rsidP="00BE3D69">
            <w:pPr>
              <w:rPr>
                <w:highlight w:val="yellow"/>
              </w:rPr>
            </w:pPr>
            <w:r w:rsidRPr="00E81BB3">
              <w:t>TPEP Accountability Follow-up</w:t>
            </w:r>
          </w:p>
        </w:tc>
        <w:tc>
          <w:tcPr>
            <w:tcW w:w="3271" w:type="dxa"/>
            <w:gridSpan w:val="2"/>
          </w:tcPr>
          <w:p w:rsidR="00E24217" w:rsidRDefault="00E81BB3" w:rsidP="00BE3D69">
            <w:r>
              <w:t>Committee recommendation for local program guidance and additional TPEP activities potentially missed during workgroup process</w:t>
            </w:r>
          </w:p>
        </w:tc>
        <w:tc>
          <w:tcPr>
            <w:tcW w:w="1168" w:type="dxa"/>
          </w:tcPr>
          <w:p w:rsidR="00E24217" w:rsidRDefault="00E24217" w:rsidP="00BE3D69"/>
        </w:tc>
        <w:tc>
          <w:tcPr>
            <w:tcW w:w="1748" w:type="dxa"/>
          </w:tcPr>
          <w:p w:rsidR="00E24217" w:rsidRDefault="00E81BB3" w:rsidP="00BE3D69">
            <w:r>
              <w:t>Luci Longoria</w:t>
            </w:r>
          </w:p>
        </w:tc>
        <w:tc>
          <w:tcPr>
            <w:tcW w:w="926" w:type="dxa"/>
          </w:tcPr>
          <w:p w:rsidR="00E24217" w:rsidRDefault="00E81BB3" w:rsidP="00BE3D69">
            <w:r>
              <w:t>20’</w:t>
            </w:r>
          </w:p>
        </w:tc>
      </w:tr>
      <w:tr w:rsidR="00E24217" w:rsidTr="00E81BB3">
        <w:trPr>
          <w:trHeight w:val="432"/>
          <w:jc w:val="center"/>
        </w:trPr>
        <w:tc>
          <w:tcPr>
            <w:tcW w:w="2846" w:type="dxa"/>
          </w:tcPr>
          <w:p w:rsidR="00E24217" w:rsidRPr="00A37A3F" w:rsidRDefault="00E81BB3" w:rsidP="00BE3D69">
            <w:pPr>
              <w:rPr>
                <w:highlight w:val="yellow"/>
              </w:rPr>
            </w:pPr>
            <w:r w:rsidRPr="00E81BB3">
              <w:t>Policy Statement Development for CLHO</w:t>
            </w:r>
          </w:p>
        </w:tc>
        <w:tc>
          <w:tcPr>
            <w:tcW w:w="3271" w:type="dxa"/>
            <w:gridSpan w:val="2"/>
          </w:tcPr>
          <w:p w:rsidR="00E24217" w:rsidRDefault="00E81BB3" w:rsidP="00BE3D69">
            <w:r>
              <w:t>Approve policy statement for CLHO</w:t>
            </w:r>
          </w:p>
        </w:tc>
        <w:tc>
          <w:tcPr>
            <w:tcW w:w="1168" w:type="dxa"/>
          </w:tcPr>
          <w:p w:rsidR="00E24217" w:rsidRDefault="00E24217" w:rsidP="00BE3D69"/>
        </w:tc>
        <w:tc>
          <w:tcPr>
            <w:tcW w:w="1748" w:type="dxa"/>
          </w:tcPr>
          <w:p w:rsidR="00E24217" w:rsidRDefault="00E81BB3" w:rsidP="00BE3D69">
            <w:r>
              <w:t>Lindsey Manfrin and Tanya Phillips</w:t>
            </w:r>
          </w:p>
        </w:tc>
        <w:tc>
          <w:tcPr>
            <w:tcW w:w="926" w:type="dxa"/>
          </w:tcPr>
          <w:p w:rsidR="00E24217" w:rsidRDefault="00E81BB3" w:rsidP="00BE3D69">
            <w:r>
              <w:t>30’</w:t>
            </w:r>
          </w:p>
        </w:tc>
      </w:tr>
      <w:tr w:rsidR="00E24217" w:rsidTr="00E81BB3">
        <w:trPr>
          <w:trHeight w:val="432"/>
          <w:jc w:val="center"/>
        </w:trPr>
        <w:tc>
          <w:tcPr>
            <w:tcW w:w="2846" w:type="dxa"/>
          </w:tcPr>
          <w:p w:rsidR="00E24217" w:rsidRPr="00A37A3F" w:rsidRDefault="00E81BB3" w:rsidP="00BE3D69">
            <w:pPr>
              <w:rPr>
                <w:highlight w:val="yellow"/>
              </w:rPr>
            </w:pPr>
            <w:r>
              <w:t>ADPEP Crosswalk Workgroup Update</w:t>
            </w:r>
          </w:p>
        </w:tc>
        <w:tc>
          <w:tcPr>
            <w:tcW w:w="3271" w:type="dxa"/>
            <w:gridSpan w:val="2"/>
          </w:tcPr>
          <w:p w:rsidR="00E24217" w:rsidRDefault="00E81BB3" w:rsidP="00BE3D69">
            <w:r>
              <w:t xml:space="preserve">Update on ADPEP </w:t>
            </w:r>
          </w:p>
        </w:tc>
        <w:tc>
          <w:tcPr>
            <w:tcW w:w="1168" w:type="dxa"/>
          </w:tcPr>
          <w:p w:rsidR="00E24217" w:rsidRDefault="00E24217" w:rsidP="00BE3D69"/>
        </w:tc>
        <w:tc>
          <w:tcPr>
            <w:tcW w:w="1748" w:type="dxa"/>
          </w:tcPr>
          <w:p w:rsidR="00E24217" w:rsidRDefault="00E81BB3" w:rsidP="00BE3D69">
            <w:r>
              <w:t>Sarah Wylie</w:t>
            </w:r>
          </w:p>
        </w:tc>
        <w:tc>
          <w:tcPr>
            <w:tcW w:w="926" w:type="dxa"/>
          </w:tcPr>
          <w:p w:rsidR="00E24217" w:rsidRDefault="00E81BB3" w:rsidP="00BE3D69">
            <w:r>
              <w:t>20’</w:t>
            </w:r>
          </w:p>
        </w:tc>
      </w:tr>
      <w:tr w:rsidR="00E24217" w:rsidTr="00967D3E">
        <w:trPr>
          <w:trHeight w:val="432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E24217" w:rsidP="00E81BB3">
            <w:pPr>
              <w:rPr>
                <w:b/>
              </w:rPr>
            </w:pPr>
            <w:r w:rsidRPr="00E81BB3">
              <w:rPr>
                <w:b/>
              </w:rPr>
              <w:t>Next meeting</w:t>
            </w:r>
            <w:r w:rsidR="005179B3" w:rsidRPr="00E81BB3">
              <w:rPr>
                <w:b/>
              </w:rPr>
              <w:t xml:space="preserve"> date and time</w:t>
            </w:r>
            <w:r w:rsidR="00124E07" w:rsidRPr="00E81BB3">
              <w:rPr>
                <w:b/>
              </w:rPr>
              <w:t xml:space="preserve"> </w:t>
            </w:r>
            <w:r w:rsidR="005259C3" w:rsidRPr="00E81BB3">
              <w:rPr>
                <w:b/>
              </w:rPr>
              <w:t>–</w:t>
            </w:r>
            <w:r w:rsidR="00124E07">
              <w:rPr>
                <w:b/>
              </w:rPr>
              <w:t xml:space="preserve"> </w:t>
            </w:r>
            <w:r w:rsidR="00E81BB3">
              <w:rPr>
                <w:b/>
              </w:rPr>
              <w:t>July 5</w:t>
            </w:r>
            <w:r w:rsidR="005259C3">
              <w:rPr>
                <w:b/>
              </w:rPr>
              <w:t xml:space="preserve"> 2018</w:t>
            </w:r>
          </w:p>
        </w:tc>
      </w:tr>
      <w:tr w:rsidR="00E24217" w:rsidTr="00E81BB3">
        <w:trPr>
          <w:jc w:val="center"/>
        </w:trPr>
        <w:tc>
          <w:tcPr>
            <w:tcW w:w="476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5259C3" w:rsidRDefault="005259C3" w:rsidP="005259C3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5259C3" w:rsidRPr="00803F8E" w:rsidRDefault="005259C3" w:rsidP="005259C3">
            <w:r w:rsidRPr="00803F8E">
              <w:t>Tanya Phillips</w:t>
            </w:r>
          </w:p>
          <w:p w:rsidR="005259C3" w:rsidRDefault="005259C3" w:rsidP="005259C3">
            <w:r w:rsidRPr="00803F8E">
              <w:t>Jackson County Public Health</w:t>
            </w:r>
          </w:p>
          <w:p w:rsidR="00E81BB3" w:rsidRPr="00803F8E" w:rsidRDefault="00E81BB3" w:rsidP="005259C3">
            <w:r>
              <w:t>Health Promotion Manager</w:t>
            </w:r>
          </w:p>
          <w:p w:rsidR="005259C3" w:rsidRPr="00803F8E" w:rsidRDefault="005259C3" w:rsidP="005259C3">
            <w:r w:rsidRPr="00803F8E">
              <w:t>541-770-7708</w:t>
            </w:r>
          </w:p>
          <w:p w:rsidR="005259C3" w:rsidRPr="00803F8E" w:rsidRDefault="005E1487" w:rsidP="005259C3">
            <w:hyperlink r:id="rId7" w:history="1">
              <w:r w:rsidR="005259C3" w:rsidRPr="00803F8E">
                <w:rPr>
                  <w:color w:val="0563C1" w:themeColor="hyperlink"/>
                  <w:u w:val="single"/>
                </w:rPr>
                <w:t>PhilliTF@jacksoncounty.org</w:t>
              </w:r>
            </w:hyperlink>
            <w:r w:rsidR="005259C3" w:rsidRPr="00803F8E">
              <w:t xml:space="preserve"> </w:t>
            </w:r>
          </w:p>
          <w:p w:rsidR="00E24217" w:rsidRDefault="00E24217" w:rsidP="00BE3D69"/>
        </w:tc>
        <w:tc>
          <w:tcPr>
            <w:tcW w:w="5194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5259C3" w:rsidRPr="00E24217" w:rsidRDefault="005259C3" w:rsidP="005259C3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5259C3" w:rsidRPr="009E189B" w:rsidRDefault="005259C3" w:rsidP="005259C3">
            <w:r w:rsidRPr="009E189B">
              <w:t>Lindsey Manfrin</w:t>
            </w:r>
          </w:p>
          <w:p w:rsidR="005259C3" w:rsidRDefault="005259C3" w:rsidP="005259C3">
            <w:r w:rsidRPr="009E189B">
              <w:t>Yamhill County</w:t>
            </w:r>
            <w:r>
              <w:t xml:space="preserve"> HHS</w:t>
            </w:r>
          </w:p>
          <w:p w:rsidR="005259C3" w:rsidRPr="009E189B" w:rsidRDefault="005259C3" w:rsidP="005259C3">
            <w:r>
              <w:t>Deputy Director</w:t>
            </w:r>
          </w:p>
          <w:p w:rsidR="005259C3" w:rsidRPr="009E189B" w:rsidRDefault="005259C3" w:rsidP="005259C3">
            <w:r>
              <w:t>(503) 434-7523</w:t>
            </w:r>
          </w:p>
          <w:p w:rsidR="00E24217" w:rsidRDefault="005E1487" w:rsidP="005259C3">
            <w:hyperlink r:id="rId8" w:history="1">
              <w:r w:rsidR="005259C3" w:rsidRPr="00FC2264">
                <w:rPr>
                  <w:rStyle w:val="Hyperlink"/>
                </w:rPr>
                <w:t>marfrinl@co.yamhill.or.us</w:t>
              </w:r>
            </w:hyperlink>
          </w:p>
        </w:tc>
      </w:tr>
      <w:tr w:rsidR="00E2421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Public Health Division Liaison</w:t>
            </w:r>
          </w:p>
          <w:p w:rsidR="005259C3" w:rsidRPr="003C7EFA" w:rsidRDefault="005259C3" w:rsidP="005259C3">
            <w:r w:rsidRPr="003C7EFA">
              <w:t>Tim Noe</w:t>
            </w:r>
          </w:p>
          <w:p w:rsidR="005259C3" w:rsidRPr="003C7EFA" w:rsidRDefault="005259C3" w:rsidP="005259C3">
            <w:r w:rsidRPr="003C7EFA">
              <w:t>CLHO Liaison</w:t>
            </w:r>
          </w:p>
          <w:p w:rsidR="005259C3" w:rsidRPr="003C7EFA" w:rsidRDefault="005259C3" w:rsidP="005259C3">
            <w:r w:rsidRPr="003C7EFA">
              <w:t>Center Administrator Prevention &amp; Promotion</w:t>
            </w:r>
          </w:p>
          <w:p w:rsidR="005259C3" w:rsidRPr="003C7EFA" w:rsidRDefault="005259C3" w:rsidP="005259C3">
            <w:r w:rsidRPr="003C7EFA">
              <w:t>971-673-1139</w:t>
            </w:r>
          </w:p>
          <w:p w:rsidR="005259C3" w:rsidRPr="003C7EFA" w:rsidRDefault="005259C3" w:rsidP="005259C3">
            <w:r w:rsidRPr="003C7EFA">
              <w:t>timothy.d.noe@state.or.us</w:t>
            </w:r>
          </w:p>
          <w:p w:rsidR="00E24217" w:rsidRDefault="00E24217" w:rsidP="00BE3D69"/>
        </w:tc>
      </w:tr>
    </w:tbl>
    <w:p w:rsidR="00BE3D69" w:rsidRDefault="00BE3D69" w:rsidP="00BE3D69">
      <w:pPr>
        <w:spacing w:after="0" w:line="240" w:lineRule="auto"/>
      </w:pPr>
    </w:p>
    <w:sectPr w:rsidR="00BE3D69" w:rsidSect="00967D3E">
      <w:headerReference w:type="default" r:id="rId9"/>
      <w:footnotePr>
        <w:numFmt w:val="chicago"/>
      </w:footnotePr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487" w:rsidRDefault="005E1487" w:rsidP="00BE3D69">
      <w:pPr>
        <w:spacing w:after="0" w:line="240" w:lineRule="auto"/>
      </w:pPr>
      <w:r>
        <w:separator/>
      </w:r>
    </w:p>
  </w:endnote>
  <w:endnote w:type="continuationSeparator" w:id="0">
    <w:p w:rsidR="005E1487" w:rsidRDefault="005E1487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-regular">
    <w:altName w:val="Segoe U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487" w:rsidRDefault="005E1487" w:rsidP="00BE3D69">
      <w:pPr>
        <w:spacing w:after="0" w:line="240" w:lineRule="auto"/>
      </w:pPr>
      <w:r>
        <w:separator/>
      </w:r>
    </w:p>
  </w:footnote>
  <w:footnote w:type="continuationSeparator" w:id="0">
    <w:p w:rsidR="005E1487" w:rsidRDefault="005E1487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B4C42C" wp14:editId="11D6C8BE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B4C42C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DFBLDAAAA2gAAAA8AAABkcnMvZG93bnJldi54bWxEj0FrwkAUhO+F/oflFXqrGwOKRFcpYqnV&#10;k9aLt0f2mcRm38bdNYn/3hWEHoeZ+YaZLXpTi5acrywrGA4SEMS51RUXCg6/Xx8TED4ga6wtk4Ib&#10;eVjMX19mmGnb8Y7afShEhLDPUEEZQpNJ6fOSDPqBbYijd7LOYIjSFVI77CLc1DJNkrE0WHFcKLGh&#10;ZUn53/5qFCRteu1+ztvv1cF1yzDEy3EzGiv1/tZ/TkEE6sN/+NleawUpPK7EGy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IMUEsMAAADa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KzNDK1NDIzNTQxNDZR0lEKTi0uzszPAykwrAUAf/ZjtiwAAAA="/>
  </w:docVars>
  <w:rsids>
    <w:rsidRoot w:val="00BE3D69"/>
    <w:rsid w:val="00124E07"/>
    <w:rsid w:val="002E63EA"/>
    <w:rsid w:val="005179B3"/>
    <w:rsid w:val="005259C3"/>
    <w:rsid w:val="005A225E"/>
    <w:rsid w:val="005E1487"/>
    <w:rsid w:val="00670F32"/>
    <w:rsid w:val="0074055F"/>
    <w:rsid w:val="009228BA"/>
    <w:rsid w:val="00967D3E"/>
    <w:rsid w:val="00A37A3F"/>
    <w:rsid w:val="00BE3D69"/>
    <w:rsid w:val="00C202D1"/>
    <w:rsid w:val="00E20415"/>
    <w:rsid w:val="00E24217"/>
    <w:rsid w:val="00E8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6FDEF5F-5072-4457-9F83-89C9DA6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frinl@co.yamhill.or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hilliTF@jacksoncount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lobal.gotomeeting.com/join/67798078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Harris Jacqueline G</cp:lastModifiedBy>
  <cp:revision>4</cp:revision>
  <dcterms:created xsi:type="dcterms:W3CDTF">2018-04-17T19:44:00Z</dcterms:created>
  <dcterms:modified xsi:type="dcterms:W3CDTF">2018-05-30T15:50:00Z</dcterms:modified>
</cp:coreProperties>
</file>