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6A580" w14:textId="7AD0FE99" w:rsidR="00F10661" w:rsidRDefault="007328BA" w:rsidP="00DC14CE">
      <w:pPr>
        <w:pStyle w:val="Title"/>
        <w:ind w:left="7200"/>
        <w:jc w:val="center"/>
      </w:pPr>
      <w:r>
        <w:t>M</w:t>
      </w:r>
      <w:r w:rsidR="00343B43">
        <w:t>inutes</w:t>
      </w:r>
    </w:p>
    <w:p w14:paraId="13C63286" w14:textId="44A9F91A" w:rsidR="007328BA" w:rsidRPr="00E7243F" w:rsidRDefault="007328BA" w:rsidP="00DC14CE">
      <w:pPr>
        <w:pStyle w:val="Title"/>
        <w:ind w:left="7200"/>
        <w:jc w:val="center"/>
      </w:pPr>
      <w:r w:rsidRPr="007328BA">
        <w:rPr>
          <w:highlight w:val="yellow"/>
        </w:rPr>
        <w:t>draft</w:t>
      </w:r>
    </w:p>
    <w:p w14:paraId="35488B6C" w14:textId="77777777" w:rsidR="000E68C0" w:rsidRDefault="00DC14CE" w:rsidP="000B343A">
      <w:pPr>
        <w:pStyle w:val="Heading2"/>
        <w:rPr>
          <w:sz w:val="32"/>
          <w:szCs w:val="32"/>
        </w:rPr>
      </w:pPr>
      <w:r>
        <w:rPr>
          <w:sz w:val="32"/>
          <w:szCs w:val="32"/>
        </w:rPr>
        <w:t>PUBLIC HEALTH ADVISORY BOARD</w:t>
      </w:r>
      <w:r w:rsidR="002E267B">
        <w:rPr>
          <w:sz w:val="32"/>
          <w:szCs w:val="32"/>
        </w:rPr>
        <w:t xml:space="preserve"> </w:t>
      </w:r>
    </w:p>
    <w:p w14:paraId="3B197006" w14:textId="77777777" w:rsidR="000B343A" w:rsidRDefault="00920DFB" w:rsidP="002450A4">
      <w:pPr>
        <w:pStyle w:val="Heading2"/>
        <w:rPr>
          <w:sz w:val="32"/>
          <w:szCs w:val="32"/>
        </w:rPr>
      </w:pPr>
      <w:r>
        <w:rPr>
          <w:sz w:val="32"/>
          <w:szCs w:val="32"/>
        </w:rPr>
        <w:t>Accountability Metrics</w:t>
      </w:r>
      <w:r w:rsidR="00BC69A1">
        <w:rPr>
          <w:sz w:val="32"/>
          <w:szCs w:val="32"/>
        </w:rPr>
        <w:t xml:space="preserve"> Subcommittee</w:t>
      </w:r>
    </w:p>
    <w:p w14:paraId="59EB5C16" w14:textId="77777777" w:rsidR="00BC69A1" w:rsidRPr="00BC69A1" w:rsidRDefault="00BC69A1" w:rsidP="00BC69A1"/>
    <w:p w14:paraId="3538A3E4" w14:textId="4F831978" w:rsidR="00F10661" w:rsidRPr="005351C7" w:rsidRDefault="00FA73C5" w:rsidP="002450A4">
      <w:pPr>
        <w:pStyle w:val="Heading2"/>
        <w:rPr>
          <w:rFonts w:asciiTheme="minorHAnsi" w:hAnsiTheme="minorHAnsi" w:cstheme="minorHAnsi"/>
          <w:sz w:val="24"/>
        </w:rPr>
      </w:pPr>
      <w:r>
        <w:rPr>
          <w:rFonts w:asciiTheme="minorHAnsi" w:hAnsiTheme="minorHAnsi" w:cstheme="minorHAnsi"/>
          <w:sz w:val="24"/>
        </w:rPr>
        <w:t>October 20</w:t>
      </w:r>
      <w:r w:rsidR="002916BE" w:rsidRPr="005351C7">
        <w:rPr>
          <w:rFonts w:asciiTheme="minorHAnsi" w:hAnsiTheme="minorHAnsi" w:cstheme="minorHAnsi"/>
          <w:sz w:val="24"/>
        </w:rPr>
        <w:t>, 2021</w:t>
      </w:r>
    </w:p>
    <w:p w14:paraId="58F42AE2" w14:textId="5EF4C9D6" w:rsidR="00F10661" w:rsidRDefault="002916BE" w:rsidP="002450A4">
      <w:pPr>
        <w:pStyle w:val="Heading2"/>
        <w:rPr>
          <w:rFonts w:asciiTheme="minorHAnsi" w:hAnsiTheme="minorHAnsi" w:cstheme="minorHAnsi"/>
          <w:sz w:val="24"/>
        </w:rPr>
      </w:pPr>
      <w:r w:rsidRPr="005351C7">
        <w:rPr>
          <w:rFonts w:asciiTheme="minorHAnsi" w:hAnsiTheme="minorHAnsi" w:cstheme="minorHAnsi"/>
          <w:sz w:val="24"/>
        </w:rPr>
        <w:t>8:00-9:30</w:t>
      </w:r>
      <w:r w:rsidR="007241A0">
        <w:rPr>
          <w:rFonts w:asciiTheme="minorHAnsi" w:hAnsiTheme="minorHAnsi" w:cstheme="minorHAnsi"/>
          <w:sz w:val="24"/>
        </w:rPr>
        <w:t xml:space="preserve"> am</w:t>
      </w:r>
    </w:p>
    <w:p w14:paraId="0B0D339A" w14:textId="77777777" w:rsidR="00690C89" w:rsidRPr="005351C7" w:rsidRDefault="00690C89" w:rsidP="00690C89">
      <w:pPr>
        <w:tabs>
          <w:tab w:val="left" w:pos="1800"/>
        </w:tabs>
        <w:rPr>
          <w:rFonts w:asciiTheme="minorHAnsi" w:hAnsiTheme="minorHAnsi" w:cstheme="minorHAnsi"/>
          <w:sz w:val="24"/>
        </w:rPr>
      </w:pPr>
    </w:p>
    <w:p w14:paraId="14814D00" w14:textId="0AF90E3A" w:rsidR="00690C89" w:rsidRDefault="004A10B9" w:rsidP="00690C89">
      <w:pPr>
        <w:tabs>
          <w:tab w:val="left" w:pos="1800"/>
        </w:tabs>
        <w:rPr>
          <w:rFonts w:asciiTheme="minorHAnsi" w:hAnsiTheme="minorHAnsi" w:cstheme="minorHAnsi"/>
          <w:sz w:val="24"/>
        </w:rPr>
      </w:pPr>
      <w:r w:rsidRPr="005351C7">
        <w:rPr>
          <w:rFonts w:asciiTheme="minorHAnsi" w:hAnsiTheme="minorHAnsi" w:cstheme="minorHAnsi"/>
          <w:b/>
          <w:bCs/>
          <w:sz w:val="24"/>
        </w:rPr>
        <w:t>Subcommittee</w:t>
      </w:r>
      <w:r w:rsidR="009D7E69" w:rsidRPr="005351C7">
        <w:rPr>
          <w:rFonts w:asciiTheme="minorHAnsi" w:hAnsiTheme="minorHAnsi" w:cstheme="minorHAnsi"/>
          <w:b/>
          <w:bCs/>
          <w:sz w:val="24"/>
        </w:rPr>
        <w:t xml:space="preserve"> m</w:t>
      </w:r>
      <w:r w:rsidR="00690C89" w:rsidRPr="005351C7">
        <w:rPr>
          <w:rFonts w:asciiTheme="minorHAnsi" w:hAnsiTheme="minorHAnsi" w:cstheme="minorHAnsi"/>
          <w:b/>
          <w:bCs/>
          <w:sz w:val="24"/>
        </w:rPr>
        <w:t>embers</w:t>
      </w:r>
      <w:r w:rsidR="007328BA">
        <w:rPr>
          <w:rFonts w:asciiTheme="minorHAnsi" w:hAnsiTheme="minorHAnsi" w:cstheme="minorHAnsi"/>
          <w:b/>
          <w:bCs/>
          <w:sz w:val="24"/>
        </w:rPr>
        <w:t xml:space="preserve"> present</w:t>
      </w:r>
      <w:r w:rsidR="00690C89" w:rsidRPr="005351C7">
        <w:rPr>
          <w:rFonts w:asciiTheme="minorHAnsi" w:hAnsiTheme="minorHAnsi" w:cstheme="minorHAnsi"/>
          <w:b/>
          <w:bCs/>
          <w:sz w:val="24"/>
        </w:rPr>
        <w:t>:</w:t>
      </w:r>
      <w:r w:rsidR="00690C89" w:rsidRPr="005351C7">
        <w:rPr>
          <w:rFonts w:asciiTheme="minorHAnsi" w:hAnsiTheme="minorHAnsi" w:cstheme="minorHAnsi"/>
          <w:sz w:val="24"/>
        </w:rPr>
        <w:t xml:space="preserve"> </w:t>
      </w:r>
      <w:r w:rsidR="006324C9">
        <w:rPr>
          <w:rFonts w:asciiTheme="minorHAnsi" w:hAnsiTheme="minorHAnsi" w:cstheme="minorHAnsi"/>
          <w:sz w:val="24"/>
        </w:rPr>
        <w:t xml:space="preserve">Cristy </w:t>
      </w:r>
      <w:r w:rsidR="006324C9" w:rsidRPr="006324C9">
        <w:rPr>
          <w:rFonts w:asciiTheme="minorHAnsi" w:hAnsiTheme="minorHAnsi" w:cstheme="minorHAnsi"/>
          <w:sz w:val="24"/>
        </w:rPr>
        <w:t>Muñoz</w:t>
      </w:r>
      <w:r w:rsidR="006324C9">
        <w:rPr>
          <w:rFonts w:asciiTheme="minorHAnsi" w:hAnsiTheme="minorHAnsi" w:cstheme="minorHAnsi"/>
          <w:sz w:val="24"/>
        </w:rPr>
        <w:t xml:space="preserve">, </w:t>
      </w:r>
      <w:r w:rsidR="001A4D5F" w:rsidRPr="005351C7">
        <w:rPr>
          <w:rFonts w:asciiTheme="minorHAnsi" w:hAnsiTheme="minorHAnsi" w:cstheme="minorHAnsi"/>
          <w:sz w:val="24"/>
        </w:rPr>
        <w:t>Jeanne Savage, Kat Mastrangelo, Olivia Gonzalez, Sarah Poe, Sarah Present</w:t>
      </w:r>
    </w:p>
    <w:p w14:paraId="1BF8A45E" w14:textId="2CC6627F" w:rsidR="007328BA" w:rsidRDefault="007328BA" w:rsidP="00690C89">
      <w:pPr>
        <w:tabs>
          <w:tab w:val="left" w:pos="1800"/>
        </w:tabs>
        <w:rPr>
          <w:rFonts w:asciiTheme="minorHAnsi" w:hAnsiTheme="minorHAnsi" w:cstheme="minorHAnsi"/>
          <w:sz w:val="24"/>
        </w:rPr>
      </w:pPr>
    </w:p>
    <w:p w14:paraId="51BD6C64" w14:textId="2CD97483" w:rsidR="007328BA" w:rsidRDefault="007328BA" w:rsidP="00690C89">
      <w:pPr>
        <w:tabs>
          <w:tab w:val="left" w:pos="1800"/>
        </w:tabs>
        <w:rPr>
          <w:rFonts w:asciiTheme="minorHAnsi" w:hAnsiTheme="minorHAnsi" w:cstheme="minorHAnsi"/>
          <w:sz w:val="24"/>
        </w:rPr>
      </w:pPr>
      <w:r w:rsidRPr="007328BA">
        <w:rPr>
          <w:rFonts w:asciiTheme="minorHAnsi" w:hAnsiTheme="minorHAnsi" w:cstheme="minorHAnsi"/>
          <w:b/>
          <w:bCs/>
          <w:sz w:val="24"/>
        </w:rPr>
        <w:t xml:space="preserve">Subcommittee members </w:t>
      </w:r>
      <w:proofErr w:type="gramStart"/>
      <w:r w:rsidRPr="007328BA">
        <w:rPr>
          <w:rFonts w:asciiTheme="minorHAnsi" w:hAnsiTheme="minorHAnsi" w:cstheme="minorHAnsi"/>
          <w:b/>
          <w:bCs/>
          <w:sz w:val="24"/>
        </w:rPr>
        <w:t>absent:</w:t>
      </w:r>
      <w:proofErr w:type="gramEnd"/>
      <w:r>
        <w:rPr>
          <w:rFonts w:asciiTheme="minorHAnsi" w:hAnsiTheme="minorHAnsi" w:cstheme="minorHAnsi"/>
          <w:sz w:val="24"/>
        </w:rPr>
        <w:t xml:space="preserve"> Sarah Poe</w:t>
      </w:r>
    </w:p>
    <w:p w14:paraId="3E3C62B9" w14:textId="2DA43823" w:rsidR="007F6700" w:rsidRDefault="007F6700" w:rsidP="00690C89">
      <w:pPr>
        <w:tabs>
          <w:tab w:val="left" w:pos="1800"/>
        </w:tabs>
        <w:rPr>
          <w:rFonts w:asciiTheme="minorHAnsi" w:hAnsiTheme="minorHAnsi" w:cstheme="minorHAnsi"/>
          <w:sz w:val="24"/>
        </w:rPr>
      </w:pPr>
    </w:p>
    <w:p w14:paraId="100A63E5" w14:textId="0F82A9C8" w:rsidR="007F6700" w:rsidRDefault="007F6700" w:rsidP="00690C89">
      <w:pPr>
        <w:tabs>
          <w:tab w:val="left" w:pos="1800"/>
        </w:tabs>
        <w:rPr>
          <w:rFonts w:asciiTheme="minorHAnsi" w:hAnsiTheme="minorHAnsi" w:cstheme="minorHAnsi"/>
          <w:sz w:val="24"/>
        </w:rPr>
      </w:pPr>
      <w:r w:rsidRPr="007F6700">
        <w:rPr>
          <w:rFonts w:asciiTheme="minorHAnsi" w:hAnsiTheme="minorHAnsi" w:cstheme="minorHAnsi"/>
          <w:b/>
          <w:bCs/>
          <w:sz w:val="24"/>
        </w:rPr>
        <w:t>OHA staff:</w:t>
      </w:r>
      <w:r>
        <w:rPr>
          <w:rFonts w:asciiTheme="minorHAnsi" w:hAnsiTheme="minorHAnsi" w:cstheme="minorHAnsi"/>
          <w:sz w:val="24"/>
        </w:rPr>
        <w:t xml:space="preserve"> Sara Beaudrault, Kusuma Madamala</w:t>
      </w:r>
      <w:r w:rsidR="00AB1593">
        <w:rPr>
          <w:rFonts w:asciiTheme="minorHAnsi" w:hAnsiTheme="minorHAnsi" w:cstheme="minorHAnsi"/>
          <w:sz w:val="24"/>
        </w:rPr>
        <w:t xml:space="preserve">; </w:t>
      </w:r>
      <w:r w:rsidR="00FA73C5">
        <w:rPr>
          <w:rFonts w:asciiTheme="minorHAnsi" w:hAnsiTheme="minorHAnsi" w:cstheme="minorHAnsi"/>
          <w:sz w:val="24"/>
        </w:rPr>
        <w:t xml:space="preserve">Ann Thomas, Linda </w:t>
      </w:r>
      <w:proofErr w:type="spellStart"/>
      <w:r w:rsidR="00FA73C5">
        <w:rPr>
          <w:rFonts w:asciiTheme="minorHAnsi" w:hAnsiTheme="minorHAnsi" w:cstheme="minorHAnsi"/>
          <w:sz w:val="24"/>
        </w:rPr>
        <w:t>Drach</w:t>
      </w:r>
      <w:proofErr w:type="spellEnd"/>
      <w:r w:rsidR="00FA73C5">
        <w:rPr>
          <w:rFonts w:asciiTheme="minorHAnsi" w:hAnsiTheme="minorHAnsi" w:cstheme="minorHAnsi"/>
          <w:sz w:val="24"/>
        </w:rPr>
        <w:t>, Rex Larsen, Kelly McDonald</w:t>
      </w:r>
    </w:p>
    <w:p w14:paraId="5D9952A2" w14:textId="5E03F541" w:rsidR="00AB1593" w:rsidRDefault="00AB1593" w:rsidP="00690C89">
      <w:pPr>
        <w:tabs>
          <w:tab w:val="left" w:pos="1800"/>
        </w:tabs>
        <w:rPr>
          <w:rFonts w:asciiTheme="minorHAnsi" w:hAnsiTheme="minorHAnsi" w:cstheme="minorHAnsi"/>
          <w:sz w:val="24"/>
        </w:rPr>
      </w:pPr>
    </w:p>
    <w:p w14:paraId="1CF710AE" w14:textId="77777777" w:rsidR="00AB1593" w:rsidRPr="00AB1593" w:rsidRDefault="00AB1593" w:rsidP="00AB1593">
      <w:pPr>
        <w:rPr>
          <w:rFonts w:asciiTheme="minorHAnsi" w:hAnsiTheme="minorHAnsi" w:cstheme="minorHAnsi"/>
          <w:b/>
          <w:sz w:val="24"/>
        </w:rPr>
      </w:pPr>
      <w:r w:rsidRPr="00AB1593">
        <w:rPr>
          <w:rFonts w:asciiTheme="minorHAnsi" w:hAnsiTheme="minorHAnsi" w:cstheme="minorHAnsi"/>
          <w:b/>
          <w:sz w:val="24"/>
        </w:rPr>
        <w:t xml:space="preserve">PHAB’s </w:t>
      </w:r>
      <w:hyperlink r:id="rId8" w:history="1">
        <w:r w:rsidRPr="00AB1593">
          <w:rPr>
            <w:rStyle w:val="Hyperlink"/>
            <w:rFonts w:asciiTheme="minorHAnsi" w:hAnsiTheme="minorHAnsi" w:cstheme="minorHAnsi"/>
            <w:b/>
            <w:sz w:val="24"/>
          </w:rPr>
          <w:t>Health Equity Policy and Procedure</w:t>
        </w:r>
      </w:hyperlink>
    </w:p>
    <w:p w14:paraId="3F73B95D" w14:textId="77777777" w:rsidR="00A92746" w:rsidRDefault="00A92746" w:rsidP="00A92746">
      <w:pPr>
        <w:pStyle w:val="ListParagraph"/>
        <w:tabs>
          <w:tab w:val="left" w:pos="1800"/>
        </w:tabs>
      </w:pPr>
    </w:p>
    <w:tbl>
      <w:tblPr>
        <w:tblW w:w="9990" w:type="dxa"/>
        <w:tblBorders>
          <w:top w:val="double" w:sz="6" w:space="0" w:color="5F5F5F"/>
          <w:bottom w:val="double" w:sz="6" w:space="0" w:color="5F5F5F"/>
          <w:insideH w:val="double" w:sz="6" w:space="0" w:color="5F5F5F"/>
        </w:tblBorders>
        <w:tblCellMar>
          <w:top w:w="115" w:type="dxa"/>
          <w:left w:w="115" w:type="dxa"/>
          <w:bottom w:w="29" w:type="dxa"/>
          <w:right w:w="115" w:type="dxa"/>
        </w:tblCellMar>
        <w:tblLook w:val="00A0" w:firstRow="1" w:lastRow="0" w:firstColumn="1" w:lastColumn="0" w:noHBand="0" w:noVBand="0"/>
      </w:tblPr>
      <w:tblGrid>
        <w:gridCol w:w="9990"/>
      </w:tblGrid>
      <w:tr w:rsidR="007328BA" w14:paraId="5F951ABA" w14:textId="77777777" w:rsidTr="007328BA">
        <w:trPr>
          <w:trHeight w:val="864"/>
        </w:trPr>
        <w:tc>
          <w:tcPr>
            <w:tcW w:w="9990" w:type="dxa"/>
            <w:tcBorders>
              <w:left w:val="nil"/>
              <w:right w:val="nil"/>
            </w:tcBorders>
          </w:tcPr>
          <w:p w14:paraId="248C4ECC" w14:textId="77777777" w:rsidR="007328BA" w:rsidRDefault="007328BA" w:rsidP="002916BE">
            <w:pPr>
              <w:rPr>
                <w:rFonts w:asciiTheme="minorHAnsi" w:hAnsiTheme="minorHAnsi" w:cstheme="minorHAnsi"/>
                <w:b/>
                <w:sz w:val="24"/>
              </w:rPr>
            </w:pPr>
            <w:r w:rsidRPr="002C6BE3">
              <w:rPr>
                <w:rFonts w:asciiTheme="minorHAnsi" w:hAnsiTheme="minorHAnsi" w:cstheme="minorHAnsi"/>
                <w:b/>
                <w:sz w:val="24"/>
              </w:rPr>
              <w:t>Welcome and introductions</w:t>
            </w:r>
          </w:p>
          <w:p w14:paraId="700235F9" w14:textId="32E35739" w:rsidR="007328BA" w:rsidRDefault="007328BA" w:rsidP="007328BA">
            <w:pPr>
              <w:rPr>
                <w:rFonts w:asciiTheme="minorHAnsi" w:hAnsiTheme="minorHAnsi" w:cstheme="minorHAnsi"/>
                <w:bCs/>
                <w:sz w:val="24"/>
              </w:rPr>
            </w:pPr>
            <w:r w:rsidRPr="007328BA">
              <w:rPr>
                <w:rFonts w:asciiTheme="minorHAnsi" w:hAnsiTheme="minorHAnsi" w:cstheme="minorHAnsi"/>
                <w:bCs/>
                <w:sz w:val="24"/>
              </w:rPr>
              <w:t>August and September minutes</w:t>
            </w:r>
            <w:r>
              <w:rPr>
                <w:rFonts w:asciiTheme="minorHAnsi" w:hAnsiTheme="minorHAnsi" w:cstheme="minorHAnsi"/>
                <w:bCs/>
                <w:sz w:val="24"/>
              </w:rPr>
              <w:t xml:space="preserve"> were not approved. </w:t>
            </w:r>
          </w:p>
          <w:p w14:paraId="5695E7F1" w14:textId="4FEFF845" w:rsidR="007328BA" w:rsidRDefault="007328BA" w:rsidP="007328BA">
            <w:pPr>
              <w:rPr>
                <w:rFonts w:asciiTheme="minorHAnsi" w:hAnsiTheme="minorHAnsi" w:cstheme="minorHAnsi"/>
                <w:bCs/>
                <w:sz w:val="24"/>
              </w:rPr>
            </w:pPr>
          </w:p>
          <w:p w14:paraId="4414423D" w14:textId="69DAB6F7" w:rsidR="007328BA" w:rsidRDefault="007328BA" w:rsidP="007328BA">
            <w:pPr>
              <w:rPr>
                <w:rFonts w:asciiTheme="minorHAnsi" w:hAnsiTheme="minorHAnsi" w:cstheme="minorHAnsi"/>
                <w:bCs/>
                <w:sz w:val="24"/>
              </w:rPr>
            </w:pPr>
            <w:r>
              <w:rPr>
                <w:rFonts w:asciiTheme="minorHAnsi" w:hAnsiTheme="minorHAnsi" w:cstheme="minorHAnsi"/>
                <w:bCs/>
                <w:sz w:val="24"/>
              </w:rPr>
              <w:t xml:space="preserve">Sara </w:t>
            </w:r>
            <w:r w:rsidR="00420D9F">
              <w:rPr>
                <w:rFonts w:asciiTheme="minorHAnsi" w:hAnsiTheme="minorHAnsi" w:cstheme="minorHAnsi"/>
                <w:bCs/>
                <w:sz w:val="24"/>
              </w:rPr>
              <w:t xml:space="preserve">B. </w:t>
            </w:r>
            <w:r>
              <w:rPr>
                <w:rFonts w:asciiTheme="minorHAnsi" w:hAnsiTheme="minorHAnsi" w:cstheme="minorHAnsi"/>
                <w:bCs/>
                <w:sz w:val="24"/>
              </w:rPr>
              <w:t xml:space="preserve">will explore whether it is possible to approve subcommittee minutes through email. </w:t>
            </w:r>
          </w:p>
          <w:p w14:paraId="06AA04DD" w14:textId="438951AD" w:rsidR="00420D9F" w:rsidRDefault="00420D9F" w:rsidP="007328BA">
            <w:pPr>
              <w:rPr>
                <w:rFonts w:asciiTheme="minorHAnsi" w:hAnsiTheme="minorHAnsi" w:cstheme="minorHAnsi"/>
                <w:bCs/>
                <w:sz w:val="24"/>
              </w:rPr>
            </w:pPr>
          </w:p>
          <w:p w14:paraId="060F26F4" w14:textId="1C497C02" w:rsidR="00420D9F" w:rsidRDefault="00420D9F" w:rsidP="007328BA">
            <w:pPr>
              <w:rPr>
                <w:rFonts w:asciiTheme="minorHAnsi" w:hAnsiTheme="minorHAnsi" w:cstheme="minorHAnsi"/>
                <w:bCs/>
                <w:sz w:val="24"/>
              </w:rPr>
            </w:pPr>
            <w:r>
              <w:rPr>
                <w:rFonts w:asciiTheme="minorHAnsi" w:hAnsiTheme="minorHAnsi" w:cstheme="minorHAnsi"/>
                <w:bCs/>
                <w:sz w:val="24"/>
              </w:rPr>
              <w:t>Sara B. mentioned tomorrow’s PHAB meeting with survey modernization partners to talk about their findings, recommendations, and lessons learned from the community-specific briefs that they shared with PHAB in May. It has a lot of implications for this subcommittee’s work to establish public health accountability metrics.</w:t>
            </w:r>
          </w:p>
          <w:p w14:paraId="4A271B30" w14:textId="594ADEB2" w:rsidR="00420D9F" w:rsidRDefault="00420D9F" w:rsidP="007328BA">
            <w:pPr>
              <w:rPr>
                <w:rFonts w:asciiTheme="minorHAnsi" w:hAnsiTheme="minorHAnsi" w:cstheme="minorHAnsi"/>
                <w:bCs/>
                <w:sz w:val="24"/>
              </w:rPr>
            </w:pPr>
          </w:p>
          <w:p w14:paraId="284E3FD6" w14:textId="5EA82C49" w:rsidR="00420D9F" w:rsidRPr="007328BA" w:rsidRDefault="00420D9F" w:rsidP="007328BA">
            <w:pPr>
              <w:rPr>
                <w:rFonts w:asciiTheme="minorHAnsi" w:hAnsiTheme="minorHAnsi" w:cstheme="minorHAnsi"/>
                <w:bCs/>
                <w:sz w:val="24"/>
              </w:rPr>
            </w:pPr>
            <w:r>
              <w:rPr>
                <w:rFonts w:asciiTheme="minorHAnsi" w:hAnsiTheme="minorHAnsi" w:cstheme="minorHAnsi"/>
                <w:bCs/>
                <w:sz w:val="24"/>
              </w:rPr>
              <w:t>Sara B reviewed group agreements, timelines and deliverables and metrics selection criteria.</w:t>
            </w:r>
          </w:p>
          <w:p w14:paraId="0A02CCDD" w14:textId="7230C48B" w:rsidR="007328BA" w:rsidRPr="007328BA" w:rsidRDefault="007328BA" w:rsidP="007328BA">
            <w:pPr>
              <w:rPr>
                <w:rFonts w:asciiTheme="minorHAnsi" w:hAnsiTheme="minorHAnsi" w:cstheme="minorHAnsi"/>
                <w:bCs/>
                <w:sz w:val="24"/>
              </w:rPr>
            </w:pPr>
          </w:p>
        </w:tc>
      </w:tr>
      <w:tr w:rsidR="007328BA" w14:paraId="3CF713EA" w14:textId="77777777" w:rsidTr="007328BA">
        <w:trPr>
          <w:trHeight w:val="864"/>
        </w:trPr>
        <w:tc>
          <w:tcPr>
            <w:tcW w:w="9990" w:type="dxa"/>
            <w:tcBorders>
              <w:left w:val="nil"/>
              <w:right w:val="nil"/>
            </w:tcBorders>
          </w:tcPr>
          <w:p w14:paraId="18547006" w14:textId="488A4952" w:rsidR="007328BA" w:rsidRPr="009A756F" w:rsidRDefault="007328BA" w:rsidP="003B3E90">
            <w:pPr>
              <w:rPr>
                <w:rFonts w:asciiTheme="minorHAnsi" w:hAnsiTheme="minorHAnsi" w:cstheme="minorHAnsi"/>
                <w:bCs/>
                <w:sz w:val="24"/>
              </w:rPr>
            </w:pPr>
            <w:r>
              <w:rPr>
                <w:rFonts w:asciiTheme="minorHAnsi" w:hAnsiTheme="minorHAnsi" w:cstheme="minorHAnsi"/>
                <w:b/>
                <w:sz w:val="24"/>
              </w:rPr>
              <w:t xml:space="preserve">Communicable Disease Priorities and Measures </w:t>
            </w:r>
          </w:p>
          <w:p w14:paraId="3CA2A975" w14:textId="77777777" w:rsidR="007328BA" w:rsidRDefault="00420D9F" w:rsidP="00420D9F">
            <w:pPr>
              <w:rPr>
                <w:rFonts w:asciiTheme="minorHAnsi" w:hAnsiTheme="minorHAnsi" w:cstheme="minorHAnsi"/>
                <w:bCs/>
                <w:sz w:val="24"/>
              </w:rPr>
            </w:pPr>
            <w:r>
              <w:rPr>
                <w:rFonts w:asciiTheme="minorHAnsi" w:hAnsiTheme="minorHAnsi" w:cstheme="minorHAnsi"/>
                <w:bCs/>
                <w:sz w:val="24"/>
              </w:rPr>
              <w:t xml:space="preserve">Sara B. </w:t>
            </w:r>
            <w:r w:rsidR="00754996">
              <w:rPr>
                <w:rFonts w:asciiTheme="minorHAnsi" w:hAnsiTheme="minorHAnsi" w:cstheme="minorHAnsi"/>
                <w:bCs/>
                <w:sz w:val="24"/>
              </w:rPr>
              <w:t xml:space="preserve">reminded the group of public health modernization goals for designing a public health system that provides core public health programs in a way that is equitable and drives us toward outcomes. The programmatic work is built upon the foundational capabilities which is the work we do every day. The subcommittee has been talking about environmental health but today we are switching to talking about communicable disease metrics. Environmental health and communicable disease are the areas that have been prioritized with Legislative funding. </w:t>
            </w:r>
          </w:p>
          <w:p w14:paraId="3FFA9A59" w14:textId="77777777" w:rsidR="00754996" w:rsidRDefault="00754996" w:rsidP="00420D9F">
            <w:pPr>
              <w:rPr>
                <w:rFonts w:asciiTheme="minorHAnsi" w:hAnsiTheme="minorHAnsi" w:cstheme="minorHAnsi"/>
                <w:bCs/>
                <w:sz w:val="24"/>
              </w:rPr>
            </w:pPr>
          </w:p>
          <w:p w14:paraId="37D9A76C" w14:textId="22B81362" w:rsidR="00754996" w:rsidRDefault="00754996" w:rsidP="00420D9F">
            <w:pPr>
              <w:rPr>
                <w:rFonts w:asciiTheme="minorHAnsi" w:hAnsiTheme="minorHAnsi" w:cstheme="minorHAnsi"/>
                <w:bCs/>
                <w:sz w:val="24"/>
              </w:rPr>
            </w:pPr>
            <w:r>
              <w:rPr>
                <w:rFonts w:asciiTheme="minorHAnsi" w:hAnsiTheme="minorHAnsi" w:cstheme="minorHAnsi"/>
                <w:bCs/>
                <w:sz w:val="24"/>
              </w:rPr>
              <w:t>Sara B. described the core public health system functions and roles for communicable disease control, as described in the Public Health Modernization Manual.</w:t>
            </w:r>
          </w:p>
          <w:p w14:paraId="0ACC5326" w14:textId="5B9E834A" w:rsidR="00754996" w:rsidRDefault="00754996" w:rsidP="00420D9F">
            <w:pPr>
              <w:rPr>
                <w:rFonts w:asciiTheme="minorHAnsi" w:hAnsiTheme="minorHAnsi" w:cstheme="minorHAnsi"/>
                <w:bCs/>
                <w:sz w:val="24"/>
              </w:rPr>
            </w:pPr>
          </w:p>
          <w:p w14:paraId="6B1F8758" w14:textId="304A789B" w:rsidR="00754996" w:rsidRDefault="00754996" w:rsidP="00420D9F">
            <w:pPr>
              <w:rPr>
                <w:rFonts w:asciiTheme="minorHAnsi" w:hAnsiTheme="minorHAnsi" w:cstheme="minorHAnsi"/>
                <w:bCs/>
                <w:sz w:val="24"/>
              </w:rPr>
            </w:pPr>
            <w:r>
              <w:rPr>
                <w:rFonts w:asciiTheme="minorHAnsi" w:hAnsiTheme="minorHAnsi" w:cstheme="minorHAnsi"/>
                <w:bCs/>
                <w:sz w:val="24"/>
              </w:rPr>
              <w:lastRenderedPageBreak/>
              <w:t>Kusuma added that public health modernization is aligned with public health accreditation standards</w:t>
            </w:r>
            <w:r w:rsidR="008614CF">
              <w:rPr>
                <w:rFonts w:asciiTheme="minorHAnsi" w:hAnsiTheme="minorHAnsi" w:cstheme="minorHAnsi"/>
                <w:bCs/>
                <w:sz w:val="24"/>
              </w:rPr>
              <w:t xml:space="preserve"> and what public health departments are accountable for. There is a direct connection.</w:t>
            </w:r>
          </w:p>
          <w:p w14:paraId="34019299" w14:textId="3B61CB94" w:rsidR="008614CF" w:rsidRDefault="008614CF" w:rsidP="00420D9F">
            <w:pPr>
              <w:rPr>
                <w:rFonts w:asciiTheme="minorHAnsi" w:hAnsiTheme="minorHAnsi" w:cstheme="minorHAnsi"/>
                <w:bCs/>
                <w:sz w:val="24"/>
              </w:rPr>
            </w:pPr>
          </w:p>
          <w:p w14:paraId="31CBB7FF" w14:textId="01501890" w:rsidR="008614CF" w:rsidRDefault="008614CF" w:rsidP="00420D9F">
            <w:pPr>
              <w:rPr>
                <w:rFonts w:asciiTheme="minorHAnsi" w:hAnsiTheme="minorHAnsi" w:cstheme="minorHAnsi"/>
                <w:bCs/>
                <w:sz w:val="24"/>
              </w:rPr>
            </w:pPr>
            <w:r>
              <w:rPr>
                <w:rFonts w:asciiTheme="minorHAnsi" w:hAnsiTheme="minorHAnsi" w:cstheme="minorHAnsi"/>
                <w:bCs/>
                <w:sz w:val="24"/>
              </w:rPr>
              <w:t xml:space="preserve">Ann said that when we think about health disparities in communicable diseases, there is intersectionality between institutional racism and social determinants of health. COVID has highlighted this and made it very clear to people outside of public health. </w:t>
            </w:r>
            <w:r w:rsidR="00AC382E">
              <w:rPr>
                <w:rFonts w:asciiTheme="minorHAnsi" w:hAnsiTheme="minorHAnsi" w:cstheme="minorHAnsi"/>
                <w:bCs/>
                <w:sz w:val="24"/>
              </w:rPr>
              <w:t xml:space="preserve">COVID has a disproportionate impact on people with underlying health conditions. Respiratory viruses are more commonly transmitted in crowded indoor settings, which affects multigenerational households, congregate care facilities and </w:t>
            </w:r>
            <w:proofErr w:type="gramStart"/>
            <w:r w:rsidR="00AC382E">
              <w:rPr>
                <w:rFonts w:asciiTheme="minorHAnsi" w:hAnsiTheme="minorHAnsi" w:cstheme="minorHAnsi"/>
                <w:bCs/>
                <w:sz w:val="24"/>
              </w:rPr>
              <w:t>correctional facilities</w:t>
            </w:r>
            <w:proofErr w:type="gramEnd"/>
            <w:r w:rsidR="00AC382E">
              <w:rPr>
                <w:rFonts w:asciiTheme="minorHAnsi" w:hAnsiTheme="minorHAnsi" w:cstheme="minorHAnsi"/>
                <w:bCs/>
                <w:sz w:val="24"/>
              </w:rPr>
              <w:t xml:space="preserve">. Work settings, especially those for low wage jobs are a risk factor, and people in low wage jobs are not able to take time off when sick and certainly not to quarantine for 14 days. </w:t>
            </w:r>
          </w:p>
          <w:p w14:paraId="6657D7A0" w14:textId="070D6928" w:rsidR="00754996" w:rsidRDefault="00754996" w:rsidP="00420D9F">
            <w:pPr>
              <w:rPr>
                <w:rFonts w:asciiTheme="minorHAnsi" w:hAnsiTheme="minorHAnsi" w:cstheme="minorHAnsi"/>
                <w:bCs/>
                <w:sz w:val="24"/>
              </w:rPr>
            </w:pPr>
          </w:p>
          <w:p w14:paraId="2887E22C" w14:textId="434D629B" w:rsidR="005F2DD5" w:rsidRDefault="005F2DD5" w:rsidP="00420D9F">
            <w:pPr>
              <w:rPr>
                <w:rFonts w:asciiTheme="minorHAnsi" w:hAnsiTheme="minorHAnsi" w:cstheme="minorHAnsi"/>
                <w:bCs/>
                <w:sz w:val="24"/>
              </w:rPr>
            </w:pPr>
            <w:r>
              <w:rPr>
                <w:rFonts w:asciiTheme="minorHAnsi" w:hAnsiTheme="minorHAnsi" w:cstheme="minorHAnsi"/>
                <w:bCs/>
                <w:sz w:val="24"/>
              </w:rPr>
              <w:t>Ann said her team started by looking at which other diseases have a disproportionate impact on certain racial and ethnic groups and based on risk factors. They saw a huge increase in hepatitis A, primarily in people who are homeless</w:t>
            </w:r>
            <w:r w:rsidR="00874242">
              <w:rPr>
                <w:rFonts w:asciiTheme="minorHAnsi" w:hAnsiTheme="minorHAnsi" w:cstheme="minorHAnsi"/>
                <w:bCs/>
                <w:sz w:val="24"/>
              </w:rPr>
              <w:t xml:space="preserve">, </w:t>
            </w:r>
            <w:r>
              <w:rPr>
                <w:rFonts w:asciiTheme="minorHAnsi" w:hAnsiTheme="minorHAnsi" w:cstheme="minorHAnsi"/>
                <w:bCs/>
                <w:sz w:val="24"/>
              </w:rPr>
              <w:t>people who inject drugs</w:t>
            </w:r>
            <w:r w:rsidR="00874242">
              <w:rPr>
                <w:rFonts w:asciiTheme="minorHAnsi" w:hAnsiTheme="minorHAnsi" w:cstheme="minorHAnsi"/>
                <w:bCs/>
                <w:sz w:val="24"/>
              </w:rPr>
              <w:t xml:space="preserve"> and among men who have sex with men. There is intersectionality between people who are homeless and people who inject drugs, and many had also been recently released from incarceration. Many had acquired chronic hepatitis B and C which leads to more severe liver disease when hepatitis A was contracted. </w:t>
            </w:r>
          </w:p>
          <w:p w14:paraId="0ACCAD67" w14:textId="6924FAC5" w:rsidR="00874242" w:rsidRDefault="00874242" w:rsidP="00420D9F">
            <w:pPr>
              <w:rPr>
                <w:rFonts w:asciiTheme="minorHAnsi" w:hAnsiTheme="minorHAnsi" w:cstheme="minorHAnsi"/>
                <w:bCs/>
                <w:sz w:val="24"/>
              </w:rPr>
            </w:pPr>
          </w:p>
          <w:p w14:paraId="4AB533CE" w14:textId="1E08DF8C" w:rsidR="00874242" w:rsidRDefault="00874242" w:rsidP="00420D9F">
            <w:pPr>
              <w:rPr>
                <w:rFonts w:asciiTheme="minorHAnsi" w:hAnsiTheme="minorHAnsi" w:cstheme="minorHAnsi"/>
                <w:bCs/>
                <w:sz w:val="24"/>
              </w:rPr>
            </w:pPr>
            <w:r>
              <w:rPr>
                <w:rFonts w:asciiTheme="minorHAnsi" w:hAnsiTheme="minorHAnsi" w:cstheme="minorHAnsi"/>
                <w:bCs/>
                <w:sz w:val="24"/>
              </w:rPr>
              <w:t>Ann said Oregon has also seen measles outbreaks among Russian-speaking immigrants of a particular religious group, and mumps among Pacific Islander communities.</w:t>
            </w:r>
          </w:p>
          <w:p w14:paraId="5574C4BE" w14:textId="7BAC806A" w:rsidR="00874242" w:rsidRDefault="00874242" w:rsidP="00420D9F">
            <w:pPr>
              <w:rPr>
                <w:rFonts w:asciiTheme="minorHAnsi" w:hAnsiTheme="minorHAnsi" w:cstheme="minorHAnsi"/>
                <w:bCs/>
                <w:sz w:val="24"/>
              </w:rPr>
            </w:pPr>
          </w:p>
          <w:p w14:paraId="23C76915" w14:textId="21109071" w:rsidR="00874242" w:rsidRDefault="00874242" w:rsidP="00420D9F">
            <w:pPr>
              <w:rPr>
                <w:rFonts w:asciiTheme="minorHAnsi" w:hAnsiTheme="minorHAnsi" w:cstheme="minorHAnsi"/>
                <w:bCs/>
                <w:sz w:val="24"/>
              </w:rPr>
            </w:pPr>
            <w:r>
              <w:rPr>
                <w:rFonts w:asciiTheme="minorHAnsi" w:hAnsiTheme="minorHAnsi" w:cstheme="minorHAnsi"/>
                <w:bCs/>
                <w:sz w:val="24"/>
              </w:rPr>
              <w:t xml:space="preserve">Ann said that opioid and methamphetamine epidemics are also intertwined with infectious disease. </w:t>
            </w:r>
          </w:p>
          <w:p w14:paraId="1381FD3F" w14:textId="55DE1676" w:rsidR="00874242" w:rsidRDefault="00874242" w:rsidP="00420D9F">
            <w:pPr>
              <w:rPr>
                <w:rFonts w:asciiTheme="minorHAnsi" w:hAnsiTheme="minorHAnsi" w:cstheme="minorHAnsi"/>
                <w:bCs/>
                <w:sz w:val="24"/>
              </w:rPr>
            </w:pPr>
          </w:p>
          <w:p w14:paraId="44109CBC" w14:textId="4A01C03D" w:rsidR="005F5413" w:rsidRDefault="005F5413" w:rsidP="00420D9F">
            <w:pPr>
              <w:rPr>
                <w:rFonts w:asciiTheme="minorHAnsi" w:hAnsiTheme="minorHAnsi" w:cstheme="minorHAnsi"/>
                <w:bCs/>
                <w:sz w:val="24"/>
              </w:rPr>
            </w:pPr>
            <w:r>
              <w:rPr>
                <w:rFonts w:asciiTheme="minorHAnsi" w:hAnsiTheme="minorHAnsi" w:cstheme="minorHAnsi"/>
                <w:bCs/>
                <w:sz w:val="24"/>
              </w:rPr>
              <w:t>Ann reviewed communicable disease data. Refer to meeting slides</w:t>
            </w:r>
            <w:r w:rsidR="0040000C">
              <w:rPr>
                <w:rFonts w:asciiTheme="minorHAnsi" w:hAnsiTheme="minorHAnsi" w:cstheme="minorHAnsi"/>
                <w:bCs/>
                <w:sz w:val="24"/>
              </w:rPr>
              <w:t xml:space="preserve"> for more complete information</w:t>
            </w:r>
            <w:r>
              <w:rPr>
                <w:rFonts w:asciiTheme="minorHAnsi" w:hAnsiTheme="minorHAnsi" w:cstheme="minorHAnsi"/>
                <w:bCs/>
                <w:sz w:val="24"/>
              </w:rPr>
              <w:t xml:space="preserve">. </w:t>
            </w:r>
          </w:p>
          <w:p w14:paraId="2DB0834F" w14:textId="77777777" w:rsidR="005F5413" w:rsidRDefault="005F5413" w:rsidP="00D257E4">
            <w:pPr>
              <w:pStyle w:val="ListParagraph"/>
              <w:numPr>
                <w:ilvl w:val="0"/>
                <w:numId w:val="40"/>
              </w:numPr>
              <w:rPr>
                <w:rFonts w:asciiTheme="minorHAnsi" w:hAnsiTheme="minorHAnsi" w:cstheme="minorHAnsi"/>
                <w:bCs/>
                <w:sz w:val="24"/>
              </w:rPr>
            </w:pPr>
            <w:r w:rsidRPr="005F5413">
              <w:rPr>
                <w:rFonts w:asciiTheme="minorHAnsi" w:hAnsiTheme="minorHAnsi" w:cstheme="minorHAnsi"/>
                <w:bCs/>
                <w:sz w:val="24"/>
              </w:rPr>
              <w:t>Ann shared data on infectious diseases associated with injection drug use, including hepatitis C; hospital data for bacterial/fungal infections, endocarditis, bloodstream infections and bone infections; and group A strep.</w:t>
            </w:r>
          </w:p>
          <w:p w14:paraId="3427E187" w14:textId="77777777" w:rsidR="005F5413" w:rsidRDefault="004908D2" w:rsidP="00FC0A4E">
            <w:pPr>
              <w:pStyle w:val="ListParagraph"/>
              <w:numPr>
                <w:ilvl w:val="0"/>
                <w:numId w:val="40"/>
              </w:numPr>
              <w:rPr>
                <w:rFonts w:asciiTheme="minorHAnsi" w:hAnsiTheme="minorHAnsi" w:cstheme="minorHAnsi"/>
                <w:bCs/>
                <w:sz w:val="24"/>
              </w:rPr>
            </w:pPr>
            <w:r w:rsidRPr="005F5413">
              <w:rPr>
                <w:rFonts w:asciiTheme="minorHAnsi" w:hAnsiTheme="minorHAnsi" w:cstheme="minorHAnsi"/>
                <w:bCs/>
                <w:sz w:val="24"/>
              </w:rPr>
              <w:t>Ann reviewed data on infectious among homeless communities, including acute hepatitis A, B, and C; shigella.</w:t>
            </w:r>
          </w:p>
          <w:p w14:paraId="0BE8FFA8" w14:textId="77777777" w:rsidR="005F5413" w:rsidRDefault="004908D2" w:rsidP="005872EF">
            <w:pPr>
              <w:pStyle w:val="ListParagraph"/>
              <w:numPr>
                <w:ilvl w:val="0"/>
                <w:numId w:val="40"/>
              </w:numPr>
              <w:rPr>
                <w:rFonts w:asciiTheme="minorHAnsi" w:hAnsiTheme="minorHAnsi" w:cstheme="minorHAnsi"/>
                <w:bCs/>
                <w:sz w:val="24"/>
              </w:rPr>
            </w:pPr>
            <w:r w:rsidRPr="005F5413">
              <w:rPr>
                <w:rFonts w:asciiTheme="minorHAnsi" w:hAnsiTheme="minorHAnsi" w:cstheme="minorHAnsi"/>
                <w:bCs/>
                <w:sz w:val="24"/>
              </w:rPr>
              <w:t>Ann reviewed racial and ethnic disparities in foodborne illnesses.</w:t>
            </w:r>
          </w:p>
          <w:p w14:paraId="6D6D3749" w14:textId="77777777" w:rsidR="005F5413" w:rsidRDefault="00EA1B7A" w:rsidP="00BD6A3F">
            <w:pPr>
              <w:pStyle w:val="ListParagraph"/>
              <w:numPr>
                <w:ilvl w:val="0"/>
                <w:numId w:val="40"/>
              </w:numPr>
              <w:rPr>
                <w:rFonts w:asciiTheme="minorHAnsi" w:hAnsiTheme="minorHAnsi" w:cstheme="minorHAnsi"/>
                <w:bCs/>
                <w:sz w:val="24"/>
              </w:rPr>
            </w:pPr>
            <w:r w:rsidRPr="005F5413">
              <w:rPr>
                <w:rFonts w:asciiTheme="minorHAnsi" w:hAnsiTheme="minorHAnsi" w:cstheme="minorHAnsi"/>
                <w:bCs/>
                <w:sz w:val="24"/>
              </w:rPr>
              <w:t xml:space="preserve">Ann reviewed rates of </w:t>
            </w:r>
            <w:proofErr w:type="gramStart"/>
            <w:r w:rsidRPr="005F5413">
              <w:rPr>
                <w:rFonts w:asciiTheme="minorHAnsi" w:hAnsiTheme="minorHAnsi" w:cstheme="minorHAnsi"/>
                <w:bCs/>
                <w:sz w:val="24"/>
              </w:rPr>
              <w:t xml:space="preserve">two year </w:t>
            </w:r>
            <w:proofErr w:type="spellStart"/>
            <w:r w:rsidRPr="005F5413">
              <w:rPr>
                <w:rFonts w:asciiTheme="minorHAnsi" w:hAnsiTheme="minorHAnsi" w:cstheme="minorHAnsi"/>
                <w:bCs/>
                <w:sz w:val="24"/>
              </w:rPr>
              <w:t>olds</w:t>
            </w:r>
            <w:proofErr w:type="spellEnd"/>
            <w:proofErr w:type="gramEnd"/>
            <w:r w:rsidRPr="005F5413">
              <w:rPr>
                <w:rFonts w:asciiTheme="minorHAnsi" w:hAnsiTheme="minorHAnsi" w:cstheme="minorHAnsi"/>
                <w:bCs/>
                <w:sz w:val="24"/>
              </w:rPr>
              <w:t xml:space="preserve"> up to date with immunizations by race and ethnicity. This is an existing metric. </w:t>
            </w:r>
          </w:p>
          <w:p w14:paraId="3EBCC8A2" w14:textId="577CE515" w:rsidR="00EA1B7A" w:rsidRPr="005F5413" w:rsidRDefault="00EA1B7A" w:rsidP="00BD6A3F">
            <w:pPr>
              <w:pStyle w:val="ListParagraph"/>
              <w:numPr>
                <w:ilvl w:val="0"/>
                <w:numId w:val="40"/>
              </w:numPr>
              <w:rPr>
                <w:rFonts w:asciiTheme="minorHAnsi" w:hAnsiTheme="minorHAnsi" w:cstheme="minorHAnsi"/>
                <w:bCs/>
                <w:sz w:val="24"/>
              </w:rPr>
            </w:pPr>
            <w:r w:rsidRPr="005F5413">
              <w:rPr>
                <w:rFonts w:asciiTheme="minorHAnsi" w:hAnsiTheme="minorHAnsi" w:cstheme="minorHAnsi"/>
                <w:bCs/>
                <w:sz w:val="24"/>
              </w:rPr>
              <w:t xml:space="preserve">Ann reviewed influenza vaccination rates by age and </w:t>
            </w:r>
            <w:r w:rsidR="005F5413" w:rsidRPr="005F5413">
              <w:rPr>
                <w:rFonts w:asciiTheme="minorHAnsi" w:hAnsiTheme="minorHAnsi" w:cstheme="minorHAnsi"/>
                <w:bCs/>
                <w:sz w:val="24"/>
              </w:rPr>
              <w:t>race/ethnicity.</w:t>
            </w:r>
          </w:p>
          <w:p w14:paraId="64FDC6AB" w14:textId="76BB7931" w:rsidR="005F5413" w:rsidRDefault="005F5413" w:rsidP="00420D9F">
            <w:pPr>
              <w:rPr>
                <w:rFonts w:asciiTheme="minorHAnsi" w:hAnsiTheme="minorHAnsi" w:cstheme="minorHAnsi"/>
                <w:bCs/>
                <w:sz w:val="24"/>
              </w:rPr>
            </w:pPr>
          </w:p>
          <w:p w14:paraId="11253C4C" w14:textId="1432BB34" w:rsidR="005F5413" w:rsidRDefault="005F5413" w:rsidP="00420D9F">
            <w:pPr>
              <w:rPr>
                <w:rFonts w:asciiTheme="minorHAnsi" w:hAnsiTheme="minorHAnsi" w:cstheme="minorHAnsi"/>
                <w:bCs/>
                <w:sz w:val="24"/>
              </w:rPr>
            </w:pPr>
            <w:r>
              <w:rPr>
                <w:rFonts w:asciiTheme="minorHAnsi" w:hAnsiTheme="minorHAnsi" w:cstheme="minorHAnsi"/>
                <w:bCs/>
                <w:sz w:val="24"/>
              </w:rPr>
              <w:t>Ann’s team developed metrics based on vulnerable populations: p</w:t>
            </w:r>
            <w:r w:rsidR="00D2666D">
              <w:rPr>
                <w:rFonts w:asciiTheme="minorHAnsi" w:hAnsiTheme="minorHAnsi" w:cstheme="minorHAnsi"/>
                <w:bCs/>
                <w:sz w:val="24"/>
              </w:rPr>
              <w:t>eople</w:t>
            </w:r>
            <w:r>
              <w:rPr>
                <w:rFonts w:asciiTheme="minorHAnsi" w:hAnsiTheme="minorHAnsi" w:cstheme="minorHAnsi"/>
                <w:bCs/>
                <w:sz w:val="24"/>
              </w:rPr>
              <w:t xml:space="preserve"> who inject drugs; people who are homeless; and BIPOC communities along with immigrant refugees and migrant and seasonal farmworkers. </w:t>
            </w:r>
            <w:r w:rsidR="00D2666D">
              <w:rPr>
                <w:rFonts w:asciiTheme="minorHAnsi" w:hAnsiTheme="minorHAnsi" w:cstheme="minorHAnsi"/>
                <w:bCs/>
                <w:sz w:val="24"/>
              </w:rPr>
              <w:t xml:space="preserve">For people who inject drugs, </w:t>
            </w:r>
            <w:r w:rsidR="00EC6D50">
              <w:rPr>
                <w:rFonts w:asciiTheme="minorHAnsi" w:hAnsiTheme="minorHAnsi" w:cstheme="minorHAnsi"/>
                <w:bCs/>
                <w:sz w:val="24"/>
              </w:rPr>
              <w:t xml:space="preserve">they focused on increasing access to harm reduction services which would reduce risk of </w:t>
            </w:r>
            <w:proofErr w:type="gramStart"/>
            <w:r w:rsidR="00EC6D50">
              <w:rPr>
                <w:rFonts w:asciiTheme="minorHAnsi" w:hAnsiTheme="minorHAnsi" w:cstheme="minorHAnsi"/>
                <w:bCs/>
                <w:sz w:val="24"/>
              </w:rPr>
              <w:t>a number of</w:t>
            </w:r>
            <w:proofErr w:type="gramEnd"/>
            <w:r w:rsidR="00EC6D50">
              <w:rPr>
                <w:rFonts w:asciiTheme="minorHAnsi" w:hAnsiTheme="minorHAnsi" w:cstheme="minorHAnsi"/>
                <w:bCs/>
                <w:sz w:val="24"/>
              </w:rPr>
              <w:t xml:space="preserve"> infections. For homeless populations, they focused on infections due to poor sanitation and lack of vaccination. For BIPOC, immigrant refugee, and migrant and seasonal farmworker </w:t>
            </w:r>
            <w:r w:rsidR="000E610C">
              <w:rPr>
                <w:rFonts w:asciiTheme="minorHAnsi" w:hAnsiTheme="minorHAnsi" w:cstheme="minorHAnsi"/>
                <w:bCs/>
                <w:sz w:val="24"/>
              </w:rPr>
              <w:t xml:space="preserve">they focused on increasing cultural competency and engagement with marginalized communities. The tri-counties had a good approach for measles outbreaks to establish connections with faith-based organizations and other trusted organizations. </w:t>
            </w:r>
          </w:p>
          <w:p w14:paraId="54E7757F" w14:textId="77777777" w:rsidR="00754996" w:rsidRDefault="00754996" w:rsidP="00420D9F">
            <w:pPr>
              <w:rPr>
                <w:rFonts w:asciiTheme="minorHAnsi" w:hAnsiTheme="minorHAnsi" w:cstheme="minorHAnsi"/>
                <w:bCs/>
                <w:sz w:val="24"/>
              </w:rPr>
            </w:pPr>
          </w:p>
          <w:p w14:paraId="6A2FF0DA" w14:textId="77777777" w:rsidR="000E610C" w:rsidRDefault="000E610C" w:rsidP="00420D9F">
            <w:pPr>
              <w:rPr>
                <w:rFonts w:asciiTheme="minorHAnsi" w:hAnsiTheme="minorHAnsi" w:cstheme="minorHAnsi"/>
                <w:bCs/>
                <w:sz w:val="24"/>
              </w:rPr>
            </w:pPr>
            <w:r>
              <w:rPr>
                <w:rFonts w:asciiTheme="minorHAnsi" w:hAnsiTheme="minorHAnsi" w:cstheme="minorHAnsi"/>
                <w:bCs/>
                <w:sz w:val="24"/>
              </w:rPr>
              <w:t>Kusuma asked about data sources.</w:t>
            </w:r>
          </w:p>
          <w:p w14:paraId="13AF8356" w14:textId="77777777" w:rsidR="000E610C" w:rsidRDefault="000E610C" w:rsidP="00420D9F">
            <w:pPr>
              <w:rPr>
                <w:rFonts w:asciiTheme="minorHAnsi" w:hAnsiTheme="minorHAnsi" w:cstheme="minorHAnsi"/>
                <w:bCs/>
                <w:sz w:val="24"/>
              </w:rPr>
            </w:pPr>
          </w:p>
          <w:p w14:paraId="652A929B" w14:textId="4AE70F62" w:rsidR="000E610C" w:rsidRDefault="000E610C" w:rsidP="00420D9F">
            <w:pPr>
              <w:rPr>
                <w:rFonts w:asciiTheme="minorHAnsi" w:hAnsiTheme="minorHAnsi" w:cstheme="minorHAnsi"/>
                <w:bCs/>
                <w:sz w:val="24"/>
              </w:rPr>
            </w:pPr>
            <w:r>
              <w:rPr>
                <w:rFonts w:asciiTheme="minorHAnsi" w:hAnsiTheme="minorHAnsi" w:cstheme="minorHAnsi"/>
                <w:bCs/>
                <w:sz w:val="24"/>
              </w:rPr>
              <w:t>Ann said that routine communicable diseases are investigated by LPHA staff. We collect demographic data including</w:t>
            </w:r>
            <w:r w:rsidR="007C7D6C">
              <w:rPr>
                <w:rFonts w:asciiTheme="minorHAnsi" w:hAnsiTheme="minorHAnsi" w:cstheme="minorHAnsi"/>
                <w:bCs/>
                <w:sz w:val="24"/>
              </w:rPr>
              <w:t xml:space="preserve"> race and ethnicity</w:t>
            </w:r>
            <w:r>
              <w:rPr>
                <w:rFonts w:asciiTheme="minorHAnsi" w:hAnsiTheme="minorHAnsi" w:cstheme="minorHAnsi"/>
                <w:bCs/>
                <w:sz w:val="24"/>
              </w:rPr>
              <w:t xml:space="preserve"> in REALD format, information on injection drug use and </w:t>
            </w:r>
            <w:r w:rsidR="007C7D6C">
              <w:rPr>
                <w:rFonts w:asciiTheme="minorHAnsi" w:hAnsiTheme="minorHAnsi" w:cstheme="minorHAnsi"/>
                <w:bCs/>
                <w:sz w:val="24"/>
              </w:rPr>
              <w:t xml:space="preserve">houseless status. These are collected in the communicable disease database. Immunization data are collected in the statewide immunization registry, ALERT IIS. </w:t>
            </w:r>
          </w:p>
          <w:p w14:paraId="2145A8F9" w14:textId="77777777" w:rsidR="000E610C" w:rsidRDefault="000E610C" w:rsidP="00420D9F">
            <w:pPr>
              <w:rPr>
                <w:rFonts w:asciiTheme="minorHAnsi" w:hAnsiTheme="minorHAnsi" w:cstheme="minorHAnsi"/>
                <w:bCs/>
                <w:sz w:val="24"/>
              </w:rPr>
            </w:pPr>
          </w:p>
          <w:p w14:paraId="1BD566DD" w14:textId="77777777" w:rsidR="007C7D6C" w:rsidRDefault="007C7D6C" w:rsidP="00420D9F">
            <w:pPr>
              <w:rPr>
                <w:rFonts w:asciiTheme="minorHAnsi" w:hAnsiTheme="minorHAnsi" w:cstheme="minorHAnsi"/>
                <w:bCs/>
                <w:sz w:val="24"/>
              </w:rPr>
            </w:pPr>
            <w:r>
              <w:rPr>
                <w:rFonts w:asciiTheme="minorHAnsi" w:hAnsiTheme="minorHAnsi" w:cstheme="minorHAnsi"/>
                <w:bCs/>
                <w:sz w:val="24"/>
              </w:rPr>
              <w:t>Rex said that ALERT IIS includes data from local public health, health systems and providers, CCOs and payors. Race and ethnicity data is very complete but not in REALD standards.</w:t>
            </w:r>
          </w:p>
          <w:p w14:paraId="4B846CEC" w14:textId="77777777" w:rsidR="007C7D6C" w:rsidRDefault="007C7D6C" w:rsidP="00420D9F">
            <w:pPr>
              <w:rPr>
                <w:rFonts w:asciiTheme="minorHAnsi" w:hAnsiTheme="minorHAnsi" w:cstheme="minorHAnsi"/>
                <w:bCs/>
                <w:sz w:val="24"/>
              </w:rPr>
            </w:pPr>
          </w:p>
          <w:p w14:paraId="47B43824" w14:textId="77777777" w:rsidR="007C7D6C" w:rsidRDefault="007C7D6C" w:rsidP="00420D9F">
            <w:pPr>
              <w:rPr>
                <w:rFonts w:asciiTheme="minorHAnsi" w:hAnsiTheme="minorHAnsi" w:cstheme="minorHAnsi"/>
                <w:bCs/>
                <w:sz w:val="24"/>
              </w:rPr>
            </w:pPr>
            <w:r>
              <w:rPr>
                <w:rFonts w:asciiTheme="minorHAnsi" w:hAnsiTheme="minorHAnsi" w:cstheme="minorHAnsi"/>
                <w:bCs/>
                <w:sz w:val="24"/>
              </w:rPr>
              <w:t xml:space="preserve">Kat asked how we know what the denominator is, especially for immigrant populations. She noted that her community was doing well with immunizations for the Latinx population, sometimes over 100%, which leads people to believe we don’t know what the denominator is. </w:t>
            </w:r>
          </w:p>
          <w:p w14:paraId="48B6FD37" w14:textId="77777777" w:rsidR="007C7D6C" w:rsidRDefault="007C7D6C" w:rsidP="00420D9F">
            <w:pPr>
              <w:rPr>
                <w:rFonts w:asciiTheme="minorHAnsi" w:hAnsiTheme="minorHAnsi" w:cstheme="minorHAnsi"/>
                <w:bCs/>
                <w:sz w:val="24"/>
              </w:rPr>
            </w:pPr>
          </w:p>
          <w:p w14:paraId="4E7FB610" w14:textId="77777777" w:rsidR="00B2613E" w:rsidRDefault="007C7D6C" w:rsidP="00420D9F">
            <w:pPr>
              <w:rPr>
                <w:rFonts w:asciiTheme="minorHAnsi" w:hAnsiTheme="minorHAnsi" w:cstheme="minorHAnsi"/>
                <w:bCs/>
                <w:sz w:val="24"/>
              </w:rPr>
            </w:pPr>
            <w:r>
              <w:rPr>
                <w:rFonts w:asciiTheme="minorHAnsi" w:hAnsiTheme="minorHAnsi" w:cstheme="minorHAnsi"/>
                <w:bCs/>
                <w:sz w:val="24"/>
              </w:rPr>
              <w:t xml:space="preserve">Rex said that denominator management is a challenge. As we work to improve our data and link to different data sources, we are getting better at figuring out how the IIS data can best match </w:t>
            </w:r>
            <w:r w:rsidR="00B2613E">
              <w:rPr>
                <w:rFonts w:asciiTheme="minorHAnsi" w:hAnsiTheme="minorHAnsi" w:cstheme="minorHAnsi"/>
                <w:bCs/>
                <w:sz w:val="24"/>
              </w:rPr>
              <w:t xml:space="preserve">different data sources. We rely a lot on the census and have been working with </w:t>
            </w:r>
            <w:r>
              <w:rPr>
                <w:rFonts w:asciiTheme="minorHAnsi" w:hAnsiTheme="minorHAnsi" w:cstheme="minorHAnsi"/>
                <w:bCs/>
                <w:sz w:val="24"/>
              </w:rPr>
              <w:t xml:space="preserve">PSU </w:t>
            </w:r>
            <w:r w:rsidR="00B2613E">
              <w:rPr>
                <w:rFonts w:asciiTheme="minorHAnsi" w:hAnsiTheme="minorHAnsi" w:cstheme="minorHAnsi"/>
                <w:bCs/>
                <w:sz w:val="24"/>
              </w:rPr>
              <w:t>P</w:t>
            </w:r>
            <w:r>
              <w:rPr>
                <w:rFonts w:asciiTheme="minorHAnsi" w:hAnsiTheme="minorHAnsi" w:cstheme="minorHAnsi"/>
                <w:bCs/>
                <w:sz w:val="24"/>
              </w:rPr>
              <w:t xml:space="preserve">opulation </w:t>
            </w:r>
            <w:r w:rsidR="00B2613E">
              <w:rPr>
                <w:rFonts w:asciiTheme="minorHAnsi" w:hAnsiTheme="minorHAnsi" w:cstheme="minorHAnsi"/>
                <w:bCs/>
                <w:sz w:val="24"/>
              </w:rPr>
              <w:t xml:space="preserve">Health Research Center to get updated denominators. Particularly for smaller counties we’re going to run into quirks in the data. This is true for immunizations and other metrics. </w:t>
            </w:r>
          </w:p>
          <w:p w14:paraId="6A2ED002" w14:textId="77777777" w:rsidR="00B2613E" w:rsidRDefault="00B2613E" w:rsidP="00420D9F">
            <w:pPr>
              <w:rPr>
                <w:rFonts w:asciiTheme="minorHAnsi" w:hAnsiTheme="minorHAnsi" w:cstheme="minorHAnsi"/>
                <w:bCs/>
                <w:sz w:val="24"/>
              </w:rPr>
            </w:pPr>
          </w:p>
          <w:p w14:paraId="07DDF1E0" w14:textId="77777777" w:rsidR="00715BF8" w:rsidRDefault="00715BF8" w:rsidP="00420D9F">
            <w:pPr>
              <w:rPr>
                <w:rFonts w:asciiTheme="minorHAnsi" w:hAnsiTheme="minorHAnsi" w:cstheme="minorHAnsi"/>
                <w:bCs/>
                <w:sz w:val="24"/>
              </w:rPr>
            </w:pPr>
            <w:r>
              <w:rPr>
                <w:rFonts w:asciiTheme="minorHAnsi" w:hAnsiTheme="minorHAnsi" w:cstheme="minorHAnsi"/>
                <w:bCs/>
                <w:sz w:val="24"/>
              </w:rPr>
              <w:t>Cristy asked about a 2019 increase in injection related illnesses, possibly correlated with houselessness.</w:t>
            </w:r>
          </w:p>
          <w:p w14:paraId="31883B41" w14:textId="77777777" w:rsidR="00715BF8" w:rsidRDefault="00715BF8" w:rsidP="00420D9F">
            <w:pPr>
              <w:rPr>
                <w:rFonts w:asciiTheme="minorHAnsi" w:hAnsiTheme="minorHAnsi" w:cstheme="minorHAnsi"/>
                <w:bCs/>
                <w:sz w:val="24"/>
              </w:rPr>
            </w:pPr>
          </w:p>
          <w:p w14:paraId="72CBA138" w14:textId="77777777" w:rsidR="00715BF8" w:rsidRDefault="00715BF8" w:rsidP="00420D9F">
            <w:pPr>
              <w:rPr>
                <w:rFonts w:asciiTheme="minorHAnsi" w:hAnsiTheme="minorHAnsi" w:cstheme="minorHAnsi"/>
                <w:bCs/>
                <w:sz w:val="24"/>
              </w:rPr>
            </w:pPr>
            <w:r>
              <w:rPr>
                <w:rFonts w:asciiTheme="minorHAnsi" w:hAnsiTheme="minorHAnsi" w:cstheme="minorHAnsi"/>
                <w:bCs/>
                <w:sz w:val="24"/>
              </w:rPr>
              <w:t>Ann said that there weren’t any big markers in 2019. It has been a slow rise over the last 7-8 years.</w:t>
            </w:r>
          </w:p>
          <w:p w14:paraId="31F6F237" w14:textId="77777777" w:rsidR="00715BF8" w:rsidRDefault="00715BF8" w:rsidP="00420D9F">
            <w:pPr>
              <w:rPr>
                <w:rFonts w:asciiTheme="minorHAnsi" w:hAnsiTheme="minorHAnsi" w:cstheme="minorHAnsi"/>
                <w:bCs/>
                <w:sz w:val="24"/>
              </w:rPr>
            </w:pPr>
          </w:p>
          <w:p w14:paraId="67EB2DA8" w14:textId="77777777" w:rsidR="007C7D6C" w:rsidRDefault="00715BF8" w:rsidP="00420D9F">
            <w:pPr>
              <w:rPr>
                <w:rFonts w:asciiTheme="minorHAnsi" w:hAnsiTheme="minorHAnsi" w:cstheme="minorHAnsi"/>
                <w:bCs/>
                <w:sz w:val="24"/>
              </w:rPr>
            </w:pPr>
            <w:r>
              <w:rPr>
                <w:rFonts w:asciiTheme="minorHAnsi" w:hAnsiTheme="minorHAnsi" w:cstheme="minorHAnsi"/>
                <w:bCs/>
                <w:sz w:val="24"/>
              </w:rPr>
              <w:t>Linda noted a Multnomah County outbreak of HIV related to homelessness in 2019.</w:t>
            </w:r>
          </w:p>
          <w:p w14:paraId="6C08EE68" w14:textId="77777777" w:rsidR="00715BF8" w:rsidRDefault="00715BF8" w:rsidP="00420D9F">
            <w:pPr>
              <w:rPr>
                <w:rFonts w:asciiTheme="minorHAnsi" w:hAnsiTheme="minorHAnsi" w:cstheme="minorHAnsi"/>
                <w:bCs/>
                <w:sz w:val="24"/>
              </w:rPr>
            </w:pPr>
          </w:p>
          <w:p w14:paraId="63246604" w14:textId="77777777" w:rsidR="00715BF8" w:rsidRDefault="00715BF8" w:rsidP="00420D9F">
            <w:pPr>
              <w:rPr>
                <w:rFonts w:asciiTheme="minorHAnsi" w:hAnsiTheme="minorHAnsi" w:cstheme="minorHAnsi"/>
                <w:bCs/>
                <w:sz w:val="24"/>
              </w:rPr>
            </w:pPr>
            <w:r>
              <w:rPr>
                <w:rFonts w:asciiTheme="minorHAnsi" w:hAnsiTheme="minorHAnsi" w:cstheme="minorHAnsi"/>
                <w:bCs/>
                <w:sz w:val="24"/>
              </w:rPr>
              <w:t xml:space="preserve">Cristy is trying to get a better understanding of what it means for </w:t>
            </w:r>
            <w:r w:rsidR="00A667C9">
              <w:rPr>
                <w:rFonts w:asciiTheme="minorHAnsi" w:hAnsiTheme="minorHAnsi" w:cstheme="minorHAnsi"/>
                <w:bCs/>
                <w:sz w:val="24"/>
              </w:rPr>
              <w:t xml:space="preserve">refugee and immigrant </w:t>
            </w:r>
            <w:r>
              <w:rPr>
                <w:rFonts w:asciiTheme="minorHAnsi" w:hAnsiTheme="minorHAnsi" w:cstheme="minorHAnsi"/>
                <w:bCs/>
                <w:sz w:val="24"/>
              </w:rPr>
              <w:t xml:space="preserve">communities </w:t>
            </w:r>
            <w:r w:rsidR="00A667C9">
              <w:rPr>
                <w:rFonts w:asciiTheme="minorHAnsi" w:hAnsiTheme="minorHAnsi" w:cstheme="minorHAnsi"/>
                <w:bCs/>
                <w:sz w:val="24"/>
              </w:rPr>
              <w:t xml:space="preserve">or those displaced by disasters </w:t>
            </w:r>
            <w:r>
              <w:rPr>
                <w:rFonts w:asciiTheme="minorHAnsi" w:hAnsiTheme="minorHAnsi" w:cstheme="minorHAnsi"/>
                <w:bCs/>
                <w:sz w:val="24"/>
              </w:rPr>
              <w:t xml:space="preserve">to be moving into </w:t>
            </w:r>
            <w:r w:rsidR="00A667C9">
              <w:rPr>
                <w:rFonts w:asciiTheme="minorHAnsi" w:hAnsiTheme="minorHAnsi" w:cstheme="minorHAnsi"/>
                <w:bCs/>
                <w:sz w:val="24"/>
              </w:rPr>
              <w:t xml:space="preserve">spaces that already have housing issues and how that might impact communities again in terms of infectious diseases. </w:t>
            </w:r>
            <w:r>
              <w:rPr>
                <w:rFonts w:asciiTheme="minorHAnsi" w:hAnsiTheme="minorHAnsi" w:cstheme="minorHAnsi"/>
                <w:bCs/>
                <w:sz w:val="24"/>
              </w:rPr>
              <w:t>How is OHA able to track the relationship between houseless and illnesses?</w:t>
            </w:r>
          </w:p>
          <w:p w14:paraId="442A6FA7" w14:textId="77777777" w:rsidR="00A667C9" w:rsidRDefault="00A667C9" w:rsidP="00420D9F">
            <w:pPr>
              <w:rPr>
                <w:rFonts w:asciiTheme="minorHAnsi" w:hAnsiTheme="minorHAnsi" w:cstheme="minorHAnsi"/>
                <w:bCs/>
                <w:sz w:val="24"/>
              </w:rPr>
            </w:pPr>
          </w:p>
          <w:p w14:paraId="0DC8EC9A" w14:textId="77777777" w:rsidR="00A667C9" w:rsidRDefault="00A667C9" w:rsidP="00420D9F">
            <w:pPr>
              <w:rPr>
                <w:rFonts w:asciiTheme="minorHAnsi" w:hAnsiTheme="minorHAnsi" w:cstheme="minorHAnsi"/>
                <w:bCs/>
                <w:sz w:val="24"/>
              </w:rPr>
            </w:pPr>
            <w:r>
              <w:rPr>
                <w:rFonts w:asciiTheme="minorHAnsi" w:hAnsiTheme="minorHAnsi" w:cstheme="minorHAnsi"/>
                <w:bCs/>
                <w:sz w:val="24"/>
              </w:rPr>
              <w:t xml:space="preserve">Ann responded that most data is collected through interview data or review of medical records. We likely have an underestimate of the problem. Also, people who become infected with diseases like HIV may be asymptomatic and do not seek health care. Ann noted that she is involved in an OHSU study that involves doing outreach to people who inject drugs. </w:t>
            </w:r>
            <w:proofErr w:type="gramStart"/>
            <w:r>
              <w:rPr>
                <w:rFonts w:asciiTheme="minorHAnsi" w:hAnsiTheme="minorHAnsi" w:cstheme="minorHAnsi"/>
                <w:bCs/>
                <w:sz w:val="24"/>
              </w:rPr>
              <w:t>Generally</w:t>
            </w:r>
            <w:proofErr w:type="gramEnd"/>
            <w:r>
              <w:rPr>
                <w:rFonts w:asciiTheme="minorHAnsi" w:hAnsiTheme="minorHAnsi" w:cstheme="minorHAnsi"/>
                <w:bCs/>
                <w:sz w:val="24"/>
              </w:rPr>
              <w:t xml:space="preserve"> people are recruited at syringe exchange programs or homeless camps, or places like bottle drops or food pantries. </w:t>
            </w:r>
            <w:r w:rsidR="00D0007E">
              <w:rPr>
                <w:rFonts w:asciiTheme="minorHAnsi" w:hAnsiTheme="minorHAnsi" w:cstheme="minorHAnsi"/>
                <w:bCs/>
                <w:sz w:val="24"/>
              </w:rPr>
              <w:t xml:space="preserve">In Douglas County, 75% of the people recruited were homeless. This is not an unbiased estimate because staff are seeking people from marginalized communities. Infections and substance use are very intertwined and houselessness is a third piece of intersectionality. </w:t>
            </w:r>
          </w:p>
          <w:p w14:paraId="034D5BCA" w14:textId="77777777" w:rsidR="00D0007E" w:rsidRDefault="00D0007E" w:rsidP="00420D9F">
            <w:pPr>
              <w:rPr>
                <w:rFonts w:asciiTheme="minorHAnsi" w:hAnsiTheme="minorHAnsi" w:cstheme="minorHAnsi"/>
                <w:bCs/>
                <w:sz w:val="24"/>
              </w:rPr>
            </w:pPr>
          </w:p>
          <w:p w14:paraId="5BDE2C1D" w14:textId="77777777" w:rsidR="00D0007E" w:rsidRDefault="00D0007E" w:rsidP="00420D9F">
            <w:pPr>
              <w:rPr>
                <w:rFonts w:asciiTheme="minorHAnsi" w:hAnsiTheme="minorHAnsi" w:cstheme="minorHAnsi"/>
                <w:bCs/>
                <w:sz w:val="24"/>
              </w:rPr>
            </w:pPr>
            <w:r>
              <w:rPr>
                <w:rFonts w:asciiTheme="minorHAnsi" w:hAnsiTheme="minorHAnsi" w:cstheme="minorHAnsi"/>
                <w:bCs/>
                <w:sz w:val="24"/>
              </w:rPr>
              <w:t>Cristy asked whether OHA uses the most current census data points.</w:t>
            </w:r>
          </w:p>
          <w:p w14:paraId="7A8A80D8" w14:textId="77777777" w:rsidR="00D0007E" w:rsidRDefault="00D0007E" w:rsidP="00420D9F">
            <w:pPr>
              <w:rPr>
                <w:rFonts w:asciiTheme="minorHAnsi" w:hAnsiTheme="minorHAnsi" w:cstheme="minorHAnsi"/>
                <w:bCs/>
                <w:sz w:val="24"/>
              </w:rPr>
            </w:pPr>
          </w:p>
          <w:p w14:paraId="3C65AE89" w14:textId="77777777" w:rsidR="00D0007E" w:rsidRDefault="00D0007E" w:rsidP="00420D9F">
            <w:pPr>
              <w:rPr>
                <w:rFonts w:asciiTheme="minorHAnsi" w:hAnsiTheme="minorHAnsi" w:cstheme="minorHAnsi"/>
                <w:bCs/>
                <w:sz w:val="24"/>
              </w:rPr>
            </w:pPr>
            <w:r>
              <w:rPr>
                <w:rFonts w:asciiTheme="minorHAnsi" w:hAnsiTheme="minorHAnsi" w:cstheme="minorHAnsi"/>
                <w:bCs/>
                <w:sz w:val="24"/>
              </w:rPr>
              <w:t>Ann responded that we use the most current census data available.</w:t>
            </w:r>
          </w:p>
          <w:p w14:paraId="385DDFB5" w14:textId="77777777" w:rsidR="00D0007E" w:rsidRDefault="00D0007E" w:rsidP="00420D9F">
            <w:pPr>
              <w:rPr>
                <w:rFonts w:asciiTheme="minorHAnsi" w:hAnsiTheme="minorHAnsi" w:cstheme="minorHAnsi"/>
                <w:bCs/>
                <w:sz w:val="24"/>
              </w:rPr>
            </w:pPr>
          </w:p>
          <w:p w14:paraId="0B940113" w14:textId="77777777" w:rsidR="00D0007E" w:rsidRDefault="00D0007E" w:rsidP="00420D9F">
            <w:pPr>
              <w:rPr>
                <w:rFonts w:asciiTheme="minorHAnsi" w:hAnsiTheme="minorHAnsi" w:cstheme="minorHAnsi"/>
                <w:bCs/>
                <w:sz w:val="24"/>
              </w:rPr>
            </w:pPr>
            <w:r>
              <w:rPr>
                <w:rFonts w:asciiTheme="minorHAnsi" w:hAnsiTheme="minorHAnsi" w:cstheme="minorHAnsi"/>
                <w:bCs/>
                <w:sz w:val="24"/>
              </w:rPr>
              <w:lastRenderedPageBreak/>
              <w:t>Rex said that the immunization program uses 2020 census data and PSU population numbers are also updated to the most recent census data.</w:t>
            </w:r>
          </w:p>
          <w:p w14:paraId="5772B751" w14:textId="77777777" w:rsidR="00137468" w:rsidRDefault="00137468" w:rsidP="00420D9F">
            <w:pPr>
              <w:rPr>
                <w:rFonts w:asciiTheme="minorHAnsi" w:hAnsiTheme="minorHAnsi" w:cstheme="minorHAnsi"/>
                <w:bCs/>
                <w:sz w:val="24"/>
              </w:rPr>
            </w:pPr>
          </w:p>
          <w:p w14:paraId="2C148613" w14:textId="77777777" w:rsidR="00137468" w:rsidRDefault="00137468" w:rsidP="00420D9F">
            <w:pPr>
              <w:rPr>
                <w:rFonts w:asciiTheme="minorHAnsi" w:hAnsiTheme="minorHAnsi" w:cstheme="minorHAnsi"/>
                <w:bCs/>
                <w:sz w:val="24"/>
              </w:rPr>
            </w:pPr>
            <w:r>
              <w:rPr>
                <w:rFonts w:asciiTheme="minorHAnsi" w:hAnsiTheme="minorHAnsi" w:cstheme="minorHAnsi"/>
                <w:bCs/>
                <w:sz w:val="24"/>
              </w:rPr>
              <w:t xml:space="preserve">Olivia asked how we track vaccination of migrant or seasonal farmworkers coming from outside the United States. We don’t know until we research or communicate directly with them. This will also provide more accuracy about the disease. </w:t>
            </w:r>
          </w:p>
          <w:p w14:paraId="7F8B1F41" w14:textId="77777777" w:rsidR="00137468" w:rsidRDefault="00137468" w:rsidP="00420D9F">
            <w:pPr>
              <w:rPr>
                <w:rFonts w:asciiTheme="minorHAnsi" w:hAnsiTheme="minorHAnsi" w:cstheme="minorHAnsi"/>
                <w:bCs/>
                <w:sz w:val="24"/>
              </w:rPr>
            </w:pPr>
          </w:p>
          <w:p w14:paraId="2C34539D" w14:textId="11579ECA" w:rsidR="00137468" w:rsidRDefault="00137468" w:rsidP="00420D9F">
            <w:pPr>
              <w:rPr>
                <w:rFonts w:asciiTheme="minorHAnsi" w:hAnsiTheme="minorHAnsi" w:cstheme="minorHAnsi"/>
                <w:bCs/>
                <w:sz w:val="24"/>
              </w:rPr>
            </w:pPr>
            <w:r>
              <w:rPr>
                <w:rFonts w:asciiTheme="minorHAnsi" w:hAnsiTheme="minorHAnsi" w:cstheme="minorHAnsi"/>
                <w:bCs/>
                <w:sz w:val="24"/>
              </w:rPr>
              <w:t>Ann reviewed metrics for the subcommittee to consider. Please review to meeting slides</w:t>
            </w:r>
            <w:r w:rsidR="0040000C">
              <w:rPr>
                <w:rFonts w:asciiTheme="minorHAnsi" w:hAnsiTheme="minorHAnsi" w:cstheme="minorHAnsi"/>
                <w:bCs/>
                <w:sz w:val="24"/>
              </w:rPr>
              <w:t xml:space="preserve"> for more complete information</w:t>
            </w:r>
            <w:r>
              <w:rPr>
                <w:rFonts w:asciiTheme="minorHAnsi" w:hAnsiTheme="minorHAnsi" w:cstheme="minorHAnsi"/>
                <w:bCs/>
                <w:sz w:val="24"/>
              </w:rPr>
              <w:t>.</w:t>
            </w:r>
          </w:p>
          <w:p w14:paraId="28EA68F8" w14:textId="5212664B" w:rsidR="00136C3D" w:rsidRPr="00136C3D" w:rsidRDefault="00137468" w:rsidP="00136C3D">
            <w:pPr>
              <w:pStyle w:val="ListParagraph"/>
              <w:numPr>
                <w:ilvl w:val="0"/>
                <w:numId w:val="40"/>
              </w:numPr>
              <w:rPr>
                <w:rFonts w:asciiTheme="minorHAnsi" w:hAnsiTheme="minorHAnsi" w:cstheme="minorHAnsi"/>
                <w:bCs/>
                <w:sz w:val="24"/>
              </w:rPr>
            </w:pPr>
            <w:r>
              <w:rPr>
                <w:rFonts w:asciiTheme="minorHAnsi" w:hAnsiTheme="minorHAnsi" w:cstheme="minorHAnsi"/>
                <w:bCs/>
                <w:sz w:val="24"/>
              </w:rPr>
              <w:t>For each of the vulnerable or higher risk communities, there are several diseases that could be mitigated through community-based interventions like syringe exchange. LPHAs can target interventions depending on local burden of disease. For process measures, these focus on public health modernization foundational capabilities</w:t>
            </w:r>
            <w:r w:rsidR="00136C3D">
              <w:rPr>
                <w:rFonts w:asciiTheme="minorHAnsi" w:hAnsiTheme="minorHAnsi" w:cstheme="minorHAnsi"/>
                <w:bCs/>
                <w:sz w:val="24"/>
              </w:rPr>
              <w:t xml:space="preserve"> for health equity and cultural responsiveness, community partnerships, assessment and epidemiology, and policy.</w:t>
            </w:r>
          </w:p>
          <w:p w14:paraId="1EC77DA6" w14:textId="5ECEA370" w:rsidR="00C43E6D" w:rsidRDefault="00136C3D" w:rsidP="00137468">
            <w:pPr>
              <w:pStyle w:val="ListParagraph"/>
              <w:numPr>
                <w:ilvl w:val="0"/>
                <w:numId w:val="40"/>
              </w:numPr>
              <w:rPr>
                <w:rFonts w:asciiTheme="minorHAnsi" w:hAnsiTheme="minorHAnsi" w:cstheme="minorHAnsi"/>
                <w:bCs/>
                <w:sz w:val="24"/>
              </w:rPr>
            </w:pPr>
            <w:r>
              <w:rPr>
                <w:rFonts w:asciiTheme="minorHAnsi" w:hAnsiTheme="minorHAnsi" w:cstheme="minorHAnsi"/>
                <w:bCs/>
                <w:sz w:val="24"/>
              </w:rPr>
              <w:t>For people who inject drugs</w:t>
            </w:r>
            <w:r w:rsidR="00C43E6D">
              <w:rPr>
                <w:rFonts w:asciiTheme="minorHAnsi" w:hAnsiTheme="minorHAnsi" w:cstheme="minorHAnsi"/>
                <w:bCs/>
                <w:sz w:val="24"/>
              </w:rPr>
              <w:t xml:space="preserve"> (PWID)</w:t>
            </w:r>
            <w:r>
              <w:rPr>
                <w:rFonts w:asciiTheme="minorHAnsi" w:hAnsiTheme="minorHAnsi" w:cstheme="minorHAnsi"/>
                <w:bCs/>
                <w:sz w:val="24"/>
              </w:rPr>
              <w:t>, measures focus on harm reduction services and referrals to treatment.</w:t>
            </w:r>
          </w:p>
          <w:p w14:paraId="45398594" w14:textId="13AE1B96" w:rsidR="00137468" w:rsidRDefault="00C43E6D" w:rsidP="00137468">
            <w:pPr>
              <w:pStyle w:val="ListParagraph"/>
              <w:numPr>
                <w:ilvl w:val="0"/>
                <w:numId w:val="40"/>
              </w:numPr>
              <w:rPr>
                <w:rFonts w:asciiTheme="minorHAnsi" w:hAnsiTheme="minorHAnsi" w:cstheme="minorHAnsi"/>
                <w:bCs/>
                <w:sz w:val="24"/>
              </w:rPr>
            </w:pPr>
            <w:r>
              <w:rPr>
                <w:rFonts w:asciiTheme="minorHAnsi" w:hAnsiTheme="minorHAnsi" w:cstheme="minorHAnsi"/>
                <w:bCs/>
                <w:sz w:val="24"/>
              </w:rPr>
              <w:t>For PWID disease outcomes, y</w:t>
            </w:r>
            <w:r w:rsidR="00136C3D">
              <w:rPr>
                <w:rFonts w:asciiTheme="minorHAnsi" w:hAnsiTheme="minorHAnsi" w:cstheme="minorHAnsi"/>
                <w:bCs/>
                <w:sz w:val="24"/>
              </w:rPr>
              <w:t xml:space="preserve">ou could track HIV; congenital syphilis; acute cases of hepatitis A, B, and C; chronic cases of hepatitis C in people under age 30; invasive rates of Group </w:t>
            </w:r>
            <w:proofErr w:type="gramStart"/>
            <w:r w:rsidR="00136C3D">
              <w:rPr>
                <w:rFonts w:asciiTheme="minorHAnsi" w:hAnsiTheme="minorHAnsi" w:cstheme="minorHAnsi"/>
                <w:bCs/>
                <w:sz w:val="24"/>
              </w:rPr>
              <w:t>A Strep</w:t>
            </w:r>
            <w:proofErr w:type="gramEnd"/>
            <w:r w:rsidR="00136C3D">
              <w:rPr>
                <w:rFonts w:asciiTheme="minorHAnsi" w:hAnsiTheme="minorHAnsi" w:cstheme="minorHAnsi"/>
                <w:bCs/>
                <w:sz w:val="24"/>
              </w:rPr>
              <w:t>; county level rates of hospitalization</w:t>
            </w:r>
            <w:r>
              <w:rPr>
                <w:rFonts w:asciiTheme="minorHAnsi" w:hAnsiTheme="minorHAnsi" w:cstheme="minorHAnsi"/>
                <w:bCs/>
                <w:sz w:val="24"/>
              </w:rPr>
              <w:t xml:space="preserve"> by zip code.</w:t>
            </w:r>
          </w:p>
          <w:p w14:paraId="253F830C" w14:textId="77777777" w:rsidR="00136C3D" w:rsidRDefault="00C43E6D" w:rsidP="00137468">
            <w:pPr>
              <w:pStyle w:val="ListParagraph"/>
              <w:numPr>
                <w:ilvl w:val="0"/>
                <w:numId w:val="40"/>
              </w:numPr>
              <w:rPr>
                <w:rFonts w:asciiTheme="minorHAnsi" w:hAnsiTheme="minorHAnsi" w:cstheme="minorHAnsi"/>
                <w:bCs/>
                <w:sz w:val="24"/>
              </w:rPr>
            </w:pPr>
            <w:r>
              <w:rPr>
                <w:rFonts w:asciiTheme="minorHAnsi" w:hAnsiTheme="minorHAnsi" w:cstheme="minorHAnsi"/>
                <w:bCs/>
                <w:sz w:val="24"/>
              </w:rPr>
              <w:t xml:space="preserve">For PWID process measures, we can look at many factors for syringe exchange programs, including travel time within a county; getting people to take medication for opioid use disorder; </w:t>
            </w:r>
            <w:r w:rsidR="0040000C">
              <w:rPr>
                <w:rFonts w:asciiTheme="minorHAnsi" w:hAnsiTheme="minorHAnsi" w:cstheme="minorHAnsi"/>
                <w:bCs/>
                <w:sz w:val="24"/>
              </w:rPr>
              <w:t>vaccinations given at these sites.</w:t>
            </w:r>
          </w:p>
          <w:p w14:paraId="359C5E5A" w14:textId="7174279B" w:rsidR="0040000C" w:rsidRDefault="0040000C" w:rsidP="00137468">
            <w:pPr>
              <w:pStyle w:val="ListParagraph"/>
              <w:numPr>
                <w:ilvl w:val="0"/>
                <w:numId w:val="40"/>
              </w:numPr>
              <w:rPr>
                <w:rFonts w:asciiTheme="minorHAnsi" w:hAnsiTheme="minorHAnsi" w:cstheme="minorHAnsi"/>
                <w:bCs/>
                <w:sz w:val="24"/>
              </w:rPr>
            </w:pPr>
            <w:r>
              <w:rPr>
                <w:rFonts w:asciiTheme="minorHAnsi" w:hAnsiTheme="minorHAnsi" w:cstheme="minorHAnsi"/>
                <w:bCs/>
                <w:sz w:val="24"/>
              </w:rPr>
              <w:t>For PWID</w:t>
            </w:r>
            <w:r w:rsidR="008C6A2D">
              <w:rPr>
                <w:rFonts w:asciiTheme="minorHAnsi" w:hAnsiTheme="minorHAnsi" w:cstheme="minorHAnsi"/>
                <w:bCs/>
                <w:sz w:val="24"/>
              </w:rPr>
              <w:t xml:space="preserve"> measures</w:t>
            </w:r>
            <w:r>
              <w:rPr>
                <w:rFonts w:asciiTheme="minorHAnsi" w:hAnsiTheme="minorHAnsi" w:cstheme="minorHAnsi"/>
                <w:bCs/>
                <w:sz w:val="24"/>
              </w:rPr>
              <w:t>, Ann discussed alignment with state and national priorities.</w:t>
            </w:r>
          </w:p>
          <w:p w14:paraId="1CC9EF54" w14:textId="74A339FA" w:rsidR="0040000C" w:rsidRDefault="0040000C" w:rsidP="00137468">
            <w:pPr>
              <w:pStyle w:val="ListParagraph"/>
              <w:numPr>
                <w:ilvl w:val="0"/>
                <w:numId w:val="40"/>
              </w:numPr>
              <w:rPr>
                <w:rFonts w:asciiTheme="minorHAnsi" w:hAnsiTheme="minorHAnsi" w:cstheme="minorHAnsi"/>
                <w:bCs/>
                <w:sz w:val="24"/>
              </w:rPr>
            </w:pPr>
            <w:r>
              <w:rPr>
                <w:rFonts w:asciiTheme="minorHAnsi" w:hAnsiTheme="minorHAnsi" w:cstheme="minorHAnsi"/>
                <w:bCs/>
                <w:sz w:val="24"/>
              </w:rPr>
              <w:t>For disease outcomes for homeless population, proposed measures look at foodborne disease and vaccine preventable diseases. These diseases, hepatitis A and B, pertussis, salmonell</w:t>
            </w:r>
            <w:r w:rsidR="008C6A2D">
              <w:rPr>
                <w:rFonts w:asciiTheme="minorHAnsi" w:hAnsiTheme="minorHAnsi" w:cstheme="minorHAnsi"/>
                <w:bCs/>
                <w:sz w:val="24"/>
              </w:rPr>
              <w:t>a</w:t>
            </w:r>
            <w:r>
              <w:rPr>
                <w:rFonts w:asciiTheme="minorHAnsi" w:hAnsiTheme="minorHAnsi" w:cstheme="minorHAnsi"/>
                <w:bCs/>
                <w:sz w:val="24"/>
              </w:rPr>
              <w:t>, shigella, STEC</w:t>
            </w:r>
            <w:r w:rsidR="00EC720F">
              <w:rPr>
                <w:rFonts w:asciiTheme="minorHAnsi" w:hAnsiTheme="minorHAnsi" w:cstheme="minorHAnsi"/>
                <w:bCs/>
                <w:sz w:val="24"/>
              </w:rPr>
              <w:t xml:space="preserve"> are all reportable diseases and can be looked at to determine the proportion of cases in homeless populations. </w:t>
            </w:r>
          </w:p>
          <w:p w14:paraId="591471C2" w14:textId="77777777" w:rsidR="00EC720F" w:rsidRDefault="00EC720F" w:rsidP="00137468">
            <w:pPr>
              <w:pStyle w:val="ListParagraph"/>
              <w:numPr>
                <w:ilvl w:val="0"/>
                <w:numId w:val="40"/>
              </w:numPr>
              <w:rPr>
                <w:rFonts w:asciiTheme="minorHAnsi" w:hAnsiTheme="minorHAnsi" w:cstheme="minorHAnsi"/>
                <w:bCs/>
                <w:sz w:val="24"/>
              </w:rPr>
            </w:pPr>
            <w:r>
              <w:rPr>
                <w:rFonts w:asciiTheme="minorHAnsi" w:hAnsiTheme="minorHAnsi" w:cstheme="minorHAnsi"/>
                <w:bCs/>
                <w:sz w:val="24"/>
              </w:rPr>
              <w:t xml:space="preserve">For homeless population proposed process measures, </w:t>
            </w:r>
            <w:r w:rsidR="008C6A2D">
              <w:rPr>
                <w:rFonts w:asciiTheme="minorHAnsi" w:hAnsiTheme="minorHAnsi" w:cstheme="minorHAnsi"/>
                <w:bCs/>
                <w:sz w:val="24"/>
              </w:rPr>
              <w:t>we could look at the volume of supplies dispensed, availability of portable toilets or handwashing stations, vaccinations provided.</w:t>
            </w:r>
          </w:p>
          <w:p w14:paraId="347FDECA" w14:textId="597521C5" w:rsidR="008C6A2D" w:rsidRDefault="008C6A2D" w:rsidP="008C6A2D">
            <w:pPr>
              <w:pStyle w:val="ListParagraph"/>
              <w:numPr>
                <w:ilvl w:val="0"/>
                <w:numId w:val="40"/>
              </w:numPr>
              <w:rPr>
                <w:rFonts w:asciiTheme="minorHAnsi" w:hAnsiTheme="minorHAnsi" w:cstheme="minorHAnsi"/>
                <w:bCs/>
                <w:sz w:val="24"/>
              </w:rPr>
            </w:pPr>
            <w:r>
              <w:rPr>
                <w:rFonts w:asciiTheme="minorHAnsi" w:hAnsiTheme="minorHAnsi" w:cstheme="minorHAnsi"/>
                <w:bCs/>
                <w:sz w:val="24"/>
              </w:rPr>
              <w:t>For homeless populations measures, Ann discussed alignment with state and national priorities.</w:t>
            </w:r>
          </w:p>
          <w:p w14:paraId="60958F75" w14:textId="77777777" w:rsidR="008C6A2D" w:rsidRDefault="008C6A2D" w:rsidP="00137468">
            <w:pPr>
              <w:pStyle w:val="ListParagraph"/>
              <w:numPr>
                <w:ilvl w:val="0"/>
                <w:numId w:val="40"/>
              </w:numPr>
              <w:rPr>
                <w:rFonts w:asciiTheme="minorHAnsi" w:hAnsiTheme="minorHAnsi" w:cstheme="minorHAnsi"/>
                <w:bCs/>
                <w:sz w:val="24"/>
              </w:rPr>
            </w:pPr>
            <w:r>
              <w:rPr>
                <w:rFonts w:asciiTheme="minorHAnsi" w:hAnsiTheme="minorHAnsi" w:cstheme="minorHAnsi"/>
                <w:bCs/>
                <w:sz w:val="24"/>
              </w:rPr>
              <w:t xml:space="preserve">For disease outcomes for BIPOC, immigrant and refugee, and migrant and seasonal farmworker communities, we can look at vaccine preventable diseases such as hepatitis A and B, measles pertussis and mumps, by race and ethnicity. </w:t>
            </w:r>
            <w:proofErr w:type="gramStart"/>
            <w:r>
              <w:rPr>
                <w:rFonts w:asciiTheme="minorHAnsi" w:hAnsiTheme="minorHAnsi" w:cstheme="minorHAnsi"/>
                <w:bCs/>
                <w:sz w:val="24"/>
              </w:rPr>
              <w:t>Similarly</w:t>
            </w:r>
            <w:proofErr w:type="gramEnd"/>
            <w:r>
              <w:rPr>
                <w:rFonts w:asciiTheme="minorHAnsi" w:hAnsiTheme="minorHAnsi" w:cstheme="minorHAnsi"/>
                <w:bCs/>
                <w:sz w:val="24"/>
              </w:rPr>
              <w:t xml:space="preserve"> we can look at foodborne illnesses by race and ethnicity.</w:t>
            </w:r>
          </w:p>
          <w:p w14:paraId="2E886458" w14:textId="77777777" w:rsidR="008C6A2D" w:rsidRDefault="008C6A2D" w:rsidP="00137468">
            <w:pPr>
              <w:pStyle w:val="ListParagraph"/>
              <w:numPr>
                <w:ilvl w:val="0"/>
                <w:numId w:val="40"/>
              </w:numPr>
              <w:rPr>
                <w:rFonts w:asciiTheme="minorHAnsi" w:hAnsiTheme="minorHAnsi" w:cstheme="minorHAnsi"/>
                <w:bCs/>
                <w:sz w:val="24"/>
              </w:rPr>
            </w:pPr>
            <w:r>
              <w:rPr>
                <w:rFonts w:asciiTheme="minorHAnsi" w:hAnsiTheme="minorHAnsi" w:cstheme="minorHAnsi"/>
                <w:bCs/>
                <w:sz w:val="24"/>
              </w:rPr>
              <w:t xml:space="preserve">For process measures for BIPOC, immigrant and refugee, and migrant and seasonal farmworker communities, we can think about how we are engaging with these communities. It could include public health workforce training, proactive outreach to organizations and institutions, mapping out where populations are and using things like CDC’s social vulnerability index and county census tract data, communications that are linguistically and culturally appropriate, community-driven needs assessment; community-led advisory boards. This is who we are and what we need to be doing. We have OHA’s commitment to eliminate health inequities by 2030. </w:t>
            </w:r>
          </w:p>
          <w:p w14:paraId="286ACB87" w14:textId="77777777" w:rsidR="008C6A2D" w:rsidRDefault="008C6A2D" w:rsidP="008C6A2D">
            <w:pPr>
              <w:rPr>
                <w:rFonts w:asciiTheme="minorHAnsi" w:hAnsiTheme="minorHAnsi" w:cstheme="minorHAnsi"/>
                <w:bCs/>
                <w:sz w:val="24"/>
              </w:rPr>
            </w:pPr>
          </w:p>
          <w:p w14:paraId="12F93091" w14:textId="77777777" w:rsidR="008C6A2D" w:rsidRDefault="007662C3" w:rsidP="008C6A2D">
            <w:pPr>
              <w:rPr>
                <w:rFonts w:asciiTheme="minorHAnsi" w:hAnsiTheme="minorHAnsi" w:cstheme="minorHAnsi"/>
                <w:bCs/>
                <w:sz w:val="24"/>
              </w:rPr>
            </w:pPr>
            <w:r>
              <w:rPr>
                <w:rFonts w:asciiTheme="minorHAnsi" w:hAnsiTheme="minorHAnsi" w:cstheme="minorHAnsi"/>
                <w:bCs/>
                <w:sz w:val="24"/>
              </w:rPr>
              <w:lastRenderedPageBreak/>
              <w:t xml:space="preserve">Diane asked about having access to garbage cans and clean water in homeless populations, and when LPHAs would start tracking this. </w:t>
            </w:r>
          </w:p>
          <w:p w14:paraId="40D9F185" w14:textId="77777777" w:rsidR="007662C3" w:rsidRDefault="007662C3" w:rsidP="008C6A2D">
            <w:pPr>
              <w:rPr>
                <w:rFonts w:asciiTheme="minorHAnsi" w:hAnsiTheme="minorHAnsi" w:cstheme="minorHAnsi"/>
                <w:bCs/>
                <w:sz w:val="24"/>
              </w:rPr>
            </w:pPr>
          </w:p>
          <w:p w14:paraId="151CC5AD" w14:textId="77777777" w:rsidR="007662C3" w:rsidRDefault="007662C3" w:rsidP="008C6A2D">
            <w:pPr>
              <w:rPr>
                <w:rFonts w:asciiTheme="minorHAnsi" w:hAnsiTheme="minorHAnsi" w:cstheme="minorHAnsi"/>
                <w:bCs/>
                <w:sz w:val="24"/>
              </w:rPr>
            </w:pPr>
            <w:r>
              <w:rPr>
                <w:rFonts w:asciiTheme="minorHAnsi" w:hAnsiTheme="minorHAnsi" w:cstheme="minorHAnsi"/>
                <w:bCs/>
                <w:sz w:val="24"/>
              </w:rPr>
              <w:t xml:space="preserve">Ann responded that this is not funded by OHA currently. It is an example of the kind of things LPHAs could do and could be prioritized by the public health system. </w:t>
            </w:r>
          </w:p>
          <w:p w14:paraId="00398B35" w14:textId="77777777" w:rsidR="00D6011A" w:rsidRDefault="00D6011A" w:rsidP="008C6A2D">
            <w:pPr>
              <w:rPr>
                <w:rFonts w:asciiTheme="minorHAnsi" w:hAnsiTheme="minorHAnsi" w:cstheme="minorHAnsi"/>
                <w:bCs/>
                <w:sz w:val="24"/>
              </w:rPr>
            </w:pPr>
          </w:p>
          <w:p w14:paraId="578777BA" w14:textId="77777777" w:rsidR="00D6011A" w:rsidRDefault="00D6011A" w:rsidP="008C6A2D">
            <w:pPr>
              <w:rPr>
                <w:rFonts w:asciiTheme="minorHAnsi" w:hAnsiTheme="minorHAnsi" w:cstheme="minorHAnsi"/>
                <w:bCs/>
                <w:sz w:val="24"/>
              </w:rPr>
            </w:pPr>
            <w:r>
              <w:rPr>
                <w:rFonts w:asciiTheme="minorHAnsi" w:hAnsiTheme="minorHAnsi" w:cstheme="minorHAnsi"/>
                <w:bCs/>
                <w:sz w:val="24"/>
              </w:rPr>
              <w:t xml:space="preserve">Sarah Present thanked Ann for the thought that went into this and the new way of thinking that we’re all looking for. Sarah encouraged PHAB and this committee to step back and grasp the lessons we’re learning from the pandemic about communicable diseases and communicable disease control. This should inform the metrics that LPHAs will be accountable for. LPHAs are struggling with CBOs and with the public health system in general, and not because of lack of funding but because our health system is devastated and exhausted right now. We need to take this into account. Clackamas County recently put out Blueprint Equity grants and a lot of what they heard from community partners was that they could use the money but do not have the manpower to take on new projects. </w:t>
            </w:r>
            <w:r w:rsidR="00A918EA">
              <w:rPr>
                <w:rFonts w:asciiTheme="minorHAnsi" w:hAnsiTheme="minorHAnsi" w:cstheme="minorHAnsi"/>
                <w:bCs/>
                <w:sz w:val="24"/>
              </w:rPr>
              <w:t xml:space="preserve">Now is a good opportunity to think about this and which of these evaluate how we’ve done in this pandemic. Also, what being a modernized public health system means. Thinking about what the public health system has control over compared with how the health system, or politicians or community hears us and decides whether to take our recommendations or not has been challenged. We need to use our metrics to start questioning, </w:t>
            </w:r>
            <w:proofErr w:type="gramStart"/>
            <w:r w:rsidR="00A918EA">
              <w:rPr>
                <w:rFonts w:asciiTheme="minorHAnsi" w:hAnsiTheme="minorHAnsi" w:cstheme="minorHAnsi"/>
                <w:bCs/>
                <w:sz w:val="24"/>
              </w:rPr>
              <w:t>assessing</w:t>
            </w:r>
            <w:proofErr w:type="gramEnd"/>
            <w:r w:rsidR="00A918EA">
              <w:rPr>
                <w:rFonts w:asciiTheme="minorHAnsi" w:hAnsiTheme="minorHAnsi" w:cstheme="minorHAnsi"/>
                <w:bCs/>
                <w:sz w:val="24"/>
              </w:rPr>
              <w:t xml:space="preserve"> and evaluating. How do we prepare for the next pandemic or outbreak in ways so that our partnerships are better set up first and our data systems are better set up </w:t>
            </w:r>
            <w:proofErr w:type="gramStart"/>
            <w:r w:rsidR="00A918EA">
              <w:rPr>
                <w:rFonts w:asciiTheme="minorHAnsi" w:hAnsiTheme="minorHAnsi" w:cstheme="minorHAnsi"/>
                <w:bCs/>
                <w:sz w:val="24"/>
              </w:rPr>
              <w:t>first.</w:t>
            </w:r>
            <w:proofErr w:type="gramEnd"/>
            <w:r w:rsidR="00A918EA">
              <w:rPr>
                <w:rFonts w:asciiTheme="minorHAnsi" w:hAnsiTheme="minorHAnsi" w:cstheme="minorHAnsi"/>
                <w:bCs/>
                <w:sz w:val="24"/>
              </w:rPr>
              <w:t xml:space="preserve"> </w:t>
            </w:r>
          </w:p>
          <w:p w14:paraId="0D63A5FA" w14:textId="77777777" w:rsidR="00A918EA" w:rsidRDefault="00A918EA" w:rsidP="008C6A2D">
            <w:pPr>
              <w:rPr>
                <w:rFonts w:asciiTheme="minorHAnsi" w:hAnsiTheme="minorHAnsi" w:cstheme="minorHAnsi"/>
                <w:bCs/>
                <w:sz w:val="24"/>
              </w:rPr>
            </w:pPr>
          </w:p>
          <w:p w14:paraId="31FF23DE" w14:textId="77777777" w:rsidR="00A918EA" w:rsidRDefault="00A918EA" w:rsidP="008C6A2D">
            <w:pPr>
              <w:rPr>
                <w:rFonts w:asciiTheme="minorHAnsi" w:hAnsiTheme="minorHAnsi" w:cstheme="minorHAnsi"/>
                <w:bCs/>
                <w:sz w:val="24"/>
              </w:rPr>
            </w:pPr>
            <w:r>
              <w:rPr>
                <w:rFonts w:asciiTheme="minorHAnsi" w:hAnsiTheme="minorHAnsi" w:cstheme="minorHAnsi"/>
                <w:bCs/>
                <w:sz w:val="24"/>
              </w:rPr>
              <w:t xml:space="preserve">Sarah Present likes the ideas of equity in the metrics and wants to make the disease specific disease tracking is an outcome of the </w:t>
            </w:r>
            <w:r w:rsidR="00446CBE">
              <w:rPr>
                <w:rFonts w:asciiTheme="minorHAnsi" w:hAnsiTheme="minorHAnsi" w:cstheme="minorHAnsi"/>
                <w:bCs/>
                <w:sz w:val="24"/>
              </w:rPr>
              <w:t xml:space="preserve">processes we change. For example, she would love for all LPHAs to be working on hepatitis C, but we do not have good data tracking systems and before we start looking at decreasing hepatitis </w:t>
            </w:r>
            <w:proofErr w:type="gramStart"/>
            <w:r w:rsidR="00446CBE">
              <w:rPr>
                <w:rFonts w:asciiTheme="minorHAnsi" w:hAnsiTheme="minorHAnsi" w:cstheme="minorHAnsi"/>
                <w:bCs/>
                <w:sz w:val="24"/>
              </w:rPr>
              <w:t>C</w:t>
            </w:r>
            <w:proofErr w:type="gramEnd"/>
            <w:r w:rsidR="00446CBE">
              <w:rPr>
                <w:rFonts w:asciiTheme="minorHAnsi" w:hAnsiTheme="minorHAnsi" w:cstheme="minorHAnsi"/>
                <w:bCs/>
                <w:sz w:val="24"/>
              </w:rPr>
              <w:t xml:space="preserve"> we need to make sure we have the right programs and processes in place. A lot of injection drug use work is dependent on good partnerships, and maybe focusing on the partnerships becomes the focus.</w:t>
            </w:r>
          </w:p>
          <w:p w14:paraId="0C22493E" w14:textId="77777777" w:rsidR="00446CBE" w:rsidRDefault="00446CBE" w:rsidP="008C6A2D">
            <w:pPr>
              <w:rPr>
                <w:rFonts w:asciiTheme="minorHAnsi" w:hAnsiTheme="minorHAnsi" w:cstheme="minorHAnsi"/>
                <w:bCs/>
                <w:sz w:val="24"/>
              </w:rPr>
            </w:pPr>
          </w:p>
          <w:p w14:paraId="312BE2A1" w14:textId="68C37975" w:rsidR="00446CBE" w:rsidRDefault="00446CBE" w:rsidP="008C6A2D">
            <w:pPr>
              <w:rPr>
                <w:rFonts w:asciiTheme="minorHAnsi" w:hAnsiTheme="minorHAnsi" w:cstheme="minorHAnsi"/>
                <w:bCs/>
                <w:sz w:val="24"/>
              </w:rPr>
            </w:pPr>
            <w:r>
              <w:rPr>
                <w:rFonts w:asciiTheme="minorHAnsi" w:hAnsiTheme="minorHAnsi" w:cstheme="minorHAnsi"/>
                <w:bCs/>
                <w:sz w:val="24"/>
              </w:rPr>
              <w:t xml:space="preserve">Sarah Present’s last caution is around work with homeless camps. Building relationships and trust is hugely important and it can be a politically challenging position. Getting vaccines to homeless camps is a doable thing. We should look at making improvements on what we have capacity for now rather than making big changes as far as programs. Focusing on data modernization and partnership metrics are </w:t>
            </w:r>
            <w:proofErr w:type="gramStart"/>
            <w:r>
              <w:rPr>
                <w:rFonts w:asciiTheme="minorHAnsi" w:hAnsiTheme="minorHAnsi" w:cstheme="minorHAnsi"/>
                <w:bCs/>
                <w:sz w:val="24"/>
              </w:rPr>
              <w:t>really good</w:t>
            </w:r>
            <w:proofErr w:type="gramEnd"/>
            <w:r>
              <w:rPr>
                <w:rFonts w:asciiTheme="minorHAnsi" w:hAnsiTheme="minorHAnsi" w:cstheme="minorHAnsi"/>
                <w:bCs/>
                <w:sz w:val="24"/>
              </w:rPr>
              <w:t>.</w:t>
            </w:r>
          </w:p>
          <w:p w14:paraId="2E1767D4" w14:textId="52F70030" w:rsidR="00367601" w:rsidRDefault="00367601" w:rsidP="008C6A2D">
            <w:pPr>
              <w:rPr>
                <w:rFonts w:asciiTheme="minorHAnsi" w:hAnsiTheme="minorHAnsi" w:cstheme="minorHAnsi"/>
                <w:bCs/>
                <w:sz w:val="24"/>
              </w:rPr>
            </w:pPr>
          </w:p>
          <w:p w14:paraId="68CF18E9" w14:textId="3B4412FB" w:rsidR="00367601" w:rsidRDefault="00367601" w:rsidP="008C6A2D">
            <w:pPr>
              <w:rPr>
                <w:rFonts w:asciiTheme="minorHAnsi" w:hAnsiTheme="minorHAnsi" w:cstheme="minorHAnsi"/>
                <w:bCs/>
                <w:sz w:val="24"/>
              </w:rPr>
            </w:pPr>
            <w:r>
              <w:rPr>
                <w:rFonts w:asciiTheme="minorHAnsi" w:hAnsiTheme="minorHAnsi" w:cstheme="minorHAnsi"/>
                <w:bCs/>
                <w:sz w:val="24"/>
              </w:rPr>
              <w:t xml:space="preserve">Kusuma thanked Sarah for her comments and said she has been thinking similarly. She is reflecting on lessons from survey modernization and data modernization and what we’ve learned from COVID. </w:t>
            </w:r>
          </w:p>
          <w:p w14:paraId="143D68D4" w14:textId="3D98E85F" w:rsidR="00446CBE" w:rsidRDefault="00446CBE" w:rsidP="008C6A2D">
            <w:pPr>
              <w:rPr>
                <w:rFonts w:asciiTheme="minorHAnsi" w:hAnsiTheme="minorHAnsi" w:cstheme="minorHAnsi"/>
                <w:bCs/>
                <w:sz w:val="24"/>
              </w:rPr>
            </w:pPr>
          </w:p>
          <w:p w14:paraId="2E175F67" w14:textId="7D28A7E5" w:rsidR="00367601" w:rsidRDefault="00367601" w:rsidP="008C6A2D">
            <w:pPr>
              <w:rPr>
                <w:rFonts w:asciiTheme="minorHAnsi" w:hAnsiTheme="minorHAnsi" w:cstheme="minorHAnsi"/>
                <w:bCs/>
                <w:sz w:val="24"/>
              </w:rPr>
            </w:pPr>
            <w:r>
              <w:rPr>
                <w:rFonts w:asciiTheme="minorHAnsi" w:hAnsiTheme="minorHAnsi" w:cstheme="minorHAnsi"/>
                <w:bCs/>
                <w:sz w:val="24"/>
              </w:rPr>
              <w:t>Kat said that she is very interested in the engagement piece. She noted four areas. First homeless populations and cam</w:t>
            </w:r>
            <w:r w:rsidR="009F63A6">
              <w:rPr>
                <w:rFonts w:asciiTheme="minorHAnsi" w:hAnsiTheme="minorHAnsi" w:cstheme="minorHAnsi"/>
                <w:bCs/>
                <w:sz w:val="24"/>
              </w:rPr>
              <w:t>p</w:t>
            </w:r>
            <w:r>
              <w:rPr>
                <w:rFonts w:asciiTheme="minorHAnsi" w:hAnsiTheme="minorHAnsi" w:cstheme="minorHAnsi"/>
                <w:bCs/>
                <w:sz w:val="24"/>
              </w:rPr>
              <w:t xml:space="preserve">s </w:t>
            </w:r>
            <w:r w:rsidR="009F63A6">
              <w:rPr>
                <w:rFonts w:asciiTheme="minorHAnsi" w:hAnsiTheme="minorHAnsi" w:cstheme="minorHAnsi"/>
                <w:bCs/>
                <w:sz w:val="24"/>
              </w:rPr>
              <w:t>are</w:t>
            </w:r>
            <w:r>
              <w:rPr>
                <w:rFonts w:asciiTheme="minorHAnsi" w:hAnsiTheme="minorHAnsi" w:cstheme="minorHAnsi"/>
                <w:bCs/>
                <w:sz w:val="24"/>
              </w:rPr>
              <w:t xml:space="preserve"> managed at the city level and not at the county level. Are there connections between cities and counties in terms of funding and programs? Is there a metric that could show that engagement? With faith communities, there is a need for expertise and if county employees are not embedded in the faith community, this can be challenging. Kat asked about linkages with the Unite Us platform for closed loop referrals to social services. Is there a metric in </w:t>
            </w:r>
            <w:r>
              <w:rPr>
                <w:rFonts w:asciiTheme="minorHAnsi" w:hAnsiTheme="minorHAnsi" w:cstheme="minorHAnsi"/>
                <w:bCs/>
                <w:sz w:val="24"/>
              </w:rPr>
              <w:lastRenderedPageBreak/>
              <w:t xml:space="preserve">this area? Fourth is a consideration of kids leaving foster care as a vulnerable population. With additional support we could move further upstream with this group. </w:t>
            </w:r>
          </w:p>
          <w:p w14:paraId="4882F1D1" w14:textId="6283C31B" w:rsidR="00367601" w:rsidRDefault="00367601" w:rsidP="008C6A2D">
            <w:pPr>
              <w:rPr>
                <w:rFonts w:asciiTheme="minorHAnsi" w:hAnsiTheme="minorHAnsi" w:cstheme="minorHAnsi"/>
                <w:bCs/>
                <w:sz w:val="24"/>
              </w:rPr>
            </w:pPr>
          </w:p>
          <w:p w14:paraId="73E0CE07" w14:textId="18659422" w:rsidR="00367601" w:rsidRDefault="00367601" w:rsidP="008C6A2D">
            <w:pPr>
              <w:rPr>
                <w:rFonts w:asciiTheme="minorHAnsi" w:hAnsiTheme="minorHAnsi" w:cstheme="minorHAnsi"/>
                <w:bCs/>
                <w:sz w:val="24"/>
              </w:rPr>
            </w:pPr>
            <w:r>
              <w:rPr>
                <w:rFonts w:asciiTheme="minorHAnsi" w:hAnsiTheme="minorHAnsi" w:cstheme="minorHAnsi"/>
                <w:bCs/>
                <w:sz w:val="24"/>
              </w:rPr>
              <w:t xml:space="preserve">Sarah Present said that the whole public health system needs to be accountable and not just the LPHAs. </w:t>
            </w:r>
            <w:r w:rsidR="00540FD3">
              <w:rPr>
                <w:rFonts w:asciiTheme="minorHAnsi" w:hAnsiTheme="minorHAnsi" w:cstheme="minorHAnsi"/>
                <w:bCs/>
                <w:sz w:val="24"/>
              </w:rPr>
              <w:t>For example, LPHAs can make referrals to programs, but only if the programs are in place locally to accept referrals. What is the accountability of the mental and behavioral health systems?</w:t>
            </w:r>
          </w:p>
          <w:p w14:paraId="0BF09BF8" w14:textId="289C403D" w:rsidR="00540FD3" w:rsidRDefault="00540FD3" w:rsidP="008C6A2D">
            <w:pPr>
              <w:rPr>
                <w:rFonts w:asciiTheme="minorHAnsi" w:hAnsiTheme="minorHAnsi" w:cstheme="minorHAnsi"/>
                <w:bCs/>
                <w:sz w:val="24"/>
              </w:rPr>
            </w:pPr>
          </w:p>
          <w:p w14:paraId="0D593CC4" w14:textId="008E0CB5" w:rsidR="00540FD3" w:rsidRDefault="00540FD3" w:rsidP="008C6A2D">
            <w:pPr>
              <w:rPr>
                <w:rFonts w:asciiTheme="minorHAnsi" w:hAnsiTheme="minorHAnsi" w:cstheme="minorHAnsi"/>
                <w:bCs/>
                <w:sz w:val="24"/>
              </w:rPr>
            </w:pPr>
            <w:r>
              <w:rPr>
                <w:rFonts w:asciiTheme="minorHAnsi" w:hAnsiTheme="minorHAnsi" w:cstheme="minorHAnsi"/>
                <w:bCs/>
                <w:sz w:val="24"/>
              </w:rPr>
              <w:t xml:space="preserve">Olivia commented in the chat </w:t>
            </w:r>
            <w:r w:rsidR="004C52EE">
              <w:rPr>
                <w:rFonts w:asciiTheme="minorHAnsi" w:hAnsiTheme="minorHAnsi" w:cstheme="minorHAnsi"/>
                <w:bCs/>
                <w:sz w:val="24"/>
              </w:rPr>
              <w:t>that it is also important to include the private sector.</w:t>
            </w:r>
          </w:p>
          <w:p w14:paraId="5AC404A6" w14:textId="77777777" w:rsidR="00446CBE" w:rsidRDefault="00446CBE" w:rsidP="008C6A2D">
            <w:pPr>
              <w:rPr>
                <w:rFonts w:asciiTheme="minorHAnsi" w:hAnsiTheme="minorHAnsi" w:cstheme="minorHAnsi"/>
                <w:bCs/>
                <w:sz w:val="24"/>
              </w:rPr>
            </w:pPr>
          </w:p>
          <w:p w14:paraId="18E088CF" w14:textId="744436AF" w:rsidR="00540FD3" w:rsidRPr="008C6A2D" w:rsidRDefault="00540FD3" w:rsidP="00E364D4">
            <w:pPr>
              <w:rPr>
                <w:rFonts w:asciiTheme="minorHAnsi" w:hAnsiTheme="minorHAnsi" w:cstheme="minorHAnsi"/>
                <w:bCs/>
                <w:sz w:val="24"/>
              </w:rPr>
            </w:pPr>
            <w:r>
              <w:rPr>
                <w:rFonts w:asciiTheme="minorHAnsi" w:hAnsiTheme="minorHAnsi" w:cstheme="minorHAnsi"/>
                <w:bCs/>
                <w:sz w:val="24"/>
              </w:rPr>
              <w:t xml:space="preserve">Linda gave a highlight of proposed measurement areas for HIV. </w:t>
            </w:r>
            <w:r w:rsidR="00E364D4">
              <w:rPr>
                <w:rFonts w:asciiTheme="minorHAnsi" w:hAnsiTheme="minorHAnsi" w:cstheme="minorHAnsi"/>
                <w:bCs/>
                <w:sz w:val="24"/>
              </w:rPr>
              <w:t xml:space="preserve">The HIV and STD program works closely with communicable disease and immunization programs, and the vulnerable populations highlighted today are also important for HIV and STD also. The HIV program has </w:t>
            </w:r>
            <w:r>
              <w:rPr>
                <w:rFonts w:asciiTheme="minorHAnsi" w:hAnsiTheme="minorHAnsi" w:cstheme="minorHAnsi"/>
                <w:bCs/>
                <w:sz w:val="24"/>
              </w:rPr>
              <w:t xml:space="preserve">an integrated planning group that sets measures for HIV and STD. </w:t>
            </w:r>
            <w:proofErr w:type="gramStart"/>
            <w:r w:rsidR="00AF4514">
              <w:rPr>
                <w:rFonts w:asciiTheme="minorHAnsi" w:hAnsiTheme="minorHAnsi" w:cstheme="minorHAnsi"/>
                <w:bCs/>
                <w:sz w:val="24"/>
              </w:rPr>
              <w:t>This is a way to get</w:t>
            </w:r>
            <w:proofErr w:type="gramEnd"/>
            <w:r w:rsidR="00AF4514">
              <w:rPr>
                <w:rFonts w:asciiTheme="minorHAnsi" w:hAnsiTheme="minorHAnsi" w:cstheme="minorHAnsi"/>
                <w:bCs/>
                <w:sz w:val="24"/>
              </w:rPr>
              <w:t xml:space="preserve"> to community leadership and alignment. Linda reflected on Sarah Present’s comments about shared accountability. Linda has included measures that look at both OHA and LPHAs. The End HIV Oregon initiative has been in place since 2016 and aims to end new HIV transmissions and other STD. They have been putting out community grants and are seeing benefits and better outcomes. Linda’s proposed measures also include policy strategies. </w:t>
            </w:r>
          </w:p>
        </w:tc>
      </w:tr>
      <w:tr w:rsidR="007328BA" w14:paraId="7FEBC51C" w14:textId="77777777" w:rsidTr="007328BA">
        <w:trPr>
          <w:trHeight w:val="470"/>
        </w:trPr>
        <w:tc>
          <w:tcPr>
            <w:tcW w:w="9990" w:type="dxa"/>
            <w:tcBorders>
              <w:left w:val="nil"/>
              <w:right w:val="nil"/>
            </w:tcBorders>
          </w:tcPr>
          <w:p w14:paraId="00B4CF58" w14:textId="77777777" w:rsidR="007328BA" w:rsidRPr="002C6BE3" w:rsidRDefault="007328BA" w:rsidP="004628FF">
            <w:pPr>
              <w:rPr>
                <w:rFonts w:asciiTheme="minorHAnsi" w:hAnsiTheme="minorHAnsi" w:cstheme="minorHAnsi"/>
                <w:b/>
                <w:sz w:val="24"/>
              </w:rPr>
            </w:pPr>
            <w:r w:rsidRPr="002C6BE3">
              <w:rPr>
                <w:rFonts w:asciiTheme="minorHAnsi" w:hAnsiTheme="minorHAnsi" w:cstheme="minorHAnsi"/>
                <w:b/>
                <w:sz w:val="24"/>
              </w:rPr>
              <w:lastRenderedPageBreak/>
              <w:t>Subcommittee business</w:t>
            </w:r>
          </w:p>
          <w:p w14:paraId="2BB516D9" w14:textId="446474CF" w:rsidR="007328BA" w:rsidRDefault="007328BA" w:rsidP="00AB523C">
            <w:pPr>
              <w:pStyle w:val="ListParagraph"/>
              <w:numPr>
                <w:ilvl w:val="0"/>
                <w:numId w:val="37"/>
              </w:numPr>
              <w:rPr>
                <w:rFonts w:asciiTheme="minorHAnsi" w:hAnsiTheme="minorHAnsi" w:cstheme="minorHAnsi"/>
                <w:bCs/>
                <w:sz w:val="24"/>
              </w:rPr>
            </w:pPr>
            <w:r>
              <w:rPr>
                <w:rFonts w:asciiTheme="minorHAnsi" w:hAnsiTheme="minorHAnsi" w:cstheme="minorHAnsi"/>
                <w:bCs/>
                <w:sz w:val="24"/>
              </w:rPr>
              <w:t>Next meeting scheduled for 11/1</w:t>
            </w:r>
            <w:r w:rsidR="00EA1B7A">
              <w:rPr>
                <w:rFonts w:asciiTheme="minorHAnsi" w:hAnsiTheme="minorHAnsi" w:cstheme="minorHAnsi"/>
                <w:bCs/>
                <w:sz w:val="24"/>
              </w:rPr>
              <w:t>7</w:t>
            </w:r>
          </w:p>
          <w:p w14:paraId="4B830A60" w14:textId="4820C1BC" w:rsidR="007328BA" w:rsidRPr="00AB523C" w:rsidRDefault="007328BA" w:rsidP="002D47A8">
            <w:pPr>
              <w:pStyle w:val="ListParagraph"/>
              <w:rPr>
                <w:rFonts w:asciiTheme="minorHAnsi" w:hAnsiTheme="minorHAnsi" w:cstheme="minorHAnsi"/>
                <w:bCs/>
                <w:sz w:val="24"/>
              </w:rPr>
            </w:pPr>
          </w:p>
        </w:tc>
      </w:tr>
      <w:tr w:rsidR="007328BA" w14:paraId="0280AFB5" w14:textId="77777777" w:rsidTr="007328BA">
        <w:trPr>
          <w:trHeight w:val="452"/>
        </w:trPr>
        <w:tc>
          <w:tcPr>
            <w:tcW w:w="9990" w:type="dxa"/>
            <w:tcBorders>
              <w:left w:val="nil"/>
              <w:right w:val="nil"/>
            </w:tcBorders>
          </w:tcPr>
          <w:p w14:paraId="7E212F8F" w14:textId="77777777" w:rsidR="007328BA" w:rsidRPr="002C6BE3" w:rsidRDefault="007328BA" w:rsidP="00124708">
            <w:pPr>
              <w:rPr>
                <w:rFonts w:asciiTheme="minorHAnsi" w:hAnsiTheme="minorHAnsi" w:cstheme="minorHAnsi"/>
                <w:b/>
                <w:sz w:val="24"/>
              </w:rPr>
            </w:pPr>
            <w:r w:rsidRPr="002C6BE3">
              <w:rPr>
                <w:rFonts w:asciiTheme="minorHAnsi" w:hAnsiTheme="minorHAnsi" w:cstheme="minorHAnsi"/>
                <w:b/>
                <w:sz w:val="24"/>
              </w:rPr>
              <w:t>Public comment</w:t>
            </w:r>
          </w:p>
          <w:p w14:paraId="5A2A7337" w14:textId="481FBD7F" w:rsidR="007328BA" w:rsidRPr="002C6BE3" w:rsidRDefault="00426243" w:rsidP="00426243">
            <w:pPr>
              <w:pStyle w:val="ListParagraph"/>
              <w:ind w:left="0"/>
              <w:rPr>
                <w:rFonts w:asciiTheme="minorHAnsi" w:hAnsiTheme="minorHAnsi" w:cstheme="minorHAnsi"/>
                <w:sz w:val="24"/>
              </w:rPr>
            </w:pPr>
            <w:r>
              <w:rPr>
                <w:rFonts w:asciiTheme="minorHAnsi" w:hAnsiTheme="minorHAnsi" w:cstheme="minorHAnsi"/>
                <w:sz w:val="24"/>
              </w:rPr>
              <w:t xml:space="preserve">No public comment was provided. </w:t>
            </w:r>
          </w:p>
        </w:tc>
      </w:tr>
      <w:tr w:rsidR="007328BA" w14:paraId="0EF17388" w14:textId="77777777" w:rsidTr="007328BA">
        <w:trPr>
          <w:trHeight w:val="470"/>
        </w:trPr>
        <w:tc>
          <w:tcPr>
            <w:tcW w:w="9990" w:type="dxa"/>
            <w:tcBorders>
              <w:left w:val="nil"/>
              <w:right w:val="nil"/>
            </w:tcBorders>
          </w:tcPr>
          <w:p w14:paraId="69CE461B" w14:textId="281C1D6D" w:rsidR="007328BA" w:rsidRPr="002C6BE3" w:rsidRDefault="007328BA" w:rsidP="0030350F">
            <w:pPr>
              <w:rPr>
                <w:rFonts w:asciiTheme="minorHAnsi" w:hAnsiTheme="minorHAnsi" w:cstheme="minorHAnsi"/>
                <w:b/>
                <w:sz w:val="24"/>
              </w:rPr>
            </w:pPr>
            <w:r w:rsidRPr="002C6BE3">
              <w:rPr>
                <w:rFonts w:asciiTheme="minorHAnsi" w:hAnsiTheme="minorHAnsi" w:cstheme="minorHAnsi"/>
                <w:b/>
                <w:sz w:val="24"/>
              </w:rPr>
              <w:t>Adjourn</w:t>
            </w:r>
          </w:p>
        </w:tc>
      </w:tr>
    </w:tbl>
    <w:p w14:paraId="5FE9E77F" w14:textId="77777777" w:rsidR="00F10661" w:rsidRDefault="00F10661" w:rsidP="004569CB"/>
    <w:sectPr w:rsidR="00F10661" w:rsidSect="00043519">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6593C" w14:textId="77777777" w:rsidR="006C07B3" w:rsidRPr="00353A08" w:rsidRDefault="006C07B3" w:rsidP="00043519">
      <w:r>
        <w:separator/>
      </w:r>
    </w:p>
  </w:endnote>
  <w:endnote w:type="continuationSeparator" w:id="0">
    <w:p w14:paraId="31765AF6" w14:textId="77777777" w:rsidR="006C07B3" w:rsidRPr="00353A08" w:rsidRDefault="006C07B3" w:rsidP="0004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924AA" w14:textId="77777777" w:rsidR="008070BA" w:rsidRDefault="00807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709876"/>
      <w:docPartObj>
        <w:docPartGallery w:val="Page Numbers (Bottom of Page)"/>
        <w:docPartUnique/>
      </w:docPartObj>
    </w:sdtPr>
    <w:sdtEndPr>
      <w:rPr>
        <w:noProof/>
      </w:rPr>
    </w:sdtEndPr>
    <w:sdtContent>
      <w:p w14:paraId="25E92C36" w14:textId="77777777" w:rsidR="00792D23" w:rsidRDefault="00792D23">
        <w:pPr>
          <w:pStyle w:val="Footer"/>
          <w:jc w:val="center"/>
        </w:pPr>
        <w:r>
          <w:fldChar w:fldCharType="begin"/>
        </w:r>
        <w:r>
          <w:instrText xml:space="preserve"> PAGE   \* MERGEFORMAT </w:instrText>
        </w:r>
        <w:r>
          <w:fldChar w:fldCharType="separate"/>
        </w:r>
        <w:r w:rsidR="00F12BF9">
          <w:rPr>
            <w:noProof/>
          </w:rPr>
          <w:t>2</w:t>
        </w:r>
        <w:r>
          <w:rPr>
            <w:noProof/>
          </w:rPr>
          <w:fldChar w:fldCharType="end"/>
        </w:r>
      </w:p>
    </w:sdtContent>
  </w:sdt>
  <w:p w14:paraId="7D51E4C3" w14:textId="77777777" w:rsidR="005A7758" w:rsidRPr="009516A6" w:rsidRDefault="005A7758" w:rsidP="009516A6">
    <w:pPr>
      <w:pStyle w:val="Footer"/>
      <w:ind w:right="-36"/>
      <w:jc w:val="center"/>
      <w:rPr>
        <w:rFonts w:cs="Tahoma"/>
        <w:b/>
        <w:bCs/>
        <w:sz w:val="18"/>
        <w:szCs w:val="18"/>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9899845"/>
      <w:docPartObj>
        <w:docPartGallery w:val="Page Numbers (Bottom of Page)"/>
        <w:docPartUnique/>
      </w:docPartObj>
    </w:sdtPr>
    <w:sdtEndPr>
      <w:rPr>
        <w:noProof/>
      </w:rPr>
    </w:sdtEndPr>
    <w:sdtContent>
      <w:p w14:paraId="238C7B32" w14:textId="7B94D183" w:rsidR="00E307E4" w:rsidRDefault="00E307E4">
        <w:pPr>
          <w:pStyle w:val="Footer"/>
          <w:jc w:val="center"/>
        </w:pPr>
        <w:r>
          <w:fldChar w:fldCharType="begin"/>
        </w:r>
        <w:r>
          <w:instrText xml:space="preserve"> PAGE   \* MERGEFORMAT </w:instrText>
        </w:r>
        <w:r>
          <w:fldChar w:fldCharType="separate"/>
        </w:r>
        <w:r w:rsidR="002A6AB6">
          <w:rPr>
            <w:noProof/>
          </w:rPr>
          <w:t>1</w:t>
        </w:r>
        <w:r>
          <w:rPr>
            <w:noProof/>
          </w:rPr>
          <w:fldChar w:fldCharType="end"/>
        </w:r>
      </w:p>
    </w:sdtContent>
  </w:sdt>
  <w:p w14:paraId="5F5F05A7" w14:textId="77777777" w:rsidR="005A7758" w:rsidRPr="008324C5" w:rsidRDefault="005A7758" w:rsidP="008324C5">
    <w:pPr>
      <w:pStyle w:val="Footer"/>
      <w:jc w:val="center"/>
      <w:rPr>
        <w: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3CF6F" w14:textId="77777777" w:rsidR="006C07B3" w:rsidRPr="00353A08" w:rsidRDefault="006C07B3" w:rsidP="00043519">
      <w:r>
        <w:separator/>
      </w:r>
    </w:p>
  </w:footnote>
  <w:footnote w:type="continuationSeparator" w:id="0">
    <w:p w14:paraId="77F49433" w14:textId="77777777" w:rsidR="006C07B3" w:rsidRPr="00353A08" w:rsidRDefault="006C07B3" w:rsidP="0004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0803D" w14:textId="77777777" w:rsidR="005A7758" w:rsidRDefault="0007573E">
    <w:pPr>
      <w:pStyle w:val="Header"/>
    </w:pPr>
    <w:r>
      <w:rPr>
        <w:noProof/>
      </w:rPr>
      <mc:AlternateContent>
        <mc:Choice Requires="wps">
          <w:drawing>
            <wp:anchor distT="0" distB="0" distL="114300" distR="114300" simplePos="0" relativeHeight="251657216" behindDoc="1" locked="0" layoutInCell="0" allowOverlap="1" wp14:anchorId="06F682F9" wp14:editId="3A0B48DF">
              <wp:simplePos x="0" y="0"/>
              <wp:positionH relativeFrom="margin">
                <wp:align>center</wp:align>
              </wp:positionH>
              <wp:positionV relativeFrom="margin">
                <wp:align>center</wp:align>
              </wp:positionV>
              <wp:extent cx="6446520" cy="2578100"/>
              <wp:effectExtent l="0" t="1790700" r="0" b="142240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DB048F" w14:textId="77777777" w:rsidR="0007573E" w:rsidRDefault="0007573E" w:rsidP="0007573E">
                          <w:pPr>
                            <w:pStyle w:val="NormalWeb"/>
                            <w:spacing w:before="0" w:beforeAutospacing="0" w:after="0" w:afterAutospacing="0"/>
                            <w:jc w:val="center"/>
                          </w:pPr>
                          <w:r>
                            <w:rPr>
                              <w:rFonts w:ascii="Tahoma" w:eastAsia="Tahoma" w:hAnsi="Tahoma" w:cs="Tahoma"/>
                              <w:color w:val="808080" w:themeColor="background1" w:themeShade="80"/>
                              <w:sz w:val="2"/>
                              <w:szCs w:val="2"/>
                              <w14:textFill>
                                <w14:solidFill>
                                  <w14:schemeClr w14:val="bg1">
                                    <w14:alpha w14:val="50000"/>
                                    <w14:lumMod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F682F9" id="_x0000_t202" coordsize="21600,21600" o:spt="202" path="m,l,21600r21600,l21600,xe">
              <v:stroke joinstyle="miter"/>
              <v:path gradientshapeok="t" o:connecttype="rect"/>
            </v:shapetype>
            <v:shape id="WordArt 1" o:spid="_x0000_s1026" type="#_x0000_t202" style="position:absolute;margin-left:0;margin-top:0;width:507.6pt;height:20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YnAwIAAOkDAAAOAAAAZHJzL2Uyb0RvYy54bWysU8Fu2zAMvQ/YPwi6L06CJuuMOEXWrrt0&#10;a4Fm6JmR5NibZWqUEjt/P0p2smK7DctBiEjq8b1HenXT20YcDfka20LOJlMpTKtQ1+2+kN+29++u&#10;pfABWg0NtqaQJ+Plzfrtm1XncjPHChttSDBI6/POFbIKweVZ5lVlLPgJOtNyskSyEPhK+0wTdIxu&#10;m2w+nS6zDkk7QmW85+jdkJTrhF+WRoXHsvQmiKaQzC2kk9K5i2e2XkG+J3BVrUYa8A8sLNQtN71A&#10;3UEAcaD6LyhbK0KPZZgotBmWZa1M0sBqZtM/1DxX4EzSwuZ4d7HJ/z9Y9fX4RKLWPDspWrA8ohd2&#10;dENBzKI5nfM51zw7rgr9R+xjYRTq3QOqH160eFtBuzcbIuwqA5rJRagxnCRsT45xU3Rr+vBJ1zyH&#10;BJ+9wh+a+dhp131BzU/gEDB160uygjA+u/4wjb8UZv8EM+LBni7D5AZCcXB5dbVczDmlODdfvL+e&#10;8SNWlEEe0aIGRz58NmhF/FNI4m1JsHB88GEoPZfwu0g1sht4hn7Xj/7sUJ+YdMdbVEj/8wBk2ICD&#10;vUVeOlZdEtrR1Hg/d972L0Bu7B2Y9lNz3qJEIK2THocC+jsD2YaX8wiNWCQLBopjMeuKZAfUYUIb&#10;tu++Tkoi+YHnqIT3KXkx7n5c2Nf3VPX7C13/AgAA//8DAFBLAwQUAAYACAAAACEApnO3C9sAAAAG&#10;AQAADwAAAGRycy9kb3ducmV2LnhtbEyPzU7DMBCE70i8g7VI3KjdAhUK2VSIiEOP/RFnN94mAXsd&#10;YqdJeXpcLnBZaTSjmW/z1eSsOFEfWs8I85kCQVx503KNsN+93T2BCFGz0dYzIZwpwKq4vsp1ZvzI&#10;GzptYy1SCYdMIzQxdpmUoWrI6TDzHXHyjr53OibZ19L0ekzlzsqFUkvpdMtpodEdvTZUfW4Hh2C+&#10;j+fufhx36/WmHL5sW5b0/oF4ezO9PIOINMW/MFzwEzoUiengBzZBWIT0SPy9F0/NHxcgDggPaqlA&#10;Frn8j1/8AAAA//8DAFBLAQItABQABgAIAAAAIQC2gziS/gAAAOEBAAATAAAAAAAAAAAAAAAAAAAA&#10;AABbQ29udGVudF9UeXBlc10ueG1sUEsBAi0AFAAGAAgAAAAhADj9If/WAAAAlAEAAAsAAAAAAAAA&#10;AAAAAAAALwEAAF9yZWxzLy5yZWxzUEsBAi0AFAAGAAgAAAAhAHWU5icDAgAA6QMAAA4AAAAAAAAA&#10;AAAAAAAALgIAAGRycy9lMm9Eb2MueG1sUEsBAi0AFAAGAAgAAAAhAKZztwvbAAAABgEAAA8AAAAA&#10;AAAAAAAAAAAAXQQAAGRycy9kb3ducmV2LnhtbFBLBQYAAAAABAAEAPMAAABlBQAAAAA=&#10;" o:allowincell="f" filled="f" stroked="f">
              <v:stroke joinstyle="round"/>
              <o:lock v:ext="edit" shapetype="t"/>
              <v:textbox style="mso-fit-shape-to-text:t">
                <w:txbxContent>
                  <w:p w14:paraId="79DB048F" w14:textId="77777777" w:rsidR="0007573E" w:rsidRDefault="0007573E" w:rsidP="0007573E">
                    <w:pPr>
                      <w:pStyle w:val="NormalWeb"/>
                      <w:spacing w:before="0" w:beforeAutospacing="0" w:after="0" w:afterAutospacing="0"/>
                      <w:jc w:val="center"/>
                    </w:pPr>
                    <w:r>
                      <w:rPr>
                        <w:rFonts w:ascii="Tahoma" w:eastAsia="Tahoma" w:hAnsi="Tahoma" w:cs="Tahoma"/>
                        <w:color w:val="808080" w:themeColor="background1" w:themeShade="80"/>
                        <w:sz w:val="2"/>
                        <w:szCs w:val="2"/>
                        <w14:textFill>
                          <w14:solidFill>
                            <w14:schemeClr w14:val="bg1">
                              <w14:alpha w14:val="50000"/>
                              <w14:lumMod w14:val="50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0CB85" w14:textId="577AF1C7" w:rsidR="008070BA" w:rsidRDefault="00807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A6392" w14:textId="26172A36" w:rsidR="005A7758" w:rsidRDefault="005A7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3D0F94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746EE4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4EC8DAD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B284D90"/>
    <w:lvl w:ilvl="0">
      <w:start w:val="1"/>
      <w:numFmt w:val="decimal"/>
      <w:lvlText w:val="%1."/>
      <w:lvlJc w:val="left"/>
      <w:pPr>
        <w:tabs>
          <w:tab w:val="num" w:pos="720"/>
        </w:tabs>
        <w:ind w:left="720" w:hanging="360"/>
      </w:pPr>
      <w:rPr>
        <w:rFonts w:cs="Times New Roman"/>
      </w:rPr>
    </w:lvl>
  </w:abstractNum>
  <w:abstractNum w:abstractNumId="4" w15:restartNumberingAfterBreak="0">
    <w:nsid w:val="FFFFFF88"/>
    <w:multiLevelType w:val="singleLevel"/>
    <w:tmpl w:val="BAFC091A"/>
    <w:lvl w:ilvl="0">
      <w:start w:val="1"/>
      <w:numFmt w:val="decimal"/>
      <w:lvlText w:val="%1."/>
      <w:lvlJc w:val="left"/>
      <w:pPr>
        <w:tabs>
          <w:tab w:val="num" w:pos="360"/>
        </w:tabs>
        <w:ind w:left="360" w:hanging="360"/>
      </w:pPr>
      <w:rPr>
        <w:rFonts w:cs="Times New Roman"/>
      </w:rPr>
    </w:lvl>
  </w:abstractNum>
  <w:abstractNum w:abstractNumId="5" w15:restartNumberingAfterBreak="0">
    <w:nsid w:val="0B8222A9"/>
    <w:multiLevelType w:val="hybridMultilevel"/>
    <w:tmpl w:val="AB046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714DE"/>
    <w:multiLevelType w:val="hybridMultilevel"/>
    <w:tmpl w:val="96F0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F2173"/>
    <w:multiLevelType w:val="hybridMultilevel"/>
    <w:tmpl w:val="61962604"/>
    <w:lvl w:ilvl="0" w:tplc="F7E6B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94B5C"/>
    <w:multiLevelType w:val="hybridMultilevel"/>
    <w:tmpl w:val="77C8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15729"/>
    <w:multiLevelType w:val="hybridMultilevel"/>
    <w:tmpl w:val="2B58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04A89"/>
    <w:multiLevelType w:val="hybridMultilevel"/>
    <w:tmpl w:val="44F2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16A7D"/>
    <w:multiLevelType w:val="hybridMultilevel"/>
    <w:tmpl w:val="1A1C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C003A"/>
    <w:multiLevelType w:val="hybridMultilevel"/>
    <w:tmpl w:val="C464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2218B"/>
    <w:multiLevelType w:val="hybridMultilevel"/>
    <w:tmpl w:val="B4B8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E3150"/>
    <w:multiLevelType w:val="hybridMultilevel"/>
    <w:tmpl w:val="ED30F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AD3657"/>
    <w:multiLevelType w:val="hybridMultilevel"/>
    <w:tmpl w:val="B0BA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E64B4"/>
    <w:multiLevelType w:val="hybridMultilevel"/>
    <w:tmpl w:val="5B1A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C3EBE"/>
    <w:multiLevelType w:val="hybridMultilevel"/>
    <w:tmpl w:val="8412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336B7"/>
    <w:multiLevelType w:val="hybridMultilevel"/>
    <w:tmpl w:val="987E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161EC"/>
    <w:multiLevelType w:val="hybridMultilevel"/>
    <w:tmpl w:val="C010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82463A"/>
    <w:multiLevelType w:val="hybridMultilevel"/>
    <w:tmpl w:val="9EC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C124F"/>
    <w:multiLevelType w:val="hybridMultilevel"/>
    <w:tmpl w:val="2E32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761E8"/>
    <w:multiLevelType w:val="hybridMultilevel"/>
    <w:tmpl w:val="ACC0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E6556"/>
    <w:multiLevelType w:val="hybridMultilevel"/>
    <w:tmpl w:val="DBE8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03A81"/>
    <w:multiLevelType w:val="hybridMultilevel"/>
    <w:tmpl w:val="2A24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C72B7"/>
    <w:multiLevelType w:val="hybridMultilevel"/>
    <w:tmpl w:val="4B86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981DAB"/>
    <w:multiLevelType w:val="hybridMultilevel"/>
    <w:tmpl w:val="ADEA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415EA"/>
    <w:multiLevelType w:val="hybridMultilevel"/>
    <w:tmpl w:val="E90AE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BE1D1B"/>
    <w:multiLevelType w:val="hybridMultilevel"/>
    <w:tmpl w:val="F512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4E140B"/>
    <w:multiLevelType w:val="hybridMultilevel"/>
    <w:tmpl w:val="1E561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B617FE"/>
    <w:multiLevelType w:val="hybridMultilevel"/>
    <w:tmpl w:val="4552C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F67C2D"/>
    <w:multiLevelType w:val="hybridMultilevel"/>
    <w:tmpl w:val="4A4C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C34CE"/>
    <w:multiLevelType w:val="hybridMultilevel"/>
    <w:tmpl w:val="D7D6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F02B5"/>
    <w:multiLevelType w:val="hybridMultilevel"/>
    <w:tmpl w:val="2B62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881E9C"/>
    <w:multiLevelType w:val="hybridMultilevel"/>
    <w:tmpl w:val="1E12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96E2E"/>
    <w:multiLevelType w:val="hybridMultilevel"/>
    <w:tmpl w:val="78BA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3F186E"/>
    <w:multiLevelType w:val="hybridMultilevel"/>
    <w:tmpl w:val="C5E0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B17489"/>
    <w:multiLevelType w:val="hybridMultilevel"/>
    <w:tmpl w:val="2D98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05173B"/>
    <w:multiLevelType w:val="hybridMultilevel"/>
    <w:tmpl w:val="B308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D2E5A"/>
    <w:multiLevelType w:val="hybridMultilevel"/>
    <w:tmpl w:val="513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9"/>
  </w:num>
  <w:num w:numId="7">
    <w:abstractNumId w:val="39"/>
  </w:num>
  <w:num w:numId="8">
    <w:abstractNumId w:val="17"/>
  </w:num>
  <w:num w:numId="9">
    <w:abstractNumId w:val="28"/>
  </w:num>
  <w:num w:numId="10">
    <w:abstractNumId w:val="14"/>
  </w:num>
  <w:num w:numId="11">
    <w:abstractNumId w:val="35"/>
  </w:num>
  <w:num w:numId="12">
    <w:abstractNumId w:val="6"/>
  </w:num>
  <w:num w:numId="13">
    <w:abstractNumId w:val="32"/>
  </w:num>
  <w:num w:numId="14">
    <w:abstractNumId w:val="18"/>
  </w:num>
  <w:num w:numId="15">
    <w:abstractNumId w:val="24"/>
  </w:num>
  <w:num w:numId="16">
    <w:abstractNumId w:val="15"/>
  </w:num>
  <w:num w:numId="17">
    <w:abstractNumId w:val="33"/>
  </w:num>
  <w:num w:numId="18">
    <w:abstractNumId w:val="27"/>
  </w:num>
  <w:num w:numId="19">
    <w:abstractNumId w:val="31"/>
  </w:num>
  <w:num w:numId="20">
    <w:abstractNumId w:val="21"/>
  </w:num>
  <w:num w:numId="21">
    <w:abstractNumId w:val="34"/>
  </w:num>
  <w:num w:numId="22">
    <w:abstractNumId w:val="30"/>
  </w:num>
  <w:num w:numId="23">
    <w:abstractNumId w:val="11"/>
  </w:num>
  <w:num w:numId="24">
    <w:abstractNumId w:val="9"/>
  </w:num>
  <w:num w:numId="25">
    <w:abstractNumId w:val="37"/>
  </w:num>
  <w:num w:numId="26">
    <w:abstractNumId w:val="36"/>
  </w:num>
  <w:num w:numId="27">
    <w:abstractNumId w:val="23"/>
  </w:num>
  <w:num w:numId="28">
    <w:abstractNumId w:val="16"/>
  </w:num>
  <w:num w:numId="29">
    <w:abstractNumId w:val="10"/>
  </w:num>
  <w:num w:numId="30">
    <w:abstractNumId w:val="8"/>
  </w:num>
  <w:num w:numId="31">
    <w:abstractNumId w:val="12"/>
  </w:num>
  <w:num w:numId="32">
    <w:abstractNumId w:val="25"/>
  </w:num>
  <w:num w:numId="33">
    <w:abstractNumId w:val="5"/>
  </w:num>
  <w:num w:numId="34">
    <w:abstractNumId w:val="29"/>
  </w:num>
  <w:num w:numId="35">
    <w:abstractNumId w:val="38"/>
  </w:num>
  <w:num w:numId="36">
    <w:abstractNumId w:val="26"/>
  </w:num>
  <w:num w:numId="37">
    <w:abstractNumId w:val="20"/>
  </w:num>
  <w:num w:numId="38">
    <w:abstractNumId w:val="13"/>
  </w:num>
  <w:num w:numId="39">
    <w:abstractNumId w:val="22"/>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568"/>
    <w:rsid w:val="00005661"/>
    <w:rsid w:val="00014470"/>
    <w:rsid w:val="0001464C"/>
    <w:rsid w:val="000223EE"/>
    <w:rsid w:val="0002341F"/>
    <w:rsid w:val="000235BF"/>
    <w:rsid w:val="00040767"/>
    <w:rsid w:val="00043519"/>
    <w:rsid w:val="0005010B"/>
    <w:rsid w:val="000677D7"/>
    <w:rsid w:val="0007573E"/>
    <w:rsid w:val="000870D8"/>
    <w:rsid w:val="000A48C1"/>
    <w:rsid w:val="000A56A3"/>
    <w:rsid w:val="000B1207"/>
    <w:rsid w:val="000B2749"/>
    <w:rsid w:val="000B343A"/>
    <w:rsid w:val="000C1FE3"/>
    <w:rsid w:val="000C5CC8"/>
    <w:rsid w:val="000E0750"/>
    <w:rsid w:val="000E0A4E"/>
    <w:rsid w:val="000E35FB"/>
    <w:rsid w:val="000E41C4"/>
    <w:rsid w:val="000E610C"/>
    <w:rsid w:val="000E68C0"/>
    <w:rsid w:val="000F7C5F"/>
    <w:rsid w:val="00112A72"/>
    <w:rsid w:val="001157C0"/>
    <w:rsid w:val="00115F5F"/>
    <w:rsid w:val="00117F45"/>
    <w:rsid w:val="00124708"/>
    <w:rsid w:val="0013221D"/>
    <w:rsid w:val="00136C3D"/>
    <w:rsid w:val="00137468"/>
    <w:rsid w:val="0014324A"/>
    <w:rsid w:val="001564D8"/>
    <w:rsid w:val="001646BC"/>
    <w:rsid w:val="00164A06"/>
    <w:rsid w:val="00166966"/>
    <w:rsid w:val="00170A79"/>
    <w:rsid w:val="00172BB0"/>
    <w:rsid w:val="00174004"/>
    <w:rsid w:val="001775DA"/>
    <w:rsid w:val="00185CD0"/>
    <w:rsid w:val="001900AD"/>
    <w:rsid w:val="0019049F"/>
    <w:rsid w:val="001A3BFB"/>
    <w:rsid w:val="001A4D5F"/>
    <w:rsid w:val="001B7348"/>
    <w:rsid w:val="001C14D2"/>
    <w:rsid w:val="001C3D16"/>
    <w:rsid w:val="001C4A58"/>
    <w:rsid w:val="001C77C8"/>
    <w:rsid w:val="001D5071"/>
    <w:rsid w:val="001D738E"/>
    <w:rsid w:val="001E267D"/>
    <w:rsid w:val="001E6EA2"/>
    <w:rsid w:val="001F34C6"/>
    <w:rsid w:val="001F46F5"/>
    <w:rsid w:val="00203BE8"/>
    <w:rsid w:val="002111A0"/>
    <w:rsid w:val="00215FB1"/>
    <w:rsid w:val="00220AC1"/>
    <w:rsid w:val="002248DC"/>
    <w:rsid w:val="0022751B"/>
    <w:rsid w:val="002355EC"/>
    <w:rsid w:val="00236E46"/>
    <w:rsid w:val="002421DE"/>
    <w:rsid w:val="002424D9"/>
    <w:rsid w:val="002450A4"/>
    <w:rsid w:val="002559A5"/>
    <w:rsid w:val="002566C3"/>
    <w:rsid w:val="00272491"/>
    <w:rsid w:val="002738D9"/>
    <w:rsid w:val="00284E4E"/>
    <w:rsid w:val="002863D9"/>
    <w:rsid w:val="0029082B"/>
    <w:rsid w:val="00291330"/>
    <w:rsid w:val="002916BE"/>
    <w:rsid w:val="00292058"/>
    <w:rsid w:val="00295E3A"/>
    <w:rsid w:val="002A1AD7"/>
    <w:rsid w:val="002A3A6C"/>
    <w:rsid w:val="002A6AB6"/>
    <w:rsid w:val="002B073C"/>
    <w:rsid w:val="002B0C92"/>
    <w:rsid w:val="002C6BE3"/>
    <w:rsid w:val="002D3EFC"/>
    <w:rsid w:val="002D427F"/>
    <w:rsid w:val="002D47A8"/>
    <w:rsid w:val="002E267B"/>
    <w:rsid w:val="002F4002"/>
    <w:rsid w:val="002F72E4"/>
    <w:rsid w:val="00302231"/>
    <w:rsid w:val="0030350F"/>
    <w:rsid w:val="0032421E"/>
    <w:rsid w:val="00324958"/>
    <w:rsid w:val="00335C81"/>
    <w:rsid w:val="00337942"/>
    <w:rsid w:val="003404AF"/>
    <w:rsid w:val="00343B43"/>
    <w:rsid w:val="00343CF7"/>
    <w:rsid w:val="00344146"/>
    <w:rsid w:val="00344223"/>
    <w:rsid w:val="00346EFC"/>
    <w:rsid w:val="00353A08"/>
    <w:rsid w:val="00353E4D"/>
    <w:rsid w:val="00366BA2"/>
    <w:rsid w:val="00367601"/>
    <w:rsid w:val="00367BC6"/>
    <w:rsid w:val="00373DFF"/>
    <w:rsid w:val="00375070"/>
    <w:rsid w:val="00376945"/>
    <w:rsid w:val="00380F0B"/>
    <w:rsid w:val="0038399D"/>
    <w:rsid w:val="00397BEB"/>
    <w:rsid w:val="003A4891"/>
    <w:rsid w:val="003B358F"/>
    <w:rsid w:val="003B3E90"/>
    <w:rsid w:val="003C366C"/>
    <w:rsid w:val="003C50B8"/>
    <w:rsid w:val="003C7064"/>
    <w:rsid w:val="003D1540"/>
    <w:rsid w:val="003D375F"/>
    <w:rsid w:val="003E58CC"/>
    <w:rsid w:val="003F0B0D"/>
    <w:rsid w:val="003F31BE"/>
    <w:rsid w:val="0040000C"/>
    <w:rsid w:val="004053C9"/>
    <w:rsid w:val="00420D9F"/>
    <w:rsid w:val="00426243"/>
    <w:rsid w:val="00446CBE"/>
    <w:rsid w:val="00446DEB"/>
    <w:rsid w:val="00447F0E"/>
    <w:rsid w:val="00450900"/>
    <w:rsid w:val="004569CB"/>
    <w:rsid w:val="00460763"/>
    <w:rsid w:val="004628FF"/>
    <w:rsid w:val="004648E8"/>
    <w:rsid w:val="00470ADC"/>
    <w:rsid w:val="00471147"/>
    <w:rsid w:val="00471197"/>
    <w:rsid w:val="00477117"/>
    <w:rsid w:val="00486D38"/>
    <w:rsid w:val="0049015F"/>
    <w:rsid w:val="004908D2"/>
    <w:rsid w:val="004A10B9"/>
    <w:rsid w:val="004A60FB"/>
    <w:rsid w:val="004B179D"/>
    <w:rsid w:val="004B4EED"/>
    <w:rsid w:val="004B694C"/>
    <w:rsid w:val="004C52EE"/>
    <w:rsid w:val="004C7662"/>
    <w:rsid w:val="004D2346"/>
    <w:rsid w:val="004D7038"/>
    <w:rsid w:val="004F3DF2"/>
    <w:rsid w:val="005023E4"/>
    <w:rsid w:val="00502AB3"/>
    <w:rsid w:val="00504542"/>
    <w:rsid w:val="00506B56"/>
    <w:rsid w:val="00512306"/>
    <w:rsid w:val="00523076"/>
    <w:rsid w:val="005309FA"/>
    <w:rsid w:val="005339DE"/>
    <w:rsid w:val="005351C7"/>
    <w:rsid w:val="00540FD3"/>
    <w:rsid w:val="0054232E"/>
    <w:rsid w:val="00546E30"/>
    <w:rsid w:val="00551643"/>
    <w:rsid w:val="00554EA9"/>
    <w:rsid w:val="005600A2"/>
    <w:rsid w:val="00571622"/>
    <w:rsid w:val="005742EA"/>
    <w:rsid w:val="00587265"/>
    <w:rsid w:val="005908EE"/>
    <w:rsid w:val="005959B2"/>
    <w:rsid w:val="005A5128"/>
    <w:rsid w:val="005A516B"/>
    <w:rsid w:val="005A7758"/>
    <w:rsid w:val="005B329F"/>
    <w:rsid w:val="005B365E"/>
    <w:rsid w:val="005C45A5"/>
    <w:rsid w:val="005C546E"/>
    <w:rsid w:val="005D1DD5"/>
    <w:rsid w:val="005E0408"/>
    <w:rsid w:val="005E5812"/>
    <w:rsid w:val="005E65CB"/>
    <w:rsid w:val="005F2DD5"/>
    <w:rsid w:val="005F5413"/>
    <w:rsid w:val="005F75A3"/>
    <w:rsid w:val="00600459"/>
    <w:rsid w:val="0060581E"/>
    <w:rsid w:val="00607EC7"/>
    <w:rsid w:val="0062541C"/>
    <w:rsid w:val="00626B1D"/>
    <w:rsid w:val="006312C0"/>
    <w:rsid w:val="006324C9"/>
    <w:rsid w:val="00637762"/>
    <w:rsid w:val="00640386"/>
    <w:rsid w:val="006442CB"/>
    <w:rsid w:val="00646B53"/>
    <w:rsid w:val="00670FB3"/>
    <w:rsid w:val="00690C89"/>
    <w:rsid w:val="006940E1"/>
    <w:rsid w:val="0069560F"/>
    <w:rsid w:val="00697E7A"/>
    <w:rsid w:val="006A03BD"/>
    <w:rsid w:val="006A0F14"/>
    <w:rsid w:val="006B0EA2"/>
    <w:rsid w:val="006B2C0D"/>
    <w:rsid w:val="006C07B3"/>
    <w:rsid w:val="006E1CF0"/>
    <w:rsid w:val="006E77B8"/>
    <w:rsid w:val="006F0C4D"/>
    <w:rsid w:val="0070101C"/>
    <w:rsid w:val="0070158A"/>
    <w:rsid w:val="00715BF8"/>
    <w:rsid w:val="00717B67"/>
    <w:rsid w:val="00721217"/>
    <w:rsid w:val="007213B2"/>
    <w:rsid w:val="007241A0"/>
    <w:rsid w:val="007328BA"/>
    <w:rsid w:val="007329FE"/>
    <w:rsid w:val="00734DD8"/>
    <w:rsid w:val="00740C99"/>
    <w:rsid w:val="0075074E"/>
    <w:rsid w:val="00750762"/>
    <w:rsid w:val="00754996"/>
    <w:rsid w:val="00764DAD"/>
    <w:rsid w:val="007662C3"/>
    <w:rsid w:val="00774D60"/>
    <w:rsid w:val="007778FE"/>
    <w:rsid w:val="00777908"/>
    <w:rsid w:val="00777D26"/>
    <w:rsid w:val="007806DD"/>
    <w:rsid w:val="00781EC6"/>
    <w:rsid w:val="00791A1C"/>
    <w:rsid w:val="00792D23"/>
    <w:rsid w:val="00792DC5"/>
    <w:rsid w:val="007B1B7C"/>
    <w:rsid w:val="007B3778"/>
    <w:rsid w:val="007C09A9"/>
    <w:rsid w:val="007C11DA"/>
    <w:rsid w:val="007C1483"/>
    <w:rsid w:val="007C152D"/>
    <w:rsid w:val="007C214D"/>
    <w:rsid w:val="007C35AB"/>
    <w:rsid w:val="007C645B"/>
    <w:rsid w:val="007C7D6C"/>
    <w:rsid w:val="007D65B3"/>
    <w:rsid w:val="007E6643"/>
    <w:rsid w:val="007E74E0"/>
    <w:rsid w:val="007F6700"/>
    <w:rsid w:val="008054CA"/>
    <w:rsid w:val="008070BA"/>
    <w:rsid w:val="008074BC"/>
    <w:rsid w:val="00813678"/>
    <w:rsid w:val="00822DBE"/>
    <w:rsid w:val="008234DE"/>
    <w:rsid w:val="00832344"/>
    <w:rsid w:val="008324C5"/>
    <w:rsid w:val="00846D87"/>
    <w:rsid w:val="00851585"/>
    <w:rsid w:val="008614CF"/>
    <w:rsid w:val="00861950"/>
    <w:rsid w:val="00863086"/>
    <w:rsid w:val="00874242"/>
    <w:rsid w:val="008864CE"/>
    <w:rsid w:val="008947B6"/>
    <w:rsid w:val="008A0AF0"/>
    <w:rsid w:val="008B62B3"/>
    <w:rsid w:val="008C0824"/>
    <w:rsid w:val="008C2BCE"/>
    <w:rsid w:val="008C6A2D"/>
    <w:rsid w:val="008D231D"/>
    <w:rsid w:val="008D450F"/>
    <w:rsid w:val="008E4C48"/>
    <w:rsid w:val="008F3FA6"/>
    <w:rsid w:val="00907495"/>
    <w:rsid w:val="009076AA"/>
    <w:rsid w:val="00911F87"/>
    <w:rsid w:val="00912EC8"/>
    <w:rsid w:val="009162F2"/>
    <w:rsid w:val="00920DFB"/>
    <w:rsid w:val="00925C69"/>
    <w:rsid w:val="009323E5"/>
    <w:rsid w:val="009334AC"/>
    <w:rsid w:val="00935BD2"/>
    <w:rsid w:val="00937F7B"/>
    <w:rsid w:val="00943856"/>
    <w:rsid w:val="009454DC"/>
    <w:rsid w:val="00945A02"/>
    <w:rsid w:val="009516A6"/>
    <w:rsid w:val="00956683"/>
    <w:rsid w:val="009629AA"/>
    <w:rsid w:val="0096521D"/>
    <w:rsid w:val="00965C8E"/>
    <w:rsid w:val="00971D5F"/>
    <w:rsid w:val="0097359E"/>
    <w:rsid w:val="00976704"/>
    <w:rsid w:val="00986864"/>
    <w:rsid w:val="0099483E"/>
    <w:rsid w:val="00995AC5"/>
    <w:rsid w:val="009A5E30"/>
    <w:rsid w:val="009A756F"/>
    <w:rsid w:val="009B1DE8"/>
    <w:rsid w:val="009B2D51"/>
    <w:rsid w:val="009B66C1"/>
    <w:rsid w:val="009C2186"/>
    <w:rsid w:val="009D7E69"/>
    <w:rsid w:val="009E1083"/>
    <w:rsid w:val="009E3D03"/>
    <w:rsid w:val="009F63A6"/>
    <w:rsid w:val="00A03962"/>
    <w:rsid w:val="00A07275"/>
    <w:rsid w:val="00A076F3"/>
    <w:rsid w:val="00A2083D"/>
    <w:rsid w:val="00A217F2"/>
    <w:rsid w:val="00A25CE2"/>
    <w:rsid w:val="00A30406"/>
    <w:rsid w:val="00A3383D"/>
    <w:rsid w:val="00A378D9"/>
    <w:rsid w:val="00A44BA0"/>
    <w:rsid w:val="00A522A9"/>
    <w:rsid w:val="00A52D35"/>
    <w:rsid w:val="00A667C9"/>
    <w:rsid w:val="00A674E7"/>
    <w:rsid w:val="00A73757"/>
    <w:rsid w:val="00A7529B"/>
    <w:rsid w:val="00A82E70"/>
    <w:rsid w:val="00A845DE"/>
    <w:rsid w:val="00A903F3"/>
    <w:rsid w:val="00A918EA"/>
    <w:rsid w:val="00A92746"/>
    <w:rsid w:val="00AB1593"/>
    <w:rsid w:val="00AB1D94"/>
    <w:rsid w:val="00AB523C"/>
    <w:rsid w:val="00AC382E"/>
    <w:rsid w:val="00AC72FA"/>
    <w:rsid w:val="00AD69FA"/>
    <w:rsid w:val="00AD6EC0"/>
    <w:rsid w:val="00AE1910"/>
    <w:rsid w:val="00AE1CF7"/>
    <w:rsid w:val="00AE2287"/>
    <w:rsid w:val="00AE6047"/>
    <w:rsid w:val="00AF2466"/>
    <w:rsid w:val="00AF4514"/>
    <w:rsid w:val="00B042B0"/>
    <w:rsid w:val="00B06B56"/>
    <w:rsid w:val="00B1229F"/>
    <w:rsid w:val="00B23E96"/>
    <w:rsid w:val="00B24B26"/>
    <w:rsid w:val="00B2613E"/>
    <w:rsid w:val="00B27D11"/>
    <w:rsid w:val="00B36369"/>
    <w:rsid w:val="00B417F7"/>
    <w:rsid w:val="00B419B7"/>
    <w:rsid w:val="00B4209E"/>
    <w:rsid w:val="00B53913"/>
    <w:rsid w:val="00B61289"/>
    <w:rsid w:val="00B653CD"/>
    <w:rsid w:val="00B717A3"/>
    <w:rsid w:val="00BA02CE"/>
    <w:rsid w:val="00BA4624"/>
    <w:rsid w:val="00BC245B"/>
    <w:rsid w:val="00BC61F3"/>
    <w:rsid w:val="00BC69A1"/>
    <w:rsid w:val="00BD1349"/>
    <w:rsid w:val="00BD164A"/>
    <w:rsid w:val="00BD530B"/>
    <w:rsid w:val="00BD769B"/>
    <w:rsid w:val="00BE0591"/>
    <w:rsid w:val="00BF0C17"/>
    <w:rsid w:val="00BF47E6"/>
    <w:rsid w:val="00BF4F44"/>
    <w:rsid w:val="00C011A5"/>
    <w:rsid w:val="00C02DC2"/>
    <w:rsid w:val="00C119F9"/>
    <w:rsid w:val="00C133A7"/>
    <w:rsid w:val="00C25FD9"/>
    <w:rsid w:val="00C26F10"/>
    <w:rsid w:val="00C31219"/>
    <w:rsid w:val="00C41C29"/>
    <w:rsid w:val="00C43E6D"/>
    <w:rsid w:val="00C44A1D"/>
    <w:rsid w:val="00C462DA"/>
    <w:rsid w:val="00C77DE3"/>
    <w:rsid w:val="00C93568"/>
    <w:rsid w:val="00CA1506"/>
    <w:rsid w:val="00CA239A"/>
    <w:rsid w:val="00CA77AE"/>
    <w:rsid w:val="00CB0135"/>
    <w:rsid w:val="00CB3A56"/>
    <w:rsid w:val="00CB73EE"/>
    <w:rsid w:val="00CC292A"/>
    <w:rsid w:val="00CC6F1F"/>
    <w:rsid w:val="00CD0D77"/>
    <w:rsid w:val="00CD440E"/>
    <w:rsid w:val="00CE23D2"/>
    <w:rsid w:val="00CF1673"/>
    <w:rsid w:val="00CF1737"/>
    <w:rsid w:val="00CF56B7"/>
    <w:rsid w:val="00D0007E"/>
    <w:rsid w:val="00D0638D"/>
    <w:rsid w:val="00D11AE3"/>
    <w:rsid w:val="00D1226D"/>
    <w:rsid w:val="00D17366"/>
    <w:rsid w:val="00D17B71"/>
    <w:rsid w:val="00D2666D"/>
    <w:rsid w:val="00D268A5"/>
    <w:rsid w:val="00D30FC6"/>
    <w:rsid w:val="00D41E32"/>
    <w:rsid w:val="00D543F0"/>
    <w:rsid w:val="00D6011A"/>
    <w:rsid w:val="00D61773"/>
    <w:rsid w:val="00D71DE8"/>
    <w:rsid w:val="00D73301"/>
    <w:rsid w:val="00D7379A"/>
    <w:rsid w:val="00D76FBB"/>
    <w:rsid w:val="00D868B9"/>
    <w:rsid w:val="00D9382F"/>
    <w:rsid w:val="00DA2AD7"/>
    <w:rsid w:val="00DC14CE"/>
    <w:rsid w:val="00DC52A7"/>
    <w:rsid w:val="00DD583B"/>
    <w:rsid w:val="00DE09D4"/>
    <w:rsid w:val="00DE1F8F"/>
    <w:rsid w:val="00DF2F81"/>
    <w:rsid w:val="00DF644D"/>
    <w:rsid w:val="00E06A62"/>
    <w:rsid w:val="00E10FDA"/>
    <w:rsid w:val="00E1174E"/>
    <w:rsid w:val="00E12C18"/>
    <w:rsid w:val="00E307E4"/>
    <w:rsid w:val="00E364D4"/>
    <w:rsid w:val="00E45F62"/>
    <w:rsid w:val="00E668BD"/>
    <w:rsid w:val="00E7243F"/>
    <w:rsid w:val="00E759DF"/>
    <w:rsid w:val="00E8016D"/>
    <w:rsid w:val="00E804C1"/>
    <w:rsid w:val="00E84369"/>
    <w:rsid w:val="00EA19B3"/>
    <w:rsid w:val="00EA1B7A"/>
    <w:rsid w:val="00EB183E"/>
    <w:rsid w:val="00EC6D50"/>
    <w:rsid w:val="00EC720F"/>
    <w:rsid w:val="00ED093E"/>
    <w:rsid w:val="00ED44AF"/>
    <w:rsid w:val="00ED7C2A"/>
    <w:rsid w:val="00EE2615"/>
    <w:rsid w:val="00EE2AE8"/>
    <w:rsid w:val="00EE3541"/>
    <w:rsid w:val="00EE4062"/>
    <w:rsid w:val="00EE4BA0"/>
    <w:rsid w:val="00EF01F2"/>
    <w:rsid w:val="00EF4727"/>
    <w:rsid w:val="00EF7210"/>
    <w:rsid w:val="00F01C82"/>
    <w:rsid w:val="00F01D84"/>
    <w:rsid w:val="00F045B4"/>
    <w:rsid w:val="00F10661"/>
    <w:rsid w:val="00F12BF9"/>
    <w:rsid w:val="00F23E2E"/>
    <w:rsid w:val="00F31DD9"/>
    <w:rsid w:val="00F31EA6"/>
    <w:rsid w:val="00F34DCF"/>
    <w:rsid w:val="00F35E37"/>
    <w:rsid w:val="00F37881"/>
    <w:rsid w:val="00F63A8F"/>
    <w:rsid w:val="00F642C0"/>
    <w:rsid w:val="00F65659"/>
    <w:rsid w:val="00F73959"/>
    <w:rsid w:val="00F74A81"/>
    <w:rsid w:val="00F76186"/>
    <w:rsid w:val="00F84125"/>
    <w:rsid w:val="00F91725"/>
    <w:rsid w:val="00F9239E"/>
    <w:rsid w:val="00F95270"/>
    <w:rsid w:val="00FA73C5"/>
    <w:rsid w:val="00FA7861"/>
    <w:rsid w:val="00FB0937"/>
    <w:rsid w:val="00FB5E09"/>
    <w:rsid w:val="00FB7E6B"/>
    <w:rsid w:val="00FC6029"/>
    <w:rsid w:val="00FD2823"/>
    <w:rsid w:val="00FD3C90"/>
    <w:rsid w:val="00FE679D"/>
    <w:rsid w:val="00FE7236"/>
    <w:rsid w:val="00FF36B3"/>
    <w:rsid w:val="00FF3F93"/>
    <w:rsid w:val="00FF42C6"/>
    <w:rsid w:val="00FF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shapelayout>
  </w:shapeDefaults>
  <w:decimalSymbol w:val="."/>
  <w:listSeparator w:val=","/>
  <w14:docId w14:val="28CBAF12"/>
  <w15:docId w15:val="{C376740F-08B7-4DB4-B3FA-B84D8022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8A5"/>
    <w:rPr>
      <w:rFonts w:ascii="Tahoma" w:hAnsi="Tahoma"/>
      <w:sz w:val="20"/>
      <w:szCs w:val="24"/>
    </w:rPr>
  </w:style>
  <w:style w:type="paragraph" w:styleId="Heading1">
    <w:name w:val="heading 1"/>
    <w:basedOn w:val="Normal"/>
    <w:next w:val="Normal"/>
    <w:link w:val="Heading1Char"/>
    <w:uiPriority w:val="99"/>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uiPriority w:val="99"/>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50A4"/>
    <w:rPr>
      <w:rFonts w:ascii="Arial Black" w:hAnsi="Arial Black"/>
      <w:b/>
      <w:kern w:val="32"/>
      <w:sz w:val="32"/>
    </w:rPr>
  </w:style>
  <w:style w:type="character" w:customStyle="1" w:styleId="Heading2Char">
    <w:name w:val="Heading 2 Char"/>
    <w:basedOn w:val="DefaultParagraphFont"/>
    <w:link w:val="Heading2"/>
    <w:uiPriority w:val="99"/>
    <w:locked/>
    <w:rsid w:val="002450A4"/>
    <w:rPr>
      <w:rFonts w:ascii="Tahoma" w:hAnsi="Tahoma"/>
      <w:b/>
      <w:sz w:val="24"/>
    </w:rPr>
  </w:style>
  <w:style w:type="paragraph" w:customStyle="1" w:styleId="Location">
    <w:name w:val="Location"/>
    <w:basedOn w:val="Normal"/>
    <w:uiPriority w:val="99"/>
    <w:rsid w:val="00E7243F"/>
    <w:pPr>
      <w:jc w:val="right"/>
    </w:pPr>
  </w:style>
  <w:style w:type="paragraph" w:customStyle="1" w:styleId="Bold10pt">
    <w:name w:val="Bold 10 pt."/>
    <w:basedOn w:val="Normal"/>
    <w:link w:val="Bold10ptChar"/>
    <w:uiPriority w:val="99"/>
    <w:rsid w:val="00D268A5"/>
    <w:pPr>
      <w:tabs>
        <w:tab w:val="left" w:pos="1620"/>
      </w:tabs>
    </w:pPr>
    <w:rPr>
      <w:b/>
    </w:rPr>
  </w:style>
  <w:style w:type="character" w:customStyle="1" w:styleId="Bold10ptChar">
    <w:name w:val="Bold 10 pt. Char"/>
    <w:link w:val="Bold10pt"/>
    <w:uiPriority w:val="99"/>
    <w:locked/>
    <w:rsid w:val="00D268A5"/>
    <w:rPr>
      <w:rFonts w:ascii="Tahoma" w:hAnsi="Tahoma"/>
      <w:b/>
      <w:sz w:val="24"/>
      <w:lang w:val="en-US" w:eastAsia="en-US"/>
    </w:rPr>
  </w:style>
  <w:style w:type="paragraph" w:styleId="Title">
    <w:name w:val="Title"/>
    <w:basedOn w:val="Normal"/>
    <w:link w:val="TitleChar"/>
    <w:uiPriority w:val="99"/>
    <w:qFormat/>
    <w:rsid w:val="00E7243F"/>
    <w:pPr>
      <w:jc w:val="right"/>
    </w:pPr>
    <w:rPr>
      <w:rFonts w:ascii="Arial Black" w:hAnsi="Arial Black" w:cs="Arial"/>
      <w:color w:val="808080"/>
      <w:sz w:val="56"/>
    </w:rPr>
  </w:style>
  <w:style w:type="character" w:customStyle="1" w:styleId="TitleChar">
    <w:name w:val="Title Char"/>
    <w:basedOn w:val="DefaultParagraphFont"/>
    <w:link w:val="Title"/>
    <w:uiPriority w:val="99"/>
    <w:locked/>
    <w:rsid w:val="00CE23D2"/>
    <w:rPr>
      <w:rFonts w:ascii="Cambria" w:hAnsi="Cambria"/>
      <w:b/>
      <w:kern w:val="28"/>
      <w:sz w:val="32"/>
    </w:rPr>
  </w:style>
  <w:style w:type="paragraph" w:styleId="Header">
    <w:name w:val="header"/>
    <w:basedOn w:val="Normal"/>
    <w:link w:val="HeaderChar"/>
    <w:uiPriority w:val="99"/>
    <w:rsid w:val="00043519"/>
    <w:pPr>
      <w:tabs>
        <w:tab w:val="center" w:pos="4680"/>
        <w:tab w:val="right" w:pos="9360"/>
      </w:tabs>
    </w:pPr>
  </w:style>
  <w:style w:type="character" w:customStyle="1" w:styleId="HeaderChar">
    <w:name w:val="Header Char"/>
    <w:basedOn w:val="DefaultParagraphFont"/>
    <w:link w:val="Header"/>
    <w:uiPriority w:val="99"/>
    <w:locked/>
    <w:rsid w:val="00043519"/>
    <w:rPr>
      <w:rFonts w:ascii="Tahoma" w:hAnsi="Tahoma"/>
      <w:sz w:val="24"/>
    </w:rPr>
  </w:style>
  <w:style w:type="paragraph" w:styleId="Footer">
    <w:name w:val="footer"/>
    <w:basedOn w:val="Normal"/>
    <w:link w:val="FooterChar"/>
    <w:uiPriority w:val="99"/>
    <w:rsid w:val="00043519"/>
    <w:pPr>
      <w:tabs>
        <w:tab w:val="center" w:pos="4680"/>
        <w:tab w:val="right" w:pos="9360"/>
      </w:tabs>
    </w:pPr>
  </w:style>
  <w:style w:type="character" w:customStyle="1" w:styleId="FooterChar">
    <w:name w:val="Footer Char"/>
    <w:basedOn w:val="DefaultParagraphFont"/>
    <w:link w:val="Footer"/>
    <w:uiPriority w:val="99"/>
    <w:locked/>
    <w:rsid w:val="00043519"/>
    <w:rPr>
      <w:rFonts w:ascii="Tahoma" w:hAnsi="Tahoma"/>
      <w:sz w:val="24"/>
    </w:rPr>
  </w:style>
  <w:style w:type="paragraph" w:styleId="ListParagraph">
    <w:name w:val="List Paragraph"/>
    <w:basedOn w:val="Normal"/>
    <w:uiPriority w:val="34"/>
    <w:qFormat/>
    <w:rsid w:val="005309FA"/>
    <w:pPr>
      <w:ind w:left="720"/>
      <w:contextualSpacing/>
    </w:pPr>
  </w:style>
  <w:style w:type="character" w:styleId="CommentReference">
    <w:name w:val="annotation reference"/>
    <w:basedOn w:val="DefaultParagraphFont"/>
    <w:uiPriority w:val="99"/>
    <w:semiHidden/>
    <w:unhideWhenUsed/>
    <w:rsid w:val="000870D8"/>
    <w:rPr>
      <w:sz w:val="16"/>
      <w:szCs w:val="16"/>
    </w:rPr>
  </w:style>
  <w:style w:type="paragraph" w:styleId="CommentText">
    <w:name w:val="annotation text"/>
    <w:basedOn w:val="Normal"/>
    <w:link w:val="CommentTextChar"/>
    <w:uiPriority w:val="99"/>
    <w:semiHidden/>
    <w:unhideWhenUsed/>
    <w:rsid w:val="000870D8"/>
    <w:rPr>
      <w:szCs w:val="20"/>
    </w:rPr>
  </w:style>
  <w:style w:type="character" w:customStyle="1" w:styleId="CommentTextChar">
    <w:name w:val="Comment Text Char"/>
    <w:basedOn w:val="DefaultParagraphFont"/>
    <w:link w:val="CommentText"/>
    <w:uiPriority w:val="99"/>
    <w:semiHidden/>
    <w:rsid w:val="000870D8"/>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0870D8"/>
    <w:rPr>
      <w:b/>
      <w:bCs/>
    </w:rPr>
  </w:style>
  <w:style w:type="character" w:customStyle="1" w:styleId="CommentSubjectChar">
    <w:name w:val="Comment Subject Char"/>
    <w:basedOn w:val="CommentTextChar"/>
    <w:link w:val="CommentSubject"/>
    <w:uiPriority w:val="99"/>
    <w:semiHidden/>
    <w:rsid w:val="000870D8"/>
    <w:rPr>
      <w:rFonts w:ascii="Tahoma" w:hAnsi="Tahoma"/>
      <w:b/>
      <w:bCs/>
      <w:sz w:val="20"/>
      <w:szCs w:val="20"/>
    </w:rPr>
  </w:style>
  <w:style w:type="paragraph" w:styleId="Revision">
    <w:name w:val="Revision"/>
    <w:hidden/>
    <w:uiPriority w:val="99"/>
    <w:semiHidden/>
    <w:rsid w:val="000870D8"/>
    <w:rPr>
      <w:rFonts w:ascii="Tahoma" w:hAnsi="Tahoma"/>
      <w:sz w:val="20"/>
      <w:szCs w:val="24"/>
    </w:rPr>
  </w:style>
  <w:style w:type="paragraph" w:styleId="BalloonText">
    <w:name w:val="Balloon Text"/>
    <w:basedOn w:val="Normal"/>
    <w:link w:val="BalloonTextChar"/>
    <w:uiPriority w:val="99"/>
    <w:semiHidden/>
    <w:unhideWhenUsed/>
    <w:rsid w:val="000870D8"/>
    <w:rPr>
      <w:rFonts w:cs="Tahoma"/>
      <w:sz w:val="16"/>
      <w:szCs w:val="16"/>
    </w:rPr>
  </w:style>
  <w:style w:type="character" w:customStyle="1" w:styleId="BalloonTextChar">
    <w:name w:val="Balloon Text Char"/>
    <w:basedOn w:val="DefaultParagraphFont"/>
    <w:link w:val="BalloonText"/>
    <w:uiPriority w:val="99"/>
    <w:semiHidden/>
    <w:rsid w:val="000870D8"/>
    <w:rPr>
      <w:rFonts w:ascii="Tahoma" w:hAnsi="Tahoma" w:cs="Tahoma"/>
      <w:sz w:val="16"/>
      <w:szCs w:val="16"/>
    </w:rPr>
  </w:style>
  <w:style w:type="paragraph" w:styleId="NormalWeb">
    <w:name w:val="Normal (Web)"/>
    <w:basedOn w:val="Normal"/>
    <w:uiPriority w:val="99"/>
    <w:semiHidden/>
    <w:unhideWhenUsed/>
    <w:rsid w:val="0007573E"/>
    <w:pPr>
      <w:spacing w:before="100" w:beforeAutospacing="1" w:after="100" w:afterAutospacing="1"/>
    </w:pPr>
    <w:rPr>
      <w:rFonts w:ascii="Times New Roman" w:eastAsiaTheme="minorEastAsia" w:hAnsi="Times New Roman"/>
      <w:sz w:val="24"/>
    </w:rPr>
  </w:style>
  <w:style w:type="character" w:styleId="Hyperlink">
    <w:name w:val="Hyperlink"/>
    <w:basedOn w:val="DefaultParagraphFont"/>
    <w:uiPriority w:val="99"/>
    <w:unhideWhenUsed/>
    <w:rsid w:val="003D1540"/>
    <w:rPr>
      <w:color w:val="0000FF" w:themeColor="hyperlink"/>
      <w:u w:val="single"/>
    </w:rPr>
  </w:style>
  <w:style w:type="character" w:styleId="FollowedHyperlink">
    <w:name w:val="FollowedHyperlink"/>
    <w:basedOn w:val="DefaultParagraphFont"/>
    <w:uiPriority w:val="99"/>
    <w:semiHidden/>
    <w:unhideWhenUsed/>
    <w:rsid w:val="00DE09D4"/>
    <w:rPr>
      <w:color w:val="800080" w:themeColor="followedHyperlink"/>
      <w:u w:val="single"/>
    </w:rPr>
  </w:style>
  <w:style w:type="character" w:styleId="UnresolvedMention">
    <w:name w:val="Unresolved Mention"/>
    <w:basedOn w:val="DefaultParagraphFont"/>
    <w:uiPriority w:val="99"/>
    <w:semiHidden/>
    <w:unhideWhenUsed/>
    <w:rsid w:val="00177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852846">
      <w:marLeft w:val="0"/>
      <w:marRight w:val="0"/>
      <w:marTop w:val="0"/>
      <w:marBottom w:val="0"/>
      <w:divBdr>
        <w:top w:val="none" w:sz="0" w:space="0" w:color="auto"/>
        <w:left w:val="none" w:sz="0" w:space="0" w:color="auto"/>
        <w:bottom w:val="none" w:sz="0" w:space="0" w:color="auto"/>
        <w:right w:val="none" w:sz="0" w:space="0" w:color="auto"/>
      </w:divBdr>
    </w:div>
    <w:div w:id="750935155">
      <w:bodyDiv w:val="1"/>
      <w:marLeft w:val="0"/>
      <w:marRight w:val="0"/>
      <w:marTop w:val="0"/>
      <w:marBottom w:val="0"/>
      <w:divBdr>
        <w:top w:val="none" w:sz="0" w:space="0" w:color="auto"/>
        <w:left w:val="none" w:sz="0" w:space="0" w:color="auto"/>
        <w:bottom w:val="none" w:sz="0" w:space="0" w:color="auto"/>
        <w:right w:val="none" w:sz="0" w:space="0" w:color="auto"/>
      </w:divBdr>
    </w:div>
    <w:div w:id="1107501537">
      <w:bodyDiv w:val="1"/>
      <w:marLeft w:val="0"/>
      <w:marRight w:val="0"/>
      <w:marTop w:val="0"/>
      <w:marBottom w:val="0"/>
      <w:divBdr>
        <w:top w:val="none" w:sz="0" w:space="0" w:color="auto"/>
        <w:left w:val="none" w:sz="0" w:space="0" w:color="auto"/>
        <w:bottom w:val="none" w:sz="0" w:space="0" w:color="auto"/>
        <w:right w:val="none" w:sz="0" w:space="0" w:color="auto"/>
      </w:divBdr>
    </w:div>
    <w:div w:id="1510409297">
      <w:bodyDiv w:val="1"/>
      <w:marLeft w:val="0"/>
      <w:marRight w:val="0"/>
      <w:marTop w:val="0"/>
      <w:marBottom w:val="0"/>
      <w:divBdr>
        <w:top w:val="none" w:sz="0" w:space="0" w:color="auto"/>
        <w:left w:val="none" w:sz="0" w:space="0" w:color="auto"/>
        <w:bottom w:val="none" w:sz="0" w:space="0" w:color="auto"/>
        <w:right w:val="none" w:sz="0" w:space="0" w:color="auto"/>
      </w:divBdr>
    </w:div>
    <w:div w:id="2104451875">
      <w:bodyDiv w:val="1"/>
      <w:marLeft w:val="0"/>
      <w:marRight w:val="0"/>
      <w:marTop w:val="0"/>
      <w:marBottom w:val="0"/>
      <w:divBdr>
        <w:top w:val="none" w:sz="0" w:space="0" w:color="auto"/>
        <w:left w:val="none" w:sz="0" w:space="0" w:color="auto"/>
        <w:bottom w:val="none" w:sz="0" w:space="0" w:color="auto"/>
        <w:right w:val="none" w:sz="0" w:space="0" w:color="auto"/>
      </w:divBdr>
      <w:divsChild>
        <w:div w:id="1327170904">
          <w:marLeft w:val="0"/>
          <w:marRight w:val="0"/>
          <w:marTop w:val="0"/>
          <w:marBottom w:val="0"/>
          <w:divBdr>
            <w:top w:val="none" w:sz="0" w:space="0" w:color="auto"/>
            <w:left w:val="none" w:sz="0" w:space="0" w:color="auto"/>
            <w:bottom w:val="none" w:sz="0" w:space="0" w:color="auto"/>
            <w:right w:val="none" w:sz="0" w:space="0" w:color="auto"/>
          </w:divBdr>
          <w:divsChild>
            <w:div w:id="909390220">
              <w:marLeft w:val="0"/>
              <w:marRight w:val="0"/>
              <w:marTop w:val="0"/>
              <w:marBottom w:val="0"/>
              <w:divBdr>
                <w:top w:val="none" w:sz="0" w:space="0" w:color="auto"/>
                <w:left w:val="none" w:sz="0" w:space="0" w:color="auto"/>
                <w:bottom w:val="none" w:sz="0" w:space="0" w:color="auto"/>
                <w:right w:val="none" w:sz="0" w:space="0" w:color="auto"/>
              </w:divBdr>
              <w:divsChild>
                <w:div w:id="1827479882">
                  <w:marLeft w:val="0"/>
                  <w:marRight w:val="0"/>
                  <w:marTop w:val="0"/>
                  <w:marBottom w:val="0"/>
                  <w:divBdr>
                    <w:top w:val="none" w:sz="0" w:space="0" w:color="auto"/>
                    <w:left w:val="none" w:sz="0" w:space="0" w:color="auto"/>
                    <w:bottom w:val="none" w:sz="0" w:space="0" w:color="auto"/>
                    <w:right w:val="none" w:sz="0" w:space="0" w:color="auto"/>
                  </w:divBdr>
                  <w:divsChild>
                    <w:div w:id="688409461">
                      <w:marLeft w:val="0"/>
                      <w:marRight w:val="0"/>
                      <w:marTop w:val="0"/>
                      <w:marBottom w:val="0"/>
                      <w:divBdr>
                        <w:top w:val="none" w:sz="0" w:space="0" w:color="auto"/>
                        <w:left w:val="none" w:sz="0" w:space="0" w:color="auto"/>
                        <w:bottom w:val="none" w:sz="0" w:space="0" w:color="auto"/>
                        <w:right w:val="none" w:sz="0" w:space="0" w:color="auto"/>
                      </w:divBdr>
                      <w:divsChild>
                        <w:div w:id="1337465445">
                          <w:marLeft w:val="0"/>
                          <w:marRight w:val="0"/>
                          <w:marTop w:val="0"/>
                          <w:marBottom w:val="0"/>
                          <w:divBdr>
                            <w:top w:val="none" w:sz="0" w:space="0" w:color="auto"/>
                            <w:left w:val="none" w:sz="0" w:space="0" w:color="auto"/>
                            <w:bottom w:val="none" w:sz="0" w:space="0" w:color="auto"/>
                            <w:right w:val="none" w:sz="0" w:space="0" w:color="auto"/>
                          </w:divBdr>
                          <w:divsChild>
                            <w:div w:id="1766077953">
                              <w:marLeft w:val="0"/>
                              <w:marRight w:val="0"/>
                              <w:marTop w:val="0"/>
                              <w:marBottom w:val="0"/>
                              <w:divBdr>
                                <w:top w:val="none" w:sz="0" w:space="0" w:color="auto"/>
                                <w:left w:val="none" w:sz="0" w:space="0" w:color="auto"/>
                                <w:bottom w:val="none" w:sz="0" w:space="0" w:color="auto"/>
                                <w:right w:val="none" w:sz="0" w:space="0" w:color="auto"/>
                              </w:divBdr>
                              <w:divsChild>
                                <w:div w:id="626204043">
                                  <w:marLeft w:val="0"/>
                                  <w:marRight w:val="0"/>
                                  <w:marTop w:val="0"/>
                                  <w:marBottom w:val="0"/>
                                  <w:divBdr>
                                    <w:top w:val="none" w:sz="0" w:space="0" w:color="auto"/>
                                    <w:left w:val="none" w:sz="0" w:space="0" w:color="auto"/>
                                    <w:bottom w:val="none" w:sz="0" w:space="0" w:color="auto"/>
                                    <w:right w:val="none" w:sz="0" w:space="0" w:color="auto"/>
                                  </w:divBdr>
                                  <w:divsChild>
                                    <w:div w:id="2080247893">
                                      <w:marLeft w:val="0"/>
                                      <w:marRight w:val="0"/>
                                      <w:marTop w:val="0"/>
                                      <w:marBottom w:val="0"/>
                                      <w:divBdr>
                                        <w:top w:val="none" w:sz="0" w:space="0" w:color="auto"/>
                                        <w:left w:val="none" w:sz="0" w:space="0" w:color="auto"/>
                                        <w:bottom w:val="none" w:sz="0" w:space="0" w:color="auto"/>
                                        <w:right w:val="none" w:sz="0" w:space="0" w:color="auto"/>
                                      </w:divBdr>
                                      <w:divsChild>
                                        <w:div w:id="167062768">
                                          <w:marLeft w:val="0"/>
                                          <w:marRight w:val="0"/>
                                          <w:marTop w:val="0"/>
                                          <w:marBottom w:val="0"/>
                                          <w:divBdr>
                                            <w:top w:val="none" w:sz="0" w:space="0" w:color="auto"/>
                                            <w:left w:val="none" w:sz="0" w:space="0" w:color="auto"/>
                                            <w:bottom w:val="none" w:sz="0" w:space="0" w:color="auto"/>
                                            <w:right w:val="none" w:sz="0" w:space="0" w:color="auto"/>
                                          </w:divBdr>
                                          <w:divsChild>
                                            <w:div w:id="1223784136">
                                              <w:marLeft w:val="0"/>
                                              <w:marRight w:val="0"/>
                                              <w:marTop w:val="0"/>
                                              <w:marBottom w:val="0"/>
                                              <w:divBdr>
                                                <w:top w:val="none" w:sz="0" w:space="0" w:color="auto"/>
                                                <w:left w:val="none" w:sz="0" w:space="0" w:color="auto"/>
                                                <w:bottom w:val="none" w:sz="0" w:space="0" w:color="auto"/>
                                                <w:right w:val="none" w:sz="0" w:space="0" w:color="auto"/>
                                              </w:divBdr>
                                              <w:divsChild>
                                                <w:div w:id="506946816">
                                                  <w:marLeft w:val="0"/>
                                                  <w:marRight w:val="0"/>
                                                  <w:marTop w:val="0"/>
                                                  <w:marBottom w:val="0"/>
                                                  <w:divBdr>
                                                    <w:top w:val="none" w:sz="0" w:space="0" w:color="auto"/>
                                                    <w:left w:val="none" w:sz="0" w:space="0" w:color="auto"/>
                                                    <w:bottom w:val="none" w:sz="0" w:space="0" w:color="auto"/>
                                                    <w:right w:val="none" w:sz="0" w:space="0" w:color="auto"/>
                                                  </w:divBdr>
                                                  <w:divsChild>
                                                    <w:div w:id="333609756">
                                                      <w:marLeft w:val="0"/>
                                                      <w:marRight w:val="0"/>
                                                      <w:marTop w:val="0"/>
                                                      <w:marBottom w:val="0"/>
                                                      <w:divBdr>
                                                        <w:top w:val="none" w:sz="0" w:space="0" w:color="auto"/>
                                                        <w:left w:val="none" w:sz="0" w:space="0" w:color="auto"/>
                                                        <w:bottom w:val="none" w:sz="0" w:space="0" w:color="auto"/>
                                                        <w:right w:val="none" w:sz="0" w:space="0" w:color="auto"/>
                                                      </w:divBdr>
                                                      <w:divsChild>
                                                        <w:div w:id="1003319948">
                                                          <w:marLeft w:val="0"/>
                                                          <w:marRight w:val="0"/>
                                                          <w:marTop w:val="0"/>
                                                          <w:marBottom w:val="0"/>
                                                          <w:divBdr>
                                                            <w:top w:val="none" w:sz="0" w:space="0" w:color="auto"/>
                                                            <w:left w:val="none" w:sz="0" w:space="0" w:color="auto"/>
                                                            <w:bottom w:val="none" w:sz="0" w:space="0" w:color="auto"/>
                                                            <w:right w:val="none" w:sz="0" w:space="0" w:color="auto"/>
                                                          </w:divBdr>
                                                          <w:divsChild>
                                                            <w:div w:id="3826226">
                                                              <w:marLeft w:val="0"/>
                                                              <w:marRight w:val="0"/>
                                                              <w:marTop w:val="0"/>
                                                              <w:marBottom w:val="0"/>
                                                              <w:divBdr>
                                                                <w:top w:val="none" w:sz="0" w:space="0" w:color="auto"/>
                                                                <w:left w:val="none" w:sz="0" w:space="0" w:color="auto"/>
                                                                <w:bottom w:val="none" w:sz="0" w:space="0" w:color="auto"/>
                                                                <w:right w:val="none" w:sz="0" w:space="0" w:color="auto"/>
                                                              </w:divBdr>
                                                              <w:divsChild>
                                                                <w:div w:id="258635749">
                                                                  <w:marLeft w:val="0"/>
                                                                  <w:marRight w:val="0"/>
                                                                  <w:marTop w:val="0"/>
                                                                  <w:marBottom w:val="0"/>
                                                                  <w:divBdr>
                                                                    <w:top w:val="none" w:sz="0" w:space="0" w:color="auto"/>
                                                                    <w:left w:val="none" w:sz="0" w:space="0" w:color="auto"/>
                                                                    <w:bottom w:val="none" w:sz="0" w:space="0" w:color="auto"/>
                                                                    <w:right w:val="none" w:sz="0" w:space="0" w:color="auto"/>
                                                                  </w:divBdr>
                                                                </w:div>
                                                                <w:div w:id="1004017948">
                                                                  <w:marLeft w:val="0"/>
                                                                  <w:marRight w:val="0"/>
                                                                  <w:marTop w:val="0"/>
                                                                  <w:marBottom w:val="0"/>
                                                                  <w:divBdr>
                                                                    <w:top w:val="none" w:sz="0" w:space="0" w:color="auto"/>
                                                                    <w:left w:val="none" w:sz="0" w:space="0" w:color="auto"/>
                                                                    <w:bottom w:val="none" w:sz="0" w:space="0" w:color="auto"/>
                                                                    <w:right w:val="none" w:sz="0" w:space="0" w:color="auto"/>
                                                                  </w:divBdr>
                                                                </w:div>
                                                                <w:div w:id="1746338605">
                                                                  <w:marLeft w:val="0"/>
                                                                  <w:marRight w:val="0"/>
                                                                  <w:marTop w:val="0"/>
                                                                  <w:marBottom w:val="0"/>
                                                                  <w:divBdr>
                                                                    <w:top w:val="none" w:sz="0" w:space="0" w:color="auto"/>
                                                                    <w:left w:val="none" w:sz="0" w:space="0" w:color="auto"/>
                                                                    <w:bottom w:val="none" w:sz="0" w:space="0" w:color="auto"/>
                                                                    <w:right w:val="none" w:sz="0" w:space="0" w:color="auto"/>
                                                                  </w:divBdr>
                                                                </w:div>
                                                                <w:div w:id="1392575283">
                                                                  <w:marLeft w:val="0"/>
                                                                  <w:marRight w:val="0"/>
                                                                  <w:marTop w:val="0"/>
                                                                  <w:marBottom w:val="0"/>
                                                                  <w:divBdr>
                                                                    <w:top w:val="none" w:sz="0" w:space="0" w:color="auto"/>
                                                                    <w:left w:val="none" w:sz="0" w:space="0" w:color="auto"/>
                                                                    <w:bottom w:val="none" w:sz="0" w:space="0" w:color="auto"/>
                                                                    <w:right w:val="none" w:sz="0" w:space="0" w:color="auto"/>
                                                                  </w:divBdr>
                                                                </w:div>
                                                                <w:div w:id="1283221455">
                                                                  <w:marLeft w:val="0"/>
                                                                  <w:marRight w:val="0"/>
                                                                  <w:marTop w:val="0"/>
                                                                  <w:marBottom w:val="0"/>
                                                                  <w:divBdr>
                                                                    <w:top w:val="none" w:sz="0" w:space="0" w:color="auto"/>
                                                                    <w:left w:val="none" w:sz="0" w:space="0" w:color="auto"/>
                                                                    <w:bottom w:val="none" w:sz="0" w:space="0" w:color="auto"/>
                                                                    <w:right w:val="none" w:sz="0" w:space="0" w:color="auto"/>
                                                                  </w:divBdr>
                                                                </w:div>
                                                                <w:div w:id="502865192">
                                                                  <w:marLeft w:val="0"/>
                                                                  <w:marRight w:val="0"/>
                                                                  <w:marTop w:val="0"/>
                                                                  <w:marBottom w:val="0"/>
                                                                  <w:divBdr>
                                                                    <w:top w:val="none" w:sz="0" w:space="0" w:color="auto"/>
                                                                    <w:left w:val="none" w:sz="0" w:space="0" w:color="auto"/>
                                                                    <w:bottom w:val="none" w:sz="0" w:space="0" w:color="auto"/>
                                                                    <w:right w:val="none" w:sz="0" w:space="0" w:color="auto"/>
                                                                  </w:divBdr>
                                                                </w:div>
                                                                <w:div w:id="765466377">
                                                                  <w:marLeft w:val="0"/>
                                                                  <w:marRight w:val="0"/>
                                                                  <w:marTop w:val="0"/>
                                                                  <w:marBottom w:val="0"/>
                                                                  <w:divBdr>
                                                                    <w:top w:val="none" w:sz="0" w:space="0" w:color="auto"/>
                                                                    <w:left w:val="none" w:sz="0" w:space="0" w:color="auto"/>
                                                                    <w:bottom w:val="none" w:sz="0" w:space="0" w:color="auto"/>
                                                                    <w:right w:val="none" w:sz="0" w:space="0" w:color="auto"/>
                                                                  </w:divBdr>
                                                                </w:div>
                                                                <w:div w:id="1302878741">
                                                                  <w:marLeft w:val="0"/>
                                                                  <w:marRight w:val="0"/>
                                                                  <w:marTop w:val="0"/>
                                                                  <w:marBottom w:val="0"/>
                                                                  <w:divBdr>
                                                                    <w:top w:val="none" w:sz="0" w:space="0" w:color="auto"/>
                                                                    <w:left w:val="none" w:sz="0" w:space="0" w:color="auto"/>
                                                                    <w:bottom w:val="none" w:sz="0" w:space="0" w:color="auto"/>
                                                                    <w:right w:val="none" w:sz="0" w:space="0" w:color="auto"/>
                                                                  </w:divBdr>
                                                                </w:div>
                                                                <w:div w:id="1770852945">
                                                                  <w:marLeft w:val="0"/>
                                                                  <w:marRight w:val="0"/>
                                                                  <w:marTop w:val="0"/>
                                                                  <w:marBottom w:val="0"/>
                                                                  <w:divBdr>
                                                                    <w:top w:val="none" w:sz="0" w:space="0" w:color="auto"/>
                                                                    <w:left w:val="none" w:sz="0" w:space="0" w:color="auto"/>
                                                                    <w:bottom w:val="none" w:sz="0" w:space="0" w:color="auto"/>
                                                                    <w:right w:val="none" w:sz="0" w:space="0" w:color="auto"/>
                                                                  </w:divBdr>
                                                                </w:div>
                                                                <w:div w:id="1091976097">
                                                                  <w:marLeft w:val="0"/>
                                                                  <w:marRight w:val="0"/>
                                                                  <w:marTop w:val="0"/>
                                                                  <w:marBottom w:val="0"/>
                                                                  <w:divBdr>
                                                                    <w:top w:val="none" w:sz="0" w:space="0" w:color="auto"/>
                                                                    <w:left w:val="none" w:sz="0" w:space="0" w:color="auto"/>
                                                                    <w:bottom w:val="none" w:sz="0" w:space="0" w:color="auto"/>
                                                                    <w:right w:val="none" w:sz="0" w:space="0" w:color="auto"/>
                                                                  </w:divBdr>
                                                                </w:div>
                                                                <w:div w:id="839269873">
                                                                  <w:marLeft w:val="0"/>
                                                                  <w:marRight w:val="0"/>
                                                                  <w:marTop w:val="0"/>
                                                                  <w:marBottom w:val="0"/>
                                                                  <w:divBdr>
                                                                    <w:top w:val="none" w:sz="0" w:space="0" w:color="auto"/>
                                                                    <w:left w:val="none" w:sz="0" w:space="0" w:color="auto"/>
                                                                    <w:bottom w:val="none" w:sz="0" w:space="0" w:color="auto"/>
                                                                    <w:right w:val="none" w:sz="0" w:space="0" w:color="auto"/>
                                                                  </w:divBdr>
                                                                </w:div>
                                                                <w:div w:id="1646467088">
                                                                  <w:marLeft w:val="0"/>
                                                                  <w:marRight w:val="0"/>
                                                                  <w:marTop w:val="0"/>
                                                                  <w:marBottom w:val="0"/>
                                                                  <w:divBdr>
                                                                    <w:top w:val="none" w:sz="0" w:space="0" w:color="auto"/>
                                                                    <w:left w:val="none" w:sz="0" w:space="0" w:color="auto"/>
                                                                    <w:bottom w:val="none" w:sz="0" w:space="0" w:color="auto"/>
                                                                    <w:right w:val="none" w:sz="0" w:space="0" w:color="auto"/>
                                                                  </w:divBdr>
                                                                </w:div>
                                                                <w:div w:id="644091996">
                                                                  <w:marLeft w:val="0"/>
                                                                  <w:marRight w:val="0"/>
                                                                  <w:marTop w:val="0"/>
                                                                  <w:marBottom w:val="0"/>
                                                                  <w:divBdr>
                                                                    <w:top w:val="none" w:sz="0" w:space="0" w:color="auto"/>
                                                                    <w:left w:val="none" w:sz="0" w:space="0" w:color="auto"/>
                                                                    <w:bottom w:val="none" w:sz="0" w:space="0" w:color="auto"/>
                                                                    <w:right w:val="none" w:sz="0" w:space="0" w:color="auto"/>
                                                                  </w:divBdr>
                                                                </w:div>
                                                                <w:div w:id="662196933">
                                                                  <w:marLeft w:val="0"/>
                                                                  <w:marRight w:val="0"/>
                                                                  <w:marTop w:val="0"/>
                                                                  <w:marBottom w:val="0"/>
                                                                  <w:divBdr>
                                                                    <w:top w:val="none" w:sz="0" w:space="0" w:color="auto"/>
                                                                    <w:left w:val="none" w:sz="0" w:space="0" w:color="auto"/>
                                                                    <w:bottom w:val="none" w:sz="0" w:space="0" w:color="auto"/>
                                                                    <w:right w:val="none" w:sz="0" w:space="0" w:color="auto"/>
                                                                  </w:divBdr>
                                                                </w:div>
                                                                <w:div w:id="1905025711">
                                                                  <w:marLeft w:val="0"/>
                                                                  <w:marRight w:val="0"/>
                                                                  <w:marTop w:val="0"/>
                                                                  <w:marBottom w:val="0"/>
                                                                  <w:divBdr>
                                                                    <w:top w:val="none" w:sz="0" w:space="0" w:color="auto"/>
                                                                    <w:left w:val="none" w:sz="0" w:space="0" w:color="auto"/>
                                                                    <w:bottom w:val="none" w:sz="0" w:space="0" w:color="auto"/>
                                                                    <w:right w:val="none" w:sz="0" w:space="0" w:color="auto"/>
                                                                  </w:divBdr>
                                                                </w:div>
                                                                <w:div w:id="1906068481">
                                                                  <w:marLeft w:val="0"/>
                                                                  <w:marRight w:val="0"/>
                                                                  <w:marTop w:val="0"/>
                                                                  <w:marBottom w:val="0"/>
                                                                  <w:divBdr>
                                                                    <w:top w:val="none" w:sz="0" w:space="0" w:color="auto"/>
                                                                    <w:left w:val="none" w:sz="0" w:space="0" w:color="auto"/>
                                                                    <w:bottom w:val="none" w:sz="0" w:space="0" w:color="auto"/>
                                                                    <w:right w:val="none" w:sz="0" w:space="0" w:color="auto"/>
                                                                  </w:divBdr>
                                                                </w:div>
                                                                <w:div w:id="1519193569">
                                                                  <w:marLeft w:val="0"/>
                                                                  <w:marRight w:val="0"/>
                                                                  <w:marTop w:val="0"/>
                                                                  <w:marBottom w:val="0"/>
                                                                  <w:divBdr>
                                                                    <w:top w:val="none" w:sz="0" w:space="0" w:color="auto"/>
                                                                    <w:left w:val="none" w:sz="0" w:space="0" w:color="auto"/>
                                                                    <w:bottom w:val="none" w:sz="0" w:space="0" w:color="auto"/>
                                                                    <w:right w:val="none" w:sz="0" w:space="0" w:color="auto"/>
                                                                  </w:divBdr>
                                                                </w:div>
                                                                <w:div w:id="98306415">
                                                                  <w:marLeft w:val="0"/>
                                                                  <w:marRight w:val="0"/>
                                                                  <w:marTop w:val="0"/>
                                                                  <w:marBottom w:val="0"/>
                                                                  <w:divBdr>
                                                                    <w:top w:val="none" w:sz="0" w:space="0" w:color="auto"/>
                                                                    <w:left w:val="none" w:sz="0" w:space="0" w:color="auto"/>
                                                                    <w:bottom w:val="none" w:sz="0" w:space="0" w:color="auto"/>
                                                                    <w:right w:val="none" w:sz="0" w:space="0" w:color="auto"/>
                                                                  </w:divBdr>
                                                                </w:div>
                                                                <w:div w:id="1697121383">
                                                                  <w:marLeft w:val="0"/>
                                                                  <w:marRight w:val="0"/>
                                                                  <w:marTop w:val="0"/>
                                                                  <w:marBottom w:val="0"/>
                                                                  <w:divBdr>
                                                                    <w:top w:val="none" w:sz="0" w:space="0" w:color="auto"/>
                                                                    <w:left w:val="none" w:sz="0" w:space="0" w:color="auto"/>
                                                                    <w:bottom w:val="none" w:sz="0" w:space="0" w:color="auto"/>
                                                                    <w:right w:val="none" w:sz="0" w:space="0" w:color="auto"/>
                                                                  </w:divBdr>
                                                                </w:div>
                                                                <w:div w:id="1771967373">
                                                                  <w:marLeft w:val="0"/>
                                                                  <w:marRight w:val="0"/>
                                                                  <w:marTop w:val="0"/>
                                                                  <w:marBottom w:val="0"/>
                                                                  <w:divBdr>
                                                                    <w:top w:val="none" w:sz="0" w:space="0" w:color="auto"/>
                                                                    <w:left w:val="none" w:sz="0" w:space="0" w:color="auto"/>
                                                                    <w:bottom w:val="none" w:sz="0" w:space="0" w:color="auto"/>
                                                                    <w:right w:val="none" w:sz="0" w:space="0" w:color="auto"/>
                                                                  </w:divBdr>
                                                                </w:div>
                                                                <w:div w:id="599292998">
                                                                  <w:marLeft w:val="0"/>
                                                                  <w:marRight w:val="0"/>
                                                                  <w:marTop w:val="0"/>
                                                                  <w:marBottom w:val="0"/>
                                                                  <w:divBdr>
                                                                    <w:top w:val="none" w:sz="0" w:space="0" w:color="auto"/>
                                                                    <w:left w:val="none" w:sz="0" w:space="0" w:color="auto"/>
                                                                    <w:bottom w:val="none" w:sz="0" w:space="0" w:color="auto"/>
                                                                    <w:right w:val="none" w:sz="0" w:space="0" w:color="auto"/>
                                                                  </w:divBdr>
                                                                </w:div>
                                                                <w:div w:id="803472565">
                                                                  <w:marLeft w:val="0"/>
                                                                  <w:marRight w:val="0"/>
                                                                  <w:marTop w:val="0"/>
                                                                  <w:marBottom w:val="0"/>
                                                                  <w:divBdr>
                                                                    <w:top w:val="none" w:sz="0" w:space="0" w:color="auto"/>
                                                                    <w:left w:val="none" w:sz="0" w:space="0" w:color="auto"/>
                                                                    <w:bottom w:val="none" w:sz="0" w:space="0" w:color="auto"/>
                                                                    <w:right w:val="none" w:sz="0" w:space="0" w:color="auto"/>
                                                                  </w:divBdr>
                                                                </w:div>
                                                                <w:div w:id="308368297">
                                                                  <w:marLeft w:val="0"/>
                                                                  <w:marRight w:val="0"/>
                                                                  <w:marTop w:val="0"/>
                                                                  <w:marBottom w:val="0"/>
                                                                  <w:divBdr>
                                                                    <w:top w:val="none" w:sz="0" w:space="0" w:color="auto"/>
                                                                    <w:left w:val="none" w:sz="0" w:space="0" w:color="auto"/>
                                                                    <w:bottom w:val="none" w:sz="0" w:space="0" w:color="auto"/>
                                                                    <w:right w:val="none" w:sz="0" w:space="0" w:color="auto"/>
                                                                  </w:divBdr>
                                                                </w:div>
                                                                <w:div w:id="600724030">
                                                                  <w:marLeft w:val="0"/>
                                                                  <w:marRight w:val="0"/>
                                                                  <w:marTop w:val="0"/>
                                                                  <w:marBottom w:val="0"/>
                                                                  <w:divBdr>
                                                                    <w:top w:val="none" w:sz="0" w:space="0" w:color="auto"/>
                                                                    <w:left w:val="none" w:sz="0" w:space="0" w:color="auto"/>
                                                                    <w:bottom w:val="none" w:sz="0" w:space="0" w:color="auto"/>
                                                                    <w:right w:val="none" w:sz="0" w:space="0" w:color="auto"/>
                                                                  </w:divBdr>
                                                                </w:div>
                                                                <w:div w:id="1105998609">
                                                                  <w:marLeft w:val="0"/>
                                                                  <w:marRight w:val="0"/>
                                                                  <w:marTop w:val="0"/>
                                                                  <w:marBottom w:val="0"/>
                                                                  <w:divBdr>
                                                                    <w:top w:val="none" w:sz="0" w:space="0" w:color="auto"/>
                                                                    <w:left w:val="none" w:sz="0" w:space="0" w:color="auto"/>
                                                                    <w:bottom w:val="none" w:sz="0" w:space="0" w:color="auto"/>
                                                                    <w:right w:val="none" w:sz="0" w:space="0" w:color="auto"/>
                                                                  </w:divBdr>
                                                                </w:div>
                                                                <w:div w:id="885221412">
                                                                  <w:marLeft w:val="0"/>
                                                                  <w:marRight w:val="0"/>
                                                                  <w:marTop w:val="0"/>
                                                                  <w:marBottom w:val="0"/>
                                                                  <w:divBdr>
                                                                    <w:top w:val="none" w:sz="0" w:space="0" w:color="auto"/>
                                                                    <w:left w:val="none" w:sz="0" w:space="0" w:color="auto"/>
                                                                    <w:bottom w:val="none" w:sz="0" w:space="0" w:color="auto"/>
                                                                    <w:right w:val="none" w:sz="0" w:space="0" w:color="auto"/>
                                                                  </w:divBdr>
                                                                </w:div>
                                                                <w:div w:id="1516994058">
                                                                  <w:marLeft w:val="0"/>
                                                                  <w:marRight w:val="0"/>
                                                                  <w:marTop w:val="0"/>
                                                                  <w:marBottom w:val="0"/>
                                                                  <w:divBdr>
                                                                    <w:top w:val="none" w:sz="0" w:space="0" w:color="auto"/>
                                                                    <w:left w:val="none" w:sz="0" w:space="0" w:color="auto"/>
                                                                    <w:bottom w:val="none" w:sz="0" w:space="0" w:color="auto"/>
                                                                    <w:right w:val="none" w:sz="0" w:space="0" w:color="auto"/>
                                                                  </w:divBdr>
                                                                </w:div>
                                                                <w:div w:id="1668940113">
                                                                  <w:marLeft w:val="0"/>
                                                                  <w:marRight w:val="0"/>
                                                                  <w:marTop w:val="0"/>
                                                                  <w:marBottom w:val="0"/>
                                                                  <w:divBdr>
                                                                    <w:top w:val="none" w:sz="0" w:space="0" w:color="auto"/>
                                                                    <w:left w:val="none" w:sz="0" w:space="0" w:color="auto"/>
                                                                    <w:bottom w:val="none" w:sz="0" w:space="0" w:color="auto"/>
                                                                    <w:right w:val="none" w:sz="0" w:space="0" w:color="auto"/>
                                                                  </w:divBdr>
                                                                </w:div>
                                                                <w:div w:id="396363695">
                                                                  <w:marLeft w:val="0"/>
                                                                  <w:marRight w:val="0"/>
                                                                  <w:marTop w:val="0"/>
                                                                  <w:marBottom w:val="0"/>
                                                                  <w:divBdr>
                                                                    <w:top w:val="none" w:sz="0" w:space="0" w:color="auto"/>
                                                                    <w:left w:val="none" w:sz="0" w:space="0" w:color="auto"/>
                                                                    <w:bottom w:val="none" w:sz="0" w:space="0" w:color="auto"/>
                                                                    <w:right w:val="none" w:sz="0" w:space="0" w:color="auto"/>
                                                                  </w:divBdr>
                                                                </w:div>
                                                                <w:div w:id="1611741936">
                                                                  <w:marLeft w:val="0"/>
                                                                  <w:marRight w:val="0"/>
                                                                  <w:marTop w:val="0"/>
                                                                  <w:marBottom w:val="0"/>
                                                                  <w:divBdr>
                                                                    <w:top w:val="none" w:sz="0" w:space="0" w:color="auto"/>
                                                                    <w:left w:val="none" w:sz="0" w:space="0" w:color="auto"/>
                                                                    <w:bottom w:val="none" w:sz="0" w:space="0" w:color="auto"/>
                                                                    <w:right w:val="none" w:sz="0" w:space="0" w:color="auto"/>
                                                                  </w:divBdr>
                                                                </w:div>
                                                                <w:div w:id="330329596">
                                                                  <w:marLeft w:val="0"/>
                                                                  <w:marRight w:val="0"/>
                                                                  <w:marTop w:val="0"/>
                                                                  <w:marBottom w:val="0"/>
                                                                  <w:divBdr>
                                                                    <w:top w:val="none" w:sz="0" w:space="0" w:color="auto"/>
                                                                    <w:left w:val="none" w:sz="0" w:space="0" w:color="auto"/>
                                                                    <w:bottom w:val="none" w:sz="0" w:space="0" w:color="auto"/>
                                                                    <w:right w:val="none" w:sz="0" w:space="0" w:color="auto"/>
                                                                  </w:divBdr>
                                                                </w:div>
                                                                <w:div w:id="325983696">
                                                                  <w:marLeft w:val="0"/>
                                                                  <w:marRight w:val="0"/>
                                                                  <w:marTop w:val="0"/>
                                                                  <w:marBottom w:val="0"/>
                                                                  <w:divBdr>
                                                                    <w:top w:val="none" w:sz="0" w:space="0" w:color="auto"/>
                                                                    <w:left w:val="none" w:sz="0" w:space="0" w:color="auto"/>
                                                                    <w:bottom w:val="none" w:sz="0" w:space="0" w:color="auto"/>
                                                                    <w:right w:val="none" w:sz="0" w:space="0" w:color="auto"/>
                                                                  </w:divBdr>
                                                                </w:div>
                                                                <w:div w:id="1394238961">
                                                                  <w:marLeft w:val="0"/>
                                                                  <w:marRight w:val="0"/>
                                                                  <w:marTop w:val="0"/>
                                                                  <w:marBottom w:val="0"/>
                                                                  <w:divBdr>
                                                                    <w:top w:val="none" w:sz="0" w:space="0" w:color="auto"/>
                                                                    <w:left w:val="none" w:sz="0" w:space="0" w:color="auto"/>
                                                                    <w:bottom w:val="none" w:sz="0" w:space="0" w:color="auto"/>
                                                                    <w:right w:val="none" w:sz="0" w:space="0" w:color="auto"/>
                                                                  </w:divBdr>
                                                                </w:div>
                                                                <w:div w:id="19740666">
                                                                  <w:marLeft w:val="0"/>
                                                                  <w:marRight w:val="0"/>
                                                                  <w:marTop w:val="0"/>
                                                                  <w:marBottom w:val="0"/>
                                                                  <w:divBdr>
                                                                    <w:top w:val="none" w:sz="0" w:space="0" w:color="auto"/>
                                                                    <w:left w:val="none" w:sz="0" w:space="0" w:color="auto"/>
                                                                    <w:bottom w:val="none" w:sz="0" w:space="0" w:color="auto"/>
                                                                    <w:right w:val="none" w:sz="0" w:space="0" w:color="auto"/>
                                                                  </w:divBdr>
                                                                </w:div>
                                                                <w:div w:id="238558974">
                                                                  <w:marLeft w:val="0"/>
                                                                  <w:marRight w:val="0"/>
                                                                  <w:marTop w:val="0"/>
                                                                  <w:marBottom w:val="0"/>
                                                                  <w:divBdr>
                                                                    <w:top w:val="none" w:sz="0" w:space="0" w:color="auto"/>
                                                                    <w:left w:val="none" w:sz="0" w:space="0" w:color="auto"/>
                                                                    <w:bottom w:val="none" w:sz="0" w:space="0" w:color="auto"/>
                                                                    <w:right w:val="none" w:sz="0" w:space="0" w:color="auto"/>
                                                                  </w:divBdr>
                                                                </w:div>
                                                                <w:div w:id="2040664503">
                                                                  <w:marLeft w:val="0"/>
                                                                  <w:marRight w:val="0"/>
                                                                  <w:marTop w:val="0"/>
                                                                  <w:marBottom w:val="0"/>
                                                                  <w:divBdr>
                                                                    <w:top w:val="none" w:sz="0" w:space="0" w:color="auto"/>
                                                                    <w:left w:val="none" w:sz="0" w:space="0" w:color="auto"/>
                                                                    <w:bottom w:val="none" w:sz="0" w:space="0" w:color="auto"/>
                                                                    <w:right w:val="none" w:sz="0" w:space="0" w:color="auto"/>
                                                                  </w:divBdr>
                                                                </w:div>
                                                                <w:div w:id="803080751">
                                                                  <w:marLeft w:val="0"/>
                                                                  <w:marRight w:val="0"/>
                                                                  <w:marTop w:val="0"/>
                                                                  <w:marBottom w:val="0"/>
                                                                  <w:divBdr>
                                                                    <w:top w:val="none" w:sz="0" w:space="0" w:color="auto"/>
                                                                    <w:left w:val="none" w:sz="0" w:space="0" w:color="auto"/>
                                                                    <w:bottom w:val="none" w:sz="0" w:space="0" w:color="auto"/>
                                                                    <w:right w:val="none" w:sz="0" w:space="0" w:color="auto"/>
                                                                  </w:divBdr>
                                                                </w:div>
                                                                <w:div w:id="11422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SANDE\Application%20Data\Microsoft\Templates\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345A8-8A68-4EE3-9932-9E2F8AFF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Template>
  <TotalTime>139</TotalTime>
  <Pages>6</Pages>
  <Words>2436</Words>
  <Characters>13313</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AGENDA</vt:lpstr>
    </vt:vector>
  </TitlesOfParts>
  <Company>Microsoft Corporation</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Brittany A Sande</dc:creator>
  <cp:keywords/>
  <dc:description/>
  <cp:lastModifiedBy>THOMAS Ann</cp:lastModifiedBy>
  <cp:revision>2</cp:revision>
  <cp:lastPrinted>2021-08-13T17:46:00Z</cp:lastPrinted>
  <dcterms:created xsi:type="dcterms:W3CDTF">2021-11-03T17:15:00Z</dcterms:created>
  <dcterms:modified xsi:type="dcterms:W3CDTF">2021-11-03T17:15:00Z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