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8058E" w14:textId="4CD4740B" w:rsidR="009839E5" w:rsidRDefault="009839E5" w:rsidP="009839E5">
      <w:pPr>
        <w:spacing w:after="120"/>
        <w:rPr>
          <w:rFonts w:ascii="Times New Roman" w:eastAsia="Times New Roman" w:hAnsi="Times New Roman" w:cs="Times New Roman"/>
          <w:b/>
          <w:sz w:val="24"/>
          <w:szCs w:val="24"/>
          <w:u w:val="single"/>
        </w:rPr>
      </w:pPr>
      <w:r w:rsidRPr="003B63E7">
        <w:rPr>
          <w:rFonts w:ascii="Times New Roman" w:eastAsia="Times New Roman" w:hAnsi="Times New Roman" w:cs="Times New Roman"/>
          <w:b/>
          <w:sz w:val="24"/>
          <w:szCs w:val="24"/>
          <w:u w:val="single"/>
        </w:rPr>
        <w:t xml:space="preserve">Program Element </w:t>
      </w:r>
      <w:r w:rsidR="003B63E7">
        <w:rPr>
          <w:rFonts w:ascii="Times New Roman" w:eastAsia="Times New Roman" w:hAnsi="Times New Roman" w:cs="Times New Roman"/>
          <w:b/>
          <w:sz w:val="24"/>
          <w:szCs w:val="24"/>
          <w:u w:val="single"/>
        </w:rPr>
        <w:t>#0</w:t>
      </w:r>
      <w:r w:rsidR="003B63E7" w:rsidRPr="003B63E7">
        <w:rPr>
          <w:rFonts w:ascii="Times New Roman" w:eastAsia="Times New Roman" w:hAnsi="Times New Roman" w:cs="Times New Roman"/>
          <w:b/>
          <w:sz w:val="24"/>
          <w:szCs w:val="24"/>
          <w:u w:val="single"/>
        </w:rPr>
        <w:t>1</w:t>
      </w:r>
      <w:r w:rsidRPr="003B63E7">
        <w:rPr>
          <w:rFonts w:ascii="Times New Roman" w:eastAsia="Times New Roman" w:hAnsi="Times New Roman" w:cs="Times New Roman"/>
          <w:b/>
          <w:sz w:val="24"/>
          <w:szCs w:val="24"/>
          <w:u w:val="single"/>
        </w:rPr>
        <w:t xml:space="preserve">: </w:t>
      </w:r>
      <w:r w:rsidR="003B63E7" w:rsidRPr="003B63E7">
        <w:rPr>
          <w:rFonts w:ascii="Times New Roman" w:eastAsia="Times New Roman" w:hAnsi="Times New Roman" w:cs="Times New Roman"/>
          <w:b/>
          <w:sz w:val="24"/>
          <w:szCs w:val="24"/>
          <w:u w:val="single"/>
        </w:rPr>
        <w:t>State Support for Public Health (SSPH)</w:t>
      </w:r>
    </w:p>
    <w:p w14:paraId="7F6EB994" w14:textId="77777777" w:rsidR="005D7AA6" w:rsidRPr="00303F4B" w:rsidRDefault="005D7AA6" w:rsidP="005D7AA6">
      <w:pPr>
        <w:spacing w:after="120"/>
        <w:rPr>
          <w:rFonts w:ascii="Times New Roman" w:hAnsi="Times New Roman" w:cs="Times New Roman"/>
          <w:b/>
          <w:sz w:val="24"/>
          <w:szCs w:val="24"/>
        </w:rPr>
      </w:pPr>
      <w:r w:rsidRPr="00303F4B">
        <w:rPr>
          <w:rFonts w:ascii="Times New Roman" w:hAnsi="Times New Roman" w:cs="Times New Roman"/>
          <w:b/>
          <w:sz w:val="24"/>
          <w:szCs w:val="24"/>
        </w:rPr>
        <w:t xml:space="preserve">OHA Program Responsible for Program Element:  </w:t>
      </w:r>
    </w:p>
    <w:p w14:paraId="7D033755" w14:textId="232EA894" w:rsidR="005D7AA6" w:rsidRPr="00DE7E35" w:rsidRDefault="005D7AA6" w:rsidP="009839E5">
      <w:pPr>
        <w:spacing w:after="120"/>
        <w:rPr>
          <w:rFonts w:ascii="Times New Roman" w:hAnsi="Times New Roman" w:cs="Times New Roman"/>
          <w:sz w:val="24"/>
          <w:szCs w:val="24"/>
        </w:rPr>
      </w:pPr>
      <w:r w:rsidRPr="00303F4B">
        <w:rPr>
          <w:rFonts w:ascii="Times New Roman" w:hAnsi="Times New Roman" w:cs="Times New Roman"/>
          <w:sz w:val="24"/>
          <w:szCs w:val="24"/>
        </w:rPr>
        <w:t>Public Health Division/Office of the State Public Health Director</w:t>
      </w:r>
    </w:p>
    <w:p w14:paraId="7529D14E" w14:textId="1C0A6498" w:rsidR="00B139E8" w:rsidRDefault="009839E5" w:rsidP="00822E9C">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Description.</w:t>
      </w:r>
      <w:r w:rsidRPr="009839E5">
        <w:rPr>
          <w:rFonts w:ascii="Times New Roman" w:hAnsi="Times New Roman" w:cs="Times New Roman"/>
          <w:sz w:val="24"/>
          <w:szCs w:val="24"/>
        </w:rPr>
        <w:t xml:space="preserve"> </w:t>
      </w:r>
      <w:r w:rsidR="0023343A" w:rsidRPr="00822E9C">
        <w:rPr>
          <w:rFonts w:ascii="Times New Roman" w:hAnsi="Times New Roman" w:cs="Times New Roman"/>
          <w:sz w:val="24"/>
          <w:szCs w:val="24"/>
        </w:rPr>
        <w:t>Funds provided under this Agreement for th</w:t>
      </w:r>
      <w:r w:rsidR="00A4306F" w:rsidRPr="00822E9C">
        <w:rPr>
          <w:rFonts w:ascii="Times New Roman" w:hAnsi="Times New Roman" w:cs="Times New Roman"/>
          <w:sz w:val="24"/>
          <w:szCs w:val="24"/>
        </w:rPr>
        <w:t>is</w:t>
      </w:r>
      <w:r w:rsidR="0023343A" w:rsidRPr="00822E9C">
        <w:rPr>
          <w:rFonts w:ascii="Times New Roman" w:hAnsi="Times New Roman" w:cs="Times New Roman"/>
          <w:sz w:val="24"/>
          <w:szCs w:val="24"/>
        </w:rPr>
        <w:t xml:space="preserve"> Program Element may only be used in accordance with, and subject to, the requirements and limitations set forth below, to operate a Communicable Disease control program in LPHA’s service area that includes the following components: (a) epidemiological investigations that report, monitor and control Communicable Disease, (b) diagnostic and consultative Communicable Disease services, (c) early detection, education, and prevention activities to reduce the morbidity and mortality of reportable Communicable Diseases, (d) appropriate immunizations for human and animal target populations to control and reduce the incidence of Communicable Diseases, and (e) collection and analysis of Communicable Disease and other health hazard data for program planning and management</w:t>
      </w:r>
      <w:r w:rsidR="0023343A" w:rsidRPr="00277F3E">
        <w:rPr>
          <w:rFonts w:ascii="Times New Roman" w:eastAsia="Times New Roman" w:hAnsi="Times New Roman" w:cs="Times New Roman"/>
          <w:sz w:val="24"/>
          <w:szCs w:val="24"/>
        </w:rPr>
        <w:t>.</w:t>
      </w:r>
    </w:p>
    <w:p w14:paraId="47FF1016" w14:textId="232A279A" w:rsidR="005500F3" w:rsidRPr="005500F3" w:rsidRDefault="00083E9D" w:rsidP="00822E9C">
      <w:pPr>
        <w:pStyle w:val="ListParagraph"/>
        <w:widowControl/>
        <w:spacing w:after="120"/>
        <w:ind w:left="720"/>
        <w:rPr>
          <w:rFonts w:ascii="Times New Roman" w:hAnsi="Times New Roman" w:cs="Times New Roman"/>
          <w:sz w:val="24"/>
          <w:szCs w:val="24"/>
        </w:rPr>
      </w:pPr>
      <w:r w:rsidRPr="00083E9D">
        <w:rPr>
          <w:rFonts w:ascii="Times New Roman" w:hAnsi="Times New Roman" w:cs="Times New Roman"/>
          <w:sz w:val="24"/>
          <w:szCs w:val="24"/>
        </w:rPr>
        <w:t xml:space="preserve">Communicable </w:t>
      </w:r>
      <w:r w:rsidR="00822E9C">
        <w:rPr>
          <w:rFonts w:ascii="Times New Roman" w:hAnsi="Times New Roman" w:cs="Times New Roman"/>
          <w:sz w:val="24"/>
          <w:szCs w:val="24"/>
        </w:rPr>
        <w:t>D</w:t>
      </w:r>
      <w:r w:rsidRPr="00083E9D">
        <w:rPr>
          <w:rFonts w:ascii="Times New Roman" w:hAnsi="Times New Roman" w:cs="Times New Roman"/>
          <w:sz w:val="24"/>
          <w:szCs w:val="24"/>
        </w:rPr>
        <w:t xml:space="preserve">iseases affect the health of individuals and communities throughout Oregon. </w:t>
      </w:r>
      <w:r w:rsidR="002A3C4E">
        <w:rPr>
          <w:rFonts w:ascii="Times New Roman" w:hAnsi="Times New Roman" w:cs="Times New Roman"/>
          <w:sz w:val="24"/>
          <w:szCs w:val="24"/>
        </w:rPr>
        <w:t>Inequities</w:t>
      </w:r>
      <w:r w:rsidR="002A3C4E" w:rsidRPr="00083E9D">
        <w:rPr>
          <w:rFonts w:ascii="Times New Roman" w:hAnsi="Times New Roman" w:cs="Times New Roman"/>
          <w:sz w:val="24"/>
          <w:szCs w:val="24"/>
        </w:rPr>
        <w:t xml:space="preserve"> </w:t>
      </w:r>
      <w:r w:rsidRPr="00083E9D">
        <w:rPr>
          <w:rFonts w:ascii="Times New Roman" w:hAnsi="Times New Roman" w:cs="Times New Roman"/>
          <w:sz w:val="24"/>
          <w:szCs w:val="24"/>
        </w:rPr>
        <w:t xml:space="preserve">exist for populations that are at greatest risk, while emerging </w:t>
      </w:r>
      <w:r w:rsidR="00822E9C">
        <w:rPr>
          <w:rFonts w:ascii="Times New Roman" w:hAnsi="Times New Roman" w:cs="Times New Roman"/>
          <w:sz w:val="24"/>
          <w:szCs w:val="24"/>
        </w:rPr>
        <w:t>C</w:t>
      </w:r>
      <w:r w:rsidRPr="00083E9D">
        <w:rPr>
          <w:rFonts w:ascii="Times New Roman" w:hAnsi="Times New Roman" w:cs="Times New Roman"/>
          <w:sz w:val="24"/>
          <w:szCs w:val="24"/>
        </w:rPr>
        <w:t xml:space="preserve">ommunicable </w:t>
      </w:r>
      <w:r w:rsidR="00822E9C">
        <w:rPr>
          <w:rFonts w:ascii="Times New Roman" w:hAnsi="Times New Roman" w:cs="Times New Roman"/>
          <w:sz w:val="24"/>
          <w:szCs w:val="24"/>
        </w:rPr>
        <w:t>D</w:t>
      </w:r>
      <w:r w:rsidRPr="00083E9D">
        <w:rPr>
          <w:rFonts w:ascii="Times New Roman" w:hAnsi="Times New Roman" w:cs="Times New Roman"/>
          <w:sz w:val="24"/>
          <w:szCs w:val="24"/>
        </w:rPr>
        <w:t xml:space="preserve">iseases pose new threats to everyone. The vision of the foundational Communicable Disease Control program is to ensure that everyone in Oregon is protected from </w:t>
      </w:r>
      <w:r w:rsidR="00A05A78">
        <w:rPr>
          <w:rFonts w:ascii="Times New Roman" w:hAnsi="Times New Roman" w:cs="Times New Roman"/>
          <w:sz w:val="24"/>
          <w:szCs w:val="24"/>
        </w:rPr>
        <w:t>C</w:t>
      </w:r>
      <w:r w:rsidRPr="00083E9D">
        <w:rPr>
          <w:rFonts w:ascii="Times New Roman" w:hAnsi="Times New Roman" w:cs="Times New Roman"/>
          <w:sz w:val="24"/>
          <w:szCs w:val="24"/>
        </w:rPr>
        <w:t xml:space="preserve">ommunicable </w:t>
      </w:r>
      <w:r w:rsidR="00A05A78">
        <w:rPr>
          <w:rFonts w:ascii="Times New Roman" w:hAnsi="Times New Roman" w:cs="Times New Roman"/>
          <w:sz w:val="24"/>
          <w:szCs w:val="24"/>
        </w:rPr>
        <w:t>D</w:t>
      </w:r>
      <w:r w:rsidRPr="00083E9D">
        <w:rPr>
          <w:rFonts w:ascii="Times New Roman" w:hAnsi="Times New Roman" w:cs="Times New Roman"/>
          <w:sz w:val="24"/>
          <w:szCs w:val="24"/>
        </w:rPr>
        <w:t xml:space="preserve">isease threats through </w:t>
      </w:r>
      <w:r w:rsidR="0077543C">
        <w:rPr>
          <w:rFonts w:ascii="Times New Roman" w:hAnsi="Times New Roman" w:cs="Times New Roman"/>
          <w:sz w:val="24"/>
          <w:szCs w:val="24"/>
        </w:rPr>
        <w:t xml:space="preserve">Communicable </w:t>
      </w:r>
      <w:r w:rsidR="0077543C" w:rsidRPr="0077543C">
        <w:rPr>
          <w:rFonts w:ascii="Times New Roman" w:hAnsi="Times New Roman" w:cs="Times New Roman"/>
          <w:sz w:val="24"/>
          <w:szCs w:val="24"/>
        </w:rPr>
        <w:t>D</w:t>
      </w:r>
      <w:r w:rsidRPr="0077543C">
        <w:rPr>
          <w:rFonts w:ascii="Times New Roman" w:hAnsi="Times New Roman" w:cs="Times New Roman"/>
          <w:sz w:val="24"/>
          <w:szCs w:val="24"/>
        </w:rPr>
        <w:t xml:space="preserve">isease and </w:t>
      </w:r>
      <w:r w:rsidR="0077543C">
        <w:rPr>
          <w:rFonts w:ascii="Times New Roman" w:hAnsi="Times New Roman" w:cs="Times New Roman"/>
          <w:sz w:val="24"/>
          <w:szCs w:val="24"/>
        </w:rPr>
        <w:t>O</w:t>
      </w:r>
      <w:r w:rsidRPr="0077543C">
        <w:rPr>
          <w:rFonts w:ascii="Times New Roman" w:hAnsi="Times New Roman" w:cs="Times New Roman"/>
          <w:sz w:val="24"/>
          <w:szCs w:val="24"/>
        </w:rPr>
        <w:t>utbreak</w:t>
      </w:r>
      <w:r w:rsidRPr="00083E9D">
        <w:rPr>
          <w:rFonts w:ascii="Times New Roman" w:hAnsi="Times New Roman" w:cs="Times New Roman"/>
          <w:sz w:val="24"/>
          <w:szCs w:val="24"/>
        </w:rPr>
        <w:t xml:space="preserve"> reporting, investigation, and application of public health </w:t>
      </w:r>
      <w:r w:rsidR="005D30EC">
        <w:rPr>
          <w:rFonts w:ascii="Times New Roman" w:hAnsi="Times New Roman" w:cs="Times New Roman"/>
          <w:sz w:val="24"/>
          <w:szCs w:val="24"/>
        </w:rPr>
        <w:t xml:space="preserve">control </w:t>
      </w:r>
      <w:r w:rsidRPr="00083E9D">
        <w:rPr>
          <w:rFonts w:ascii="Times New Roman" w:hAnsi="Times New Roman" w:cs="Times New Roman"/>
          <w:sz w:val="24"/>
          <w:szCs w:val="24"/>
        </w:rPr>
        <w:t>measures such as isolation, post-exposure prophylaxis, education, or other measures as warranted by investigative findings.</w:t>
      </w:r>
      <w:r w:rsidR="00084E88">
        <w:rPr>
          <w:rFonts w:ascii="Times New Roman" w:hAnsi="Times New Roman" w:cs="Times New Roman"/>
          <w:sz w:val="24"/>
          <w:szCs w:val="24"/>
        </w:rPr>
        <w:t xml:space="preserve">  This program is also in service to the Oregon Health Authority strategic goal of eliminating health inequities by 2030.</w:t>
      </w:r>
    </w:p>
    <w:p w14:paraId="0731C989" w14:textId="77777777" w:rsidR="005D7AA6" w:rsidRPr="001D391A" w:rsidRDefault="005D7AA6" w:rsidP="00DE7E35">
      <w:pPr>
        <w:pStyle w:val="ListParagraph"/>
        <w:widowControl/>
        <w:spacing w:after="120"/>
        <w:ind w:left="720"/>
        <w:rPr>
          <w:rFonts w:ascii="Times New Roman" w:hAnsi="Times New Roman" w:cs="Times New Roman"/>
          <w:sz w:val="24"/>
          <w:szCs w:val="24"/>
        </w:rPr>
      </w:pPr>
      <w:bookmarkStart w:id="0" w:name="_Hlk36467808"/>
      <w:r w:rsidRPr="001D391A">
        <w:rPr>
          <w:rFonts w:ascii="Times New Roman" w:hAnsi="Times New Roman" w:cs="Times New Roman"/>
          <w:sz w:val="24"/>
          <w:szCs w:val="24"/>
        </w:rPr>
        <w:t>This Program Element, and all changes to this Program Element are effective the first day of the month noted in Issue Date section of Exhibit C Financial Assistance Award unless otherwise noted in Comments and Footnotes of Exhibit C of the Financial Assistance Award.</w:t>
      </w:r>
    </w:p>
    <w:bookmarkEnd w:id="0"/>
    <w:p w14:paraId="72893B96" w14:textId="15E2EBCD" w:rsidR="00DE38F5" w:rsidRPr="000D6C4E" w:rsidRDefault="00F7415C" w:rsidP="00822E9C">
      <w:pPr>
        <w:pStyle w:val="ListParagraph"/>
        <w:widowControl/>
        <w:numPr>
          <w:ilvl w:val="0"/>
          <w:numId w:val="2"/>
        </w:numPr>
        <w:spacing w:after="120"/>
        <w:ind w:hanging="720"/>
        <w:rP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0095635B" w:rsidRPr="0095635B">
        <w:rPr>
          <w:rFonts w:ascii="Times New Roman" w:hAnsi="Times New Roman" w:cs="Times New Roman"/>
          <w:b/>
          <w:sz w:val="24"/>
          <w:szCs w:val="24"/>
        </w:rPr>
        <w:t>State Support for Public Health</w:t>
      </w:r>
      <w:r w:rsidR="0095635B">
        <w:rPr>
          <w:rFonts w:ascii="Times New Roman" w:hAnsi="Times New Roman" w:cs="Times New Roman"/>
          <w:b/>
          <w:i/>
          <w:sz w:val="24"/>
          <w:szCs w:val="24"/>
        </w:rPr>
        <w:t xml:space="preserve"> </w:t>
      </w:r>
    </w:p>
    <w:p w14:paraId="1CC7FAA7" w14:textId="362ABA3E" w:rsidR="007E29BF" w:rsidRDefault="007E29BF" w:rsidP="00822E9C">
      <w:pPr>
        <w:pStyle w:val="ListParagraph"/>
        <w:numPr>
          <w:ilvl w:val="1"/>
          <w:numId w:val="2"/>
        </w:numPr>
        <w:spacing w:after="120"/>
        <w:ind w:right="124"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Case:</w:t>
      </w:r>
      <w:r>
        <w:rPr>
          <w:rFonts w:ascii="Times New Roman" w:eastAsia="Times New Roman" w:hAnsi="Times New Roman" w:cs="Times New Roman"/>
          <w:sz w:val="24"/>
          <w:szCs w:val="24"/>
        </w:rPr>
        <w:t xml:space="preserve"> </w:t>
      </w:r>
      <w:r w:rsidRPr="00822E9C">
        <w:rPr>
          <w:rFonts w:ascii="Times New Roman" w:hAnsi="Times New Roman" w:cs="Times New Roman"/>
          <w:sz w:val="24"/>
          <w:szCs w:val="24"/>
        </w:rPr>
        <w:t>A person who has been diagnosed by a health care provider</w:t>
      </w:r>
      <w:r w:rsidR="005A5692" w:rsidRPr="00822E9C">
        <w:rPr>
          <w:rFonts w:ascii="Times New Roman" w:hAnsi="Times New Roman" w:cs="Times New Roman"/>
          <w:sz w:val="24"/>
          <w:szCs w:val="24"/>
        </w:rPr>
        <w:t>, as defined in OAR 333-017-0000,</w:t>
      </w:r>
      <w:r w:rsidRPr="00822E9C">
        <w:rPr>
          <w:rFonts w:ascii="Times New Roman" w:hAnsi="Times New Roman" w:cs="Times New Roman"/>
          <w:sz w:val="24"/>
          <w:szCs w:val="24"/>
        </w:rPr>
        <w:t xml:space="preserve"> as having a particular d</w:t>
      </w:r>
      <w:r w:rsidR="005A5692" w:rsidRPr="00822E9C">
        <w:rPr>
          <w:rFonts w:ascii="Times New Roman" w:hAnsi="Times New Roman" w:cs="Times New Roman"/>
          <w:sz w:val="24"/>
          <w:szCs w:val="24"/>
        </w:rPr>
        <w:t>isease, infection, or condition as described in OAR 333-018-0015</w:t>
      </w:r>
      <w:r w:rsidR="00973E74">
        <w:rPr>
          <w:rFonts w:ascii="Times New Roman" w:hAnsi="Times New Roman" w:cs="Times New Roman"/>
          <w:sz w:val="24"/>
          <w:szCs w:val="24"/>
        </w:rPr>
        <w:t xml:space="preserve"> and 333-018-0900</w:t>
      </w:r>
      <w:r w:rsidR="005A5692" w:rsidRPr="00822E9C">
        <w:rPr>
          <w:rFonts w:ascii="Times New Roman" w:hAnsi="Times New Roman" w:cs="Times New Roman"/>
          <w:sz w:val="24"/>
          <w:szCs w:val="24"/>
        </w:rPr>
        <w:t>,</w:t>
      </w:r>
      <w:r w:rsidRPr="00822E9C">
        <w:rPr>
          <w:rFonts w:ascii="Times New Roman" w:hAnsi="Times New Roman" w:cs="Times New Roman"/>
          <w:sz w:val="24"/>
          <w:szCs w:val="24"/>
        </w:rPr>
        <w:t xml:space="preserve"> or whose illness meets defining criteria published in the </w:t>
      </w:r>
      <w:r w:rsidR="000A46AD">
        <w:rPr>
          <w:rFonts w:ascii="Times New Roman" w:hAnsi="Times New Roman" w:cs="Times New Roman"/>
          <w:sz w:val="24"/>
          <w:szCs w:val="24"/>
        </w:rPr>
        <w:t>OHA</w:t>
      </w:r>
      <w:r w:rsidRPr="00822E9C">
        <w:rPr>
          <w:rFonts w:ascii="Times New Roman" w:hAnsi="Times New Roman" w:cs="Times New Roman"/>
          <w:sz w:val="24"/>
          <w:szCs w:val="24"/>
        </w:rPr>
        <w:t>’s Investigative Guidelines.</w:t>
      </w:r>
      <w:r>
        <w:rPr>
          <w:rFonts w:ascii="Times New Roman" w:eastAsia="Times New Roman" w:hAnsi="Times New Roman" w:cs="Times New Roman"/>
          <w:sz w:val="24"/>
          <w:szCs w:val="24"/>
        </w:rPr>
        <w:t xml:space="preserve"> </w:t>
      </w:r>
    </w:p>
    <w:p w14:paraId="4C3B9F39" w14:textId="199EBCC7" w:rsidR="007E29BF" w:rsidRPr="00997BC6" w:rsidRDefault="0023343A" w:rsidP="00822E9C">
      <w:pPr>
        <w:pStyle w:val="ListParagraph"/>
        <w:numPr>
          <w:ilvl w:val="1"/>
          <w:numId w:val="2"/>
        </w:numPr>
        <w:spacing w:after="120"/>
        <w:ind w:right="124" w:hanging="720"/>
        <w:rPr>
          <w:rFonts w:ascii="Times New Roman" w:eastAsia="Times New Roman" w:hAnsi="Times New Roman" w:cs="Times New Roman"/>
          <w:sz w:val="24"/>
          <w:szCs w:val="24"/>
        </w:rPr>
      </w:pPr>
      <w:r w:rsidRPr="00997BC6">
        <w:rPr>
          <w:rFonts w:ascii="Times New Roman" w:hAnsi="Times New Roman" w:cs="Times New Roman"/>
          <w:b/>
          <w:sz w:val="24"/>
          <w:szCs w:val="24"/>
        </w:rPr>
        <w:t xml:space="preserve">Communicable Disease: </w:t>
      </w:r>
      <w:r w:rsidRPr="00997BC6">
        <w:rPr>
          <w:rFonts w:ascii="Times New Roman" w:hAnsi="Times New Roman" w:cs="Times New Roman"/>
          <w:sz w:val="24"/>
          <w:szCs w:val="24"/>
        </w:rPr>
        <w:t>A disease or condition, the infectious agent of which may</w:t>
      </w:r>
      <w:r w:rsidRPr="00822E9C">
        <w:rPr>
          <w:rFonts w:ascii="Times New Roman" w:hAnsi="Times New Roman" w:cs="Times New Roman"/>
          <w:sz w:val="24"/>
          <w:szCs w:val="24"/>
        </w:rPr>
        <w:t xml:space="preserve"> </w:t>
      </w:r>
      <w:r w:rsidRPr="00997BC6">
        <w:rPr>
          <w:rFonts w:ascii="Times New Roman" w:hAnsi="Times New Roman" w:cs="Times New Roman"/>
          <w:sz w:val="24"/>
          <w:szCs w:val="24"/>
        </w:rPr>
        <w:t>be</w:t>
      </w:r>
      <w:r w:rsidRPr="00822E9C">
        <w:rPr>
          <w:rFonts w:ascii="Times New Roman" w:hAnsi="Times New Roman" w:cs="Times New Roman"/>
          <w:sz w:val="24"/>
          <w:szCs w:val="24"/>
        </w:rPr>
        <w:t xml:space="preserve"> </w:t>
      </w:r>
      <w:r w:rsidRPr="00997BC6">
        <w:rPr>
          <w:rFonts w:ascii="Times New Roman" w:hAnsi="Times New Roman" w:cs="Times New Roman"/>
          <w:sz w:val="24"/>
          <w:szCs w:val="24"/>
        </w:rPr>
        <w:t xml:space="preserve">transmitted </w:t>
      </w:r>
      <w:r w:rsidR="00083E9D">
        <w:rPr>
          <w:rFonts w:ascii="Times New Roman" w:hAnsi="Times New Roman" w:cs="Times New Roman"/>
          <w:sz w:val="24"/>
          <w:szCs w:val="24"/>
        </w:rPr>
        <w:t>to and cause illness in a human being.</w:t>
      </w:r>
    </w:p>
    <w:p w14:paraId="555A2491" w14:textId="504BB810" w:rsidR="007E29BF" w:rsidRDefault="007E29BF" w:rsidP="00822E9C">
      <w:pPr>
        <w:pStyle w:val="ListParagraph"/>
        <w:numPr>
          <w:ilvl w:val="1"/>
          <w:numId w:val="2"/>
        </w:numPr>
        <w:spacing w:after="120"/>
        <w:ind w:right="13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Outbreak:</w:t>
      </w:r>
      <w:r>
        <w:rPr>
          <w:rFonts w:ascii="Times New Roman" w:eastAsia="Times New Roman" w:hAnsi="Times New Roman" w:cs="Times New Roman"/>
          <w:sz w:val="24"/>
          <w:szCs w:val="24"/>
        </w:rPr>
        <w:t xml:space="preserve"> </w:t>
      </w:r>
      <w:r w:rsidR="00A4306F" w:rsidRPr="00822E9C">
        <w:rPr>
          <w:rFonts w:ascii="Times New Roman" w:hAnsi="Times New Roman" w:cs="Times New Roman"/>
          <w:sz w:val="24"/>
          <w:szCs w:val="24"/>
        </w:rPr>
        <w:t>A</w:t>
      </w:r>
      <w:r w:rsidRPr="00822E9C">
        <w:rPr>
          <w:rFonts w:ascii="Times New Roman" w:hAnsi="Times New Roman" w:cs="Times New Roman"/>
          <w:sz w:val="24"/>
          <w:szCs w:val="24"/>
        </w:rPr>
        <w:t xml:space="preserve"> significant or notable increase in the number of </w:t>
      </w:r>
      <w:r w:rsidR="00A05A78">
        <w:rPr>
          <w:rFonts w:ascii="Times New Roman" w:hAnsi="Times New Roman" w:cs="Times New Roman"/>
          <w:sz w:val="24"/>
          <w:szCs w:val="24"/>
        </w:rPr>
        <w:t>C</w:t>
      </w:r>
      <w:r w:rsidRPr="00822E9C">
        <w:rPr>
          <w:rFonts w:ascii="Times New Roman" w:hAnsi="Times New Roman" w:cs="Times New Roman"/>
          <w:sz w:val="24"/>
          <w:szCs w:val="24"/>
        </w:rPr>
        <w:t>ases of a disease or other condition of public health importance</w:t>
      </w:r>
      <w:r w:rsidR="00AC7CE7" w:rsidRPr="00822E9C">
        <w:rPr>
          <w:rFonts w:ascii="Times New Roman" w:hAnsi="Times New Roman" w:cs="Times New Roman"/>
          <w:sz w:val="24"/>
          <w:szCs w:val="24"/>
        </w:rPr>
        <w:t xml:space="preserve"> (ORS 431A.005)</w:t>
      </w:r>
      <w:r w:rsidRPr="00822E9C">
        <w:rPr>
          <w:rFonts w:ascii="Times New Roman" w:hAnsi="Times New Roman" w:cs="Times New Roman"/>
          <w:sz w:val="24"/>
          <w:szCs w:val="24"/>
        </w:rPr>
        <w:t>.</w:t>
      </w:r>
    </w:p>
    <w:p w14:paraId="6F83FC6C" w14:textId="66DEE5C2" w:rsidR="007E29BF" w:rsidRPr="003B63E7" w:rsidRDefault="007E29BF" w:rsidP="00822E9C">
      <w:pPr>
        <w:pStyle w:val="ListParagraph"/>
        <w:numPr>
          <w:ilvl w:val="1"/>
          <w:numId w:val="2"/>
        </w:numPr>
        <w:spacing w:after="120"/>
        <w:ind w:right="13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Reportable </w:t>
      </w:r>
      <w:r w:rsidR="00A05A78">
        <w:rPr>
          <w:rFonts w:ascii="Times New Roman" w:eastAsia="Times New Roman" w:hAnsi="Times New Roman" w:cs="Times New Roman"/>
          <w:b/>
          <w:bCs/>
          <w:sz w:val="24"/>
          <w:szCs w:val="24"/>
        </w:rPr>
        <w:t>D</w:t>
      </w:r>
      <w:r>
        <w:rPr>
          <w:rFonts w:ascii="Times New Roman" w:eastAsia="Times New Roman" w:hAnsi="Times New Roman" w:cs="Times New Roman"/>
          <w:b/>
          <w:bCs/>
          <w:sz w:val="24"/>
          <w:szCs w:val="24"/>
        </w:rPr>
        <w:t>isease:</w:t>
      </w:r>
      <w:r>
        <w:rPr>
          <w:rFonts w:ascii="Times New Roman" w:eastAsia="Times New Roman" w:hAnsi="Times New Roman" w:cs="Times New Roman"/>
          <w:sz w:val="24"/>
          <w:szCs w:val="24"/>
        </w:rPr>
        <w:t xml:space="preserve"> </w:t>
      </w:r>
      <w:r w:rsidR="00D433C4" w:rsidRPr="00822E9C">
        <w:rPr>
          <w:rFonts w:ascii="Times New Roman" w:hAnsi="Times New Roman" w:cs="Times New Roman"/>
          <w:sz w:val="24"/>
          <w:szCs w:val="24"/>
        </w:rPr>
        <w:t xml:space="preserve">Any of the diseases or conditions specified in </w:t>
      </w:r>
      <w:r w:rsidR="00EA356C">
        <w:rPr>
          <w:rFonts w:ascii="Times New Roman" w:hAnsi="Times New Roman" w:cs="Times New Roman"/>
          <w:sz w:val="24"/>
          <w:szCs w:val="24"/>
        </w:rPr>
        <w:t xml:space="preserve">OAR </w:t>
      </w:r>
      <w:r w:rsidR="00D433C4" w:rsidRPr="00822E9C">
        <w:rPr>
          <w:rFonts w:ascii="Times New Roman" w:hAnsi="Times New Roman" w:cs="Times New Roman"/>
          <w:sz w:val="24"/>
          <w:szCs w:val="24"/>
        </w:rPr>
        <w:t>333-018-0015</w:t>
      </w:r>
      <w:r w:rsidR="00973E74">
        <w:rPr>
          <w:rFonts w:ascii="Times New Roman" w:hAnsi="Times New Roman" w:cs="Times New Roman"/>
          <w:sz w:val="24"/>
          <w:szCs w:val="24"/>
        </w:rPr>
        <w:t xml:space="preserve"> and </w:t>
      </w:r>
      <w:r w:rsidR="00EA356C">
        <w:rPr>
          <w:rFonts w:ascii="Times New Roman" w:hAnsi="Times New Roman" w:cs="Times New Roman"/>
          <w:sz w:val="24"/>
          <w:szCs w:val="24"/>
        </w:rPr>
        <w:t xml:space="preserve">OAR </w:t>
      </w:r>
      <w:r w:rsidR="00973E74">
        <w:rPr>
          <w:rFonts w:ascii="Times New Roman" w:hAnsi="Times New Roman" w:cs="Times New Roman"/>
          <w:sz w:val="24"/>
          <w:szCs w:val="24"/>
        </w:rPr>
        <w:t>333-018-0900</w:t>
      </w:r>
      <w:r w:rsidR="00D433C4" w:rsidRPr="00822E9C">
        <w:rPr>
          <w:rFonts w:ascii="Times New Roman" w:hAnsi="Times New Roman" w:cs="Times New Roman"/>
          <w:sz w:val="24"/>
          <w:szCs w:val="24"/>
        </w:rPr>
        <w:t xml:space="preserve">. </w:t>
      </w:r>
    </w:p>
    <w:p w14:paraId="43C147C9" w14:textId="77777777" w:rsidR="00961953" w:rsidRDefault="00961953">
      <w:pPr>
        <w:rPr>
          <w:rFonts w:ascii="Times New Roman" w:hAnsi="Times New Roman" w:cs="Times New Roman"/>
          <w:b/>
          <w:sz w:val="24"/>
          <w:szCs w:val="24"/>
        </w:rPr>
      </w:pPr>
      <w:r>
        <w:rPr>
          <w:rFonts w:ascii="Times New Roman" w:hAnsi="Times New Roman" w:cs="Times New Roman"/>
          <w:b/>
          <w:sz w:val="24"/>
          <w:szCs w:val="24"/>
        </w:rPr>
        <w:br w:type="page"/>
      </w:r>
    </w:p>
    <w:p w14:paraId="4595378E" w14:textId="65361FF0" w:rsidR="00714CFC" w:rsidRPr="00DE7E35" w:rsidRDefault="005D7AA6" w:rsidP="005D7AA6">
      <w:pPr>
        <w:pStyle w:val="ListParagraph"/>
        <w:widowControl/>
        <w:numPr>
          <w:ilvl w:val="0"/>
          <w:numId w:val="2"/>
        </w:numPr>
        <w:spacing w:after="120"/>
        <w:ind w:hanging="720"/>
        <w:rPr>
          <w:rFonts w:ascii="Times New Roman" w:hAnsi="Times New Roman" w:cs="Times New Roman"/>
          <w:sz w:val="24"/>
          <w:szCs w:val="24"/>
        </w:rPr>
      </w:pPr>
      <w:r w:rsidRPr="00B974E5">
        <w:rPr>
          <w:rFonts w:ascii="Times New Roman" w:hAnsi="Times New Roman" w:cs="Times New Roman"/>
          <w:b/>
          <w:sz w:val="24"/>
          <w:szCs w:val="24"/>
        </w:rPr>
        <w:lastRenderedPageBreak/>
        <w:t>Alignment with Modernization Foundational Programs and Foundational Capabilities</w:t>
      </w:r>
      <w:r w:rsidRPr="00821A7E">
        <w:rPr>
          <w:rFonts w:ascii="Times New Roman" w:hAnsi="Times New Roman" w:cs="Times New Roman"/>
          <w:b/>
          <w:sz w:val="24"/>
          <w:szCs w:val="24"/>
        </w:rPr>
        <w:t>.</w:t>
      </w:r>
      <w:r w:rsidRPr="00821A7E">
        <w:rPr>
          <w:rFonts w:ascii="Times New Roman" w:hAnsi="Times New Roman" w:cs="Times New Roman"/>
          <w:sz w:val="24"/>
          <w:szCs w:val="24"/>
        </w:rPr>
        <w:t xml:space="preserve"> </w:t>
      </w:r>
      <w:bookmarkStart w:id="1" w:name="_Hlk36644698"/>
      <w:r w:rsidRPr="00B974E5">
        <w:rPr>
          <w:rFonts w:ascii="Times New Roman" w:hAnsi="Times New Roman" w:cs="Times New Roman"/>
          <w:sz w:val="24"/>
          <w:szCs w:val="24"/>
        </w:rPr>
        <w:t xml:space="preserve">The activities and services that the LPHA has agreed to deliver under this Program Element align with Foundational Programs and Foundational Capabilities and the public health accountability metrics (if applicable), as follows (see </w:t>
      </w:r>
      <w:r w:rsidR="00E564A3">
        <w:fldChar w:fldCharType="begin"/>
      </w:r>
      <w:r w:rsidR="00E564A3">
        <w:instrText xml:space="preserve"> HYPERLINK </w:instrText>
      </w:r>
      <w:r w:rsidR="00E564A3">
        <w:fldChar w:fldCharType="separate"/>
      </w:r>
      <w:r w:rsidR="007E2E32">
        <w:rPr>
          <w:b/>
          <w:bCs/>
        </w:rPr>
        <w:t>Error! Hyperlink reference not valid.</w:t>
      </w:r>
      <w:r w:rsidR="00E564A3">
        <w:fldChar w:fldCharType="end"/>
      </w:r>
      <w:r w:rsidRPr="00B974E5">
        <w:rPr>
          <w:rFonts w:ascii="Times New Roman" w:hAnsi="Times New Roman" w:cs="Times New Roman"/>
          <w:sz w:val="24"/>
          <w:szCs w:val="24"/>
        </w:rPr>
        <w:t>, (</w:t>
      </w:r>
      <w:r w:rsidR="00E564A3">
        <w:fldChar w:fldCharType="begin"/>
      </w:r>
      <w:r w:rsidR="00E564A3">
        <w:instrText xml:space="preserve"> HYPERLINK </w:instrText>
      </w:r>
      <w:r w:rsidR="00E564A3">
        <w:fldChar w:fldCharType="separate"/>
      </w:r>
      <w:r w:rsidR="007E2E32">
        <w:rPr>
          <w:b/>
          <w:bCs/>
        </w:rPr>
        <w:t>Error! Hyperlink reference not valid.</w:t>
      </w:r>
      <w:r w:rsidR="00E564A3">
        <w:fldChar w:fldCharType="end"/>
      </w:r>
      <w:r w:rsidRPr="00B974E5">
        <w:rPr>
          <w:rFonts w:ascii="Times New Roman" w:hAnsi="Times New Roman" w:cs="Times New Roman"/>
          <w:sz w:val="24"/>
          <w:szCs w:val="24"/>
        </w:rPr>
        <w:t xml:space="preserve">):  </w:t>
      </w:r>
      <w:bookmarkEnd w:id="1"/>
    </w:p>
    <w:p w14:paraId="0881280B" w14:textId="77777777" w:rsidR="00714CFC" w:rsidRPr="009734E9" w:rsidRDefault="00714CFC" w:rsidP="00822E9C">
      <w:pPr>
        <w:pStyle w:val="ListParagraph"/>
        <w:widowControl/>
        <w:numPr>
          <w:ilvl w:val="1"/>
          <w:numId w:val="2"/>
        </w:numPr>
        <w:spacing w:after="120"/>
        <w:ind w:hanging="7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03AEC4F6" w14:textId="77777777" w:rsidTr="000D0E28">
        <w:trPr>
          <w:cantSplit/>
          <w:trHeight w:val="257"/>
          <w:tblHeader/>
          <w:jc w:val="center"/>
        </w:trPr>
        <w:tc>
          <w:tcPr>
            <w:tcW w:w="2700" w:type="dxa"/>
            <w:tcBorders>
              <w:right w:val="single" w:sz="24" w:space="0" w:color="auto"/>
            </w:tcBorders>
          </w:tcPr>
          <w:p w14:paraId="5DE9DF39" w14:textId="77777777" w:rsidR="009B262C" w:rsidRPr="00690CE0" w:rsidRDefault="009B262C" w:rsidP="00822E9C">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70257482" w14:textId="77777777" w:rsidR="009B262C" w:rsidRPr="00690CE0" w:rsidRDefault="009B262C" w:rsidP="00822E9C">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67F38128" w14:textId="77777777" w:rsidR="009B262C" w:rsidRPr="00690CE0" w:rsidRDefault="009B262C" w:rsidP="00822E9C">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2AE5C203" w14:textId="77777777" w:rsidTr="000D0E28">
        <w:trPr>
          <w:cantSplit/>
          <w:trHeight w:val="1922"/>
          <w:jc w:val="center"/>
        </w:trPr>
        <w:tc>
          <w:tcPr>
            <w:tcW w:w="2700" w:type="dxa"/>
            <w:vMerge w:val="restart"/>
            <w:tcBorders>
              <w:right w:val="single" w:sz="24" w:space="0" w:color="auto"/>
            </w:tcBorders>
          </w:tcPr>
          <w:p w14:paraId="62C6B448" w14:textId="77777777" w:rsidR="00FD3FB1" w:rsidRPr="00690CE0" w:rsidRDefault="00FD3FB1" w:rsidP="00822E9C">
            <w:pPr>
              <w:spacing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7BFF20B8"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059728A3" w14:textId="77777777" w:rsidR="00FD3FB1" w:rsidRPr="00B51BEF" w:rsidRDefault="00FD3FB1" w:rsidP="00822E9C">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12FE9703" w14:textId="77777777" w:rsidR="00FD3FB1" w:rsidRPr="00B51BEF" w:rsidRDefault="00FD3FB1" w:rsidP="00822E9C">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4BF3FE7E" w14:textId="77777777" w:rsidR="00FD3FB1" w:rsidRPr="00B51BEF" w:rsidRDefault="00FD3FB1" w:rsidP="00822E9C">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6A770EA6"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7479DF34"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0274B31F"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52086F06"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28980CF4"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6C35B9F7"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642C23F3" w14:textId="77777777" w:rsidR="00FD3FB1" w:rsidRPr="00B51BEF" w:rsidRDefault="00FD3FB1" w:rsidP="00822E9C">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0C6C1EC9" w14:textId="77777777" w:rsidR="00FD3FB1" w:rsidRPr="00B51BEF" w:rsidRDefault="00FD3FB1" w:rsidP="00822E9C">
            <w:pPr>
              <w:spacing w:after="120"/>
              <w:ind w:left="113" w:right="113"/>
              <w:rPr>
                <w:rFonts w:ascii="Times New Roman" w:eastAsia="Times New Roman" w:hAnsi="Times New Roman" w:cs="Times New Roman"/>
                <w:sz w:val="24"/>
                <w:szCs w:val="24"/>
              </w:rPr>
            </w:pPr>
          </w:p>
        </w:tc>
      </w:tr>
      <w:tr w:rsidR="00FD3FB1" w14:paraId="53F93DBB" w14:textId="77777777" w:rsidTr="000D0E28">
        <w:trPr>
          <w:cantSplit/>
          <w:trHeight w:val="1445"/>
          <w:jc w:val="center"/>
        </w:trPr>
        <w:tc>
          <w:tcPr>
            <w:tcW w:w="2700" w:type="dxa"/>
            <w:vMerge/>
            <w:tcBorders>
              <w:right w:val="single" w:sz="24" w:space="0" w:color="auto"/>
            </w:tcBorders>
          </w:tcPr>
          <w:p w14:paraId="4B50C162" w14:textId="77777777" w:rsidR="00FD3FB1" w:rsidRDefault="00FD3FB1" w:rsidP="00822E9C">
            <w:pPr>
              <w:spacing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7417B3B3" w14:textId="77777777" w:rsidR="00FD3FB1" w:rsidRPr="00690CE0" w:rsidRDefault="00FD3FB1" w:rsidP="00822E9C">
            <w:pPr>
              <w:spacing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4C55D7D5" w14:textId="77777777" w:rsidR="00FD3FB1" w:rsidRPr="00690CE0" w:rsidRDefault="00FD3FB1" w:rsidP="00822E9C">
            <w:pPr>
              <w:spacing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1445DF52" w14:textId="77777777" w:rsidR="00FD3FB1" w:rsidRPr="00690CE0" w:rsidRDefault="00FD3FB1" w:rsidP="00822E9C">
            <w:pPr>
              <w:spacing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57951791" w14:textId="77777777" w:rsidR="00FD3FB1" w:rsidRPr="00FD3FB1" w:rsidRDefault="00FD3FB1" w:rsidP="00822E9C">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0DB5FA28" w14:textId="77777777" w:rsidR="00FD3FB1" w:rsidRPr="00690CE0" w:rsidRDefault="00FD3FB1" w:rsidP="00822E9C">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194A9A43" w14:textId="77777777" w:rsidR="00FD3FB1" w:rsidRPr="00690CE0" w:rsidRDefault="00FD3FB1" w:rsidP="00822E9C">
            <w:pPr>
              <w:spacing w:after="120"/>
              <w:jc w:val="center"/>
              <w:rPr>
                <w:rFonts w:ascii="Times New Roman" w:hAnsi="Times New Roman" w:cs="Times New Roman"/>
                <w:sz w:val="24"/>
                <w:szCs w:val="24"/>
              </w:rPr>
            </w:pPr>
          </w:p>
        </w:tc>
        <w:tc>
          <w:tcPr>
            <w:tcW w:w="900" w:type="dxa"/>
            <w:vMerge/>
          </w:tcPr>
          <w:p w14:paraId="5E0CCBFD" w14:textId="77777777" w:rsidR="00FD3FB1" w:rsidRPr="00690CE0" w:rsidRDefault="00FD3FB1" w:rsidP="00822E9C">
            <w:pPr>
              <w:spacing w:after="120"/>
              <w:jc w:val="center"/>
              <w:rPr>
                <w:rFonts w:ascii="Times New Roman" w:hAnsi="Times New Roman" w:cs="Times New Roman"/>
                <w:sz w:val="24"/>
                <w:szCs w:val="24"/>
              </w:rPr>
            </w:pPr>
          </w:p>
        </w:tc>
        <w:tc>
          <w:tcPr>
            <w:tcW w:w="900" w:type="dxa"/>
            <w:vMerge/>
          </w:tcPr>
          <w:p w14:paraId="2BFA85F9" w14:textId="77777777" w:rsidR="00FD3FB1" w:rsidRPr="00690CE0" w:rsidRDefault="00FD3FB1" w:rsidP="00822E9C">
            <w:pPr>
              <w:spacing w:after="120"/>
              <w:jc w:val="center"/>
              <w:rPr>
                <w:rFonts w:ascii="Times New Roman" w:hAnsi="Times New Roman" w:cs="Times New Roman"/>
                <w:sz w:val="24"/>
                <w:szCs w:val="24"/>
              </w:rPr>
            </w:pPr>
          </w:p>
        </w:tc>
        <w:tc>
          <w:tcPr>
            <w:tcW w:w="630" w:type="dxa"/>
            <w:vMerge/>
          </w:tcPr>
          <w:p w14:paraId="44F26BDC" w14:textId="77777777" w:rsidR="00FD3FB1" w:rsidRPr="00690CE0" w:rsidRDefault="00FD3FB1" w:rsidP="00822E9C">
            <w:pPr>
              <w:spacing w:after="120"/>
              <w:jc w:val="center"/>
              <w:rPr>
                <w:rFonts w:ascii="Times New Roman" w:hAnsi="Times New Roman" w:cs="Times New Roman"/>
                <w:sz w:val="24"/>
                <w:szCs w:val="24"/>
              </w:rPr>
            </w:pPr>
          </w:p>
        </w:tc>
        <w:tc>
          <w:tcPr>
            <w:tcW w:w="450" w:type="dxa"/>
            <w:vMerge/>
          </w:tcPr>
          <w:p w14:paraId="2320BEED" w14:textId="77777777" w:rsidR="00FD3FB1" w:rsidRPr="00690CE0" w:rsidRDefault="00FD3FB1" w:rsidP="00822E9C">
            <w:pPr>
              <w:spacing w:after="120"/>
              <w:jc w:val="center"/>
              <w:rPr>
                <w:rFonts w:ascii="Times New Roman" w:hAnsi="Times New Roman" w:cs="Times New Roman"/>
                <w:sz w:val="24"/>
                <w:szCs w:val="24"/>
              </w:rPr>
            </w:pPr>
          </w:p>
        </w:tc>
        <w:tc>
          <w:tcPr>
            <w:tcW w:w="360" w:type="dxa"/>
            <w:vMerge/>
          </w:tcPr>
          <w:p w14:paraId="3A494212" w14:textId="77777777" w:rsidR="00FD3FB1" w:rsidRPr="00690CE0" w:rsidRDefault="00FD3FB1" w:rsidP="00822E9C">
            <w:pPr>
              <w:spacing w:after="120"/>
              <w:jc w:val="center"/>
              <w:rPr>
                <w:rFonts w:ascii="Times New Roman" w:hAnsi="Times New Roman" w:cs="Times New Roman"/>
                <w:sz w:val="24"/>
                <w:szCs w:val="24"/>
              </w:rPr>
            </w:pPr>
          </w:p>
        </w:tc>
        <w:tc>
          <w:tcPr>
            <w:tcW w:w="720" w:type="dxa"/>
            <w:vMerge/>
          </w:tcPr>
          <w:p w14:paraId="27787A51" w14:textId="77777777" w:rsidR="00FD3FB1" w:rsidRPr="00690CE0" w:rsidRDefault="00FD3FB1" w:rsidP="00822E9C">
            <w:pPr>
              <w:spacing w:after="120"/>
              <w:jc w:val="center"/>
              <w:rPr>
                <w:rFonts w:ascii="Times New Roman" w:hAnsi="Times New Roman" w:cs="Times New Roman"/>
                <w:sz w:val="24"/>
                <w:szCs w:val="24"/>
              </w:rPr>
            </w:pPr>
          </w:p>
        </w:tc>
      </w:tr>
      <w:tr w:rsidR="003605A9" w14:paraId="5B9F2B78" w14:textId="77777777" w:rsidTr="000D0E28">
        <w:trPr>
          <w:jc w:val="center"/>
        </w:trPr>
        <w:tc>
          <w:tcPr>
            <w:tcW w:w="5400" w:type="dxa"/>
            <w:gridSpan w:val="6"/>
            <w:tcBorders>
              <w:right w:val="single" w:sz="24" w:space="0" w:color="auto"/>
            </w:tcBorders>
          </w:tcPr>
          <w:p w14:paraId="77C625BC" w14:textId="77777777" w:rsidR="003605A9" w:rsidRPr="00071ED7" w:rsidRDefault="003605A9" w:rsidP="00822E9C">
            <w:pPr>
              <w:spacing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1D897F60" w14:textId="07A2A00D" w:rsidR="003605A9" w:rsidRPr="00690CE0" w:rsidRDefault="003605A9" w:rsidP="00822E9C">
            <w:pPr>
              <w:spacing w:after="120"/>
              <w:rPr>
                <w:rFonts w:ascii="Times New Roman" w:hAnsi="Times New Roman" w:cs="Times New Roman"/>
                <w:sz w:val="24"/>
                <w:szCs w:val="24"/>
              </w:rPr>
            </w:pPr>
            <w:r w:rsidRPr="00071ED7">
              <w:rPr>
                <w:rFonts w:ascii="Times New Roman" w:hAnsi="Times New Roman" w:cs="Times New Roman"/>
                <w:i/>
                <w:sz w:val="24"/>
                <w:szCs w:val="24"/>
              </w:rPr>
              <w:t>X = Other applicable foundational programs</w:t>
            </w:r>
          </w:p>
        </w:tc>
        <w:tc>
          <w:tcPr>
            <w:tcW w:w="4860" w:type="dxa"/>
            <w:gridSpan w:val="7"/>
            <w:tcBorders>
              <w:left w:val="single" w:sz="24" w:space="0" w:color="auto"/>
            </w:tcBorders>
          </w:tcPr>
          <w:p w14:paraId="1A7A29B8" w14:textId="5A041E2C" w:rsidR="003605A9" w:rsidRDefault="003605A9" w:rsidP="00822E9C">
            <w:pPr>
              <w:spacing w:after="120"/>
              <w:rPr>
                <w:rFonts w:ascii="Times New Roman" w:hAnsi="Times New Roman" w:cs="Times New Roman"/>
                <w:sz w:val="24"/>
                <w:szCs w:val="24"/>
              </w:rPr>
            </w:pPr>
            <w:r w:rsidRPr="00071ED7">
              <w:rPr>
                <w:rFonts w:ascii="Times New Roman" w:hAnsi="Times New Roman" w:cs="Times New Roman"/>
                <w:i/>
                <w:sz w:val="24"/>
                <w:szCs w:val="24"/>
              </w:rPr>
              <w:t>X = Foundational capabilities that align with each component</w:t>
            </w:r>
          </w:p>
        </w:tc>
      </w:tr>
      <w:tr w:rsidR="000F11B1" w14:paraId="24C1605F" w14:textId="77777777" w:rsidTr="000D0E28">
        <w:trPr>
          <w:jc w:val="center"/>
        </w:trPr>
        <w:tc>
          <w:tcPr>
            <w:tcW w:w="2700" w:type="dxa"/>
            <w:tcBorders>
              <w:right w:val="single" w:sz="24" w:space="0" w:color="auto"/>
            </w:tcBorders>
          </w:tcPr>
          <w:p w14:paraId="1BC213A4" w14:textId="77777777" w:rsidR="000F11B1" w:rsidRPr="005C0050" w:rsidRDefault="000F11B1" w:rsidP="00822E9C">
            <w:pPr>
              <w:spacing w:after="120"/>
              <w:rPr>
                <w:rFonts w:ascii="Times New Roman" w:eastAsia="Times New Roman" w:hAnsi="Times New Roman" w:cs="Times New Roman"/>
                <w:b/>
                <w:i/>
                <w:color w:val="FF0000"/>
                <w:sz w:val="24"/>
                <w:szCs w:val="24"/>
              </w:rPr>
            </w:pPr>
            <w:r w:rsidRPr="00690CE0">
              <w:rPr>
                <w:rFonts w:ascii="Times New Roman" w:eastAsia="Times New Roman" w:hAnsi="Times New Roman" w:cs="Times New Roman"/>
                <w:sz w:val="24"/>
                <w:szCs w:val="24"/>
              </w:rPr>
              <w:t xml:space="preserve">Epidemiological investigations that report, monitor and control Communicable Disease (CD). </w:t>
            </w:r>
          </w:p>
        </w:tc>
        <w:tc>
          <w:tcPr>
            <w:tcW w:w="450" w:type="dxa"/>
            <w:tcBorders>
              <w:left w:val="single" w:sz="24" w:space="0" w:color="auto"/>
              <w:right w:val="single" w:sz="4" w:space="0" w:color="auto"/>
            </w:tcBorders>
            <w:vAlign w:val="center"/>
          </w:tcPr>
          <w:p w14:paraId="7F7832D9" w14:textId="38E1EB2C" w:rsidR="000F11B1" w:rsidRPr="00A4306F" w:rsidRDefault="00232F40"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w:t>
            </w:r>
          </w:p>
        </w:tc>
        <w:tc>
          <w:tcPr>
            <w:tcW w:w="720" w:type="dxa"/>
            <w:tcBorders>
              <w:left w:val="single" w:sz="4" w:space="0" w:color="auto"/>
              <w:right w:val="single" w:sz="4" w:space="0" w:color="auto"/>
            </w:tcBorders>
            <w:vAlign w:val="center"/>
          </w:tcPr>
          <w:p w14:paraId="4143987B"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4" w:space="0" w:color="auto"/>
            </w:tcBorders>
            <w:vAlign w:val="center"/>
          </w:tcPr>
          <w:p w14:paraId="593D8504"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2" w:space="0" w:color="auto"/>
            </w:tcBorders>
            <w:vAlign w:val="center"/>
          </w:tcPr>
          <w:p w14:paraId="2824DE98" w14:textId="77777777" w:rsidR="000F11B1" w:rsidRPr="00A4306F" w:rsidRDefault="000F11B1" w:rsidP="00822E9C">
            <w:pPr>
              <w:spacing w:after="120"/>
              <w:jc w:val="center"/>
              <w:rPr>
                <w:rFonts w:ascii="Times New Roman" w:hAnsi="Times New Roman" w:cs="Times New Roman"/>
                <w:b/>
                <w:caps/>
                <w:sz w:val="24"/>
                <w:szCs w:val="24"/>
              </w:rPr>
            </w:pPr>
          </w:p>
        </w:tc>
        <w:tc>
          <w:tcPr>
            <w:tcW w:w="450" w:type="dxa"/>
            <w:tcBorders>
              <w:left w:val="single" w:sz="2" w:space="0" w:color="auto"/>
              <w:right w:val="single" w:sz="24" w:space="0" w:color="auto"/>
            </w:tcBorders>
            <w:vAlign w:val="center"/>
          </w:tcPr>
          <w:p w14:paraId="297C3587"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tcBorders>
              <w:left w:val="single" w:sz="24" w:space="0" w:color="auto"/>
            </w:tcBorders>
            <w:vAlign w:val="center"/>
          </w:tcPr>
          <w:p w14:paraId="1D1E3A63"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2BB2A03D" w14:textId="2C2D01EE"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900" w:type="dxa"/>
            <w:vAlign w:val="center"/>
          </w:tcPr>
          <w:p w14:paraId="7EBA0771" w14:textId="77777777" w:rsidR="000F11B1" w:rsidRPr="00A4306F" w:rsidRDefault="000F11B1" w:rsidP="00822E9C">
            <w:pPr>
              <w:spacing w:after="120"/>
              <w:jc w:val="center"/>
              <w:rPr>
                <w:rFonts w:ascii="Times New Roman" w:hAnsi="Times New Roman" w:cs="Times New Roman"/>
                <w:b/>
                <w:caps/>
                <w:sz w:val="24"/>
                <w:szCs w:val="24"/>
              </w:rPr>
            </w:pPr>
          </w:p>
        </w:tc>
        <w:tc>
          <w:tcPr>
            <w:tcW w:w="630" w:type="dxa"/>
            <w:vAlign w:val="center"/>
          </w:tcPr>
          <w:p w14:paraId="41BC7E99" w14:textId="77777777" w:rsidR="000F11B1" w:rsidRPr="00A4306F" w:rsidRDefault="000F11B1"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450" w:type="dxa"/>
            <w:vAlign w:val="center"/>
          </w:tcPr>
          <w:p w14:paraId="775199DB" w14:textId="77777777" w:rsidR="000F11B1" w:rsidRPr="00A4306F" w:rsidRDefault="000F11B1" w:rsidP="00822E9C">
            <w:pPr>
              <w:spacing w:after="120"/>
              <w:jc w:val="center"/>
              <w:rPr>
                <w:rFonts w:ascii="Times New Roman" w:hAnsi="Times New Roman" w:cs="Times New Roman"/>
                <w:b/>
                <w:caps/>
                <w:sz w:val="24"/>
                <w:szCs w:val="24"/>
              </w:rPr>
            </w:pPr>
          </w:p>
        </w:tc>
        <w:tc>
          <w:tcPr>
            <w:tcW w:w="360" w:type="dxa"/>
            <w:vAlign w:val="center"/>
          </w:tcPr>
          <w:p w14:paraId="10886471" w14:textId="77777777" w:rsidR="000F11B1" w:rsidRPr="00A4306F" w:rsidRDefault="000F11B1" w:rsidP="00822E9C">
            <w:pPr>
              <w:spacing w:after="120"/>
              <w:jc w:val="center"/>
              <w:rPr>
                <w:rFonts w:ascii="Times New Roman" w:hAnsi="Times New Roman" w:cs="Times New Roman"/>
                <w:b/>
                <w:caps/>
                <w:sz w:val="24"/>
                <w:szCs w:val="24"/>
              </w:rPr>
            </w:pPr>
          </w:p>
        </w:tc>
        <w:tc>
          <w:tcPr>
            <w:tcW w:w="720" w:type="dxa"/>
            <w:vAlign w:val="center"/>
          </w:tcPr>
          <w:p w14:paraId="5B81FC85" w14:textId="47292F13"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r>
      <w:tr w:rsidR="000F11B1" w14:paraId="022637FB" w14:textId="77777777" w:rsidTr="000D0E28">
        <w:trPr>
          <w:trHeight w:val="392"/>
          <w:jc w:val="center"/>
        </w:trPr>
        <w:tc>
          <w:tcPr>
            <w:tcW w:w="2700" w:type="dxa"/>
            <w:tcBorders>
              <w:right w:val="single" w:sz="24" w:space="0" w:color="auto"/>
            </w:tcBorders>
          </w:tcPr>
          <w:p w14:paraId="299ADF20" w14:textId="77777777" w:rsidR="000F11B1" w:rsidRPr="005C0050" w:rsidRDefault="000F11B1" w:rsidP="00822E9C">
            <w:pPr>
              <w:spacing w:after="120"/>
              <w:rPr>
                <w:rFonts w:ascii="Times New Roman" w:eastAsia="Times New Roman" w:hAnsi="Times New Roman" w:cs="Times New Roman"/>
                <w:b/>
                <w:i/>
                <w:color w:val="FF0000"/>
                <w:sz w:val="24"/>
                <w:szCs w:val="24"/>
              </w:rPr>
            </w:pPr>
            <w:r w:rsidRPr="00690CE0">
              <w:rPr>
                <w:rFonts w:ascii="Times New Roman" w:eastAsia="Times New Roman" w:hAnsi="Times New Roman" w:cs="Times New Roman"/>
                <w:sz w:val="24"/>
                <w:szCs w:val="24"/>
              </w:rPr>
              <w:t>Diagnostic</w:t>
            </w:r>
            <w:r w:rsidRPr="00690CE0">
              <w:rPr>
                <w:rFonts w:ascii="Times New Roman" w:eastAsia="Times New Roman" w:hAnsi="Times New Roman" w:cs="Times New Roman"/>
                <w:spacing w:val="45"/>
                <w:sz w:val="24"/>
                <w:szCs w:val="24"/>
              </w:rPr>
              <w:t xml:space="preserve"> </w:t>
            </w:r>
            <w:r w:rsidRPr="00690CE0">
              <w:rPr>
                <w:rFonts w:ascii="Times New Roman" w:eastAsia="Times New Roman" w:hAnsi="Times New Roman" w:cs="Times New Roman"/>
                <w:sz w:val="24"/>
                <w:szCs w:val="24"/>
              </w:rPr>
              <w:t>and</w:t>
            </w:r>
            <w:r w:rsidRPr="00690CE0">
              <w:rPr>
                <w:rFonts w:ascii="Times New Roman" w:eastAsia="Times New Roman" w:hAnsi="Times New Roman" w:cs="Times New Roman"/>
                <w:w w:val="99"/>
                <w:sz w:val="24"/>
                <w:szCs w:val="24"/>
              </w:rPr>
              <w:t xml:space="preserve"> </w:t>
            </w:r>
            <w:r w:rsidRPr="00690CE0">
              <w:rPr>
                <w:rFonts w:ascii="Times New Roman" w:eastAsia="Times New Roman" w:hAnsi="Times New Roman" w:cs="Times New Roman"/>
                <w:sz w:val="24"/>
                <w:szCs w:val="24"/>
              </w:rPr>
              <w:t>consultative CD services.</w:t>
            </w:r>
          </w:p>
        </w:tc>
        <w:tc>
          <w:tcPr>
            <w:tcW w:w="450" w:type="dxa"/>
            <w:tcBorders>
              <w:left w:val="single" w:sz="24" w:space="0" w:color="auto"/>
              <w:right w:val="single" w:sz="4" w:space="0" w:color="auto"/>
            </w:tcBorders>
            <w:vAlign w:val="center"/>
          </w:tcPr>
          <w:p w14:paraId="356E9476" w14:textId="7E73A274" w:rsidR="000F11B1" w:rsidRPr="00A4306F" w:rsidRDefault="00232F40"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w:t>
            </w:r>
          </w:p>
        </w:tc>
        <w:tc>
          <w:tcPr>
            <w:tcW w:w="720" w:type="dxa"/>
            <w:tcBorders>
              <w:left w:val="single" w:sz="4" w:space="0" w:color="auto"/>
              <w:right w:val="single" w:sz="4" w:space="0" w:color="auto"/>
            </w:tcBorders>
            <w:vAlign w:val="center"/>
          </w:tcPr>
          <w:p w14:paraId="6E42316E"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4" w:space="0" w:color="auto"/>
            </w:tcBorders>
            <w:vAlign w:val="center"/>
          </w:tcPr>
          <w:p w14:paraId="7C6F3C7F"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2" w:space="0" w:color="auto"/>
            </w:tcBorders>
            <w:vAlign w:val="center"/>
          </w:tcPr>
          <w:p w14:paraId="5270D7EF" w14:textId="77777777" w:rsidR="000F11B1" w:rsidRPr="00A4306F" w:rsidRDefault="000F11B1" w:rsidP="00822E9C">
            <w:pPr>
              <w:spacing w:after="120"/>
              <w:jc w:val="center"/>
              <w:rPr>
                <w:rFonts w:ascii="Times New Roman" w:hAnsi="Times New Roman" w:cs="Times New Roman"/>
                <w:b/>
                <w:caps/>
                <w:sz w:val="24"/>
                <w:szCs w:val="24"/>
              </w:rPr>
            </w:pPr>
          </w:p>
        </w:tc>
        <w:tc>
          <w:tcPr>
            <w:tcW w:w="450" w:type="dxa"/>
            <w:tcBorders>
              <w:left w:val="single" w:sz="2" w:space="0" w:color="auto"/>
              <w:right w:val="single" w:sz="24" w:space="0" w:color="auto"/>
            </w:tcBorders>
            <w:vAlign w:val="center"/>
          </w:tcPr>
          <w:p w14:paraId="4E18D925"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tcBorders>
              <w:left w:val="single" w:sz="24" w:space="0" w:color="auto"/>
            </w:tcBorders>
            <w:vAlign w:val="center"/>
          </w:tcPr>
          <w:p w14:paraId="2A4F3ACE"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3C8FCCEC"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73B55CA3" w14:textId="77777777" w:rsidR="000F11B1" w:rsidRPr="00A4306F" w:rsidRDefault="000F11B1" w:rsidP="00822E9C">
            <w:pPr>
              <w:spacing w:after="120"/>
              <w:jc w:val="center"/>
              <w:rPr>
                <w:rFonts w:ascii="Times New Roman" w:hAnsi="Times New Roman" w:cs="Times New Roman"/>
                <w:b/>
                <w:caps/>
                <w:sz w:val="24"/>
                <w:szCs w:val="24"/>
              </w:rPr>
            </w:pPr>
          </w:p>
        </w:tc>
        <w:tc>
          <w:tcPr>
            <w:tcW w:w="630" w:type="dxa"/>
            <w:vAlign w:val="center"/>
          </w:tcPr>
          <w:p w14:paraId="0FAFD06E" w14:textId="77777777" w:rsidR="000F11B1" w:rsidRPr="00A4306F" w:rsidRDefault="000F11B1"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450" w:type="dxa"/>
            <w:vAlign w:val="center"/>
          </w:tcPr>
          <w:p w14:paraId="66DBBF23" w14:textId="77777777" w:rsidR="000F11B1" w:rsidRPr="00A4306F" w:rsidRDefault="000F11B1" w:rsidP="00822E9C">
            <w:pPr>
              <w:spacing w:after="120"/>
              <w:jc w:val="center"/>
              <w:rPr>
                <w:rFonts w:ascii="Times New Roman" w:hAnsi="Times New Roman" w:cs="Times New Roman"/>
                <w:b/>
                <w:caps/>
                <w:sz w:val="24"/>
                <w:szCs w:val="24"/>
              </w:rPr>
            </w:pPr>
          </w:p>
        </w:tc>
        <w:tc>
          <w:tcPr>
            <w:tcW w:w="360" w:type="dxa"/>
            <w:vAlign w:val="center"/>
          </w:tcPr>
          <w:p w14:paraId="17407DE1" w14:textId="77777777" w:rsidR="000F11B1" w:rsidRPr="00A4306F" w:rsidRDefault="000F11B1" w:rsidP="00822E9C">
            <w:pPr>
              <w:spacing w:after="120"/>
              <w:jc w:val="center"/>
              <w:rPr>
                <w:rFonts w:ascii="Times New Roman" w:hAnsi="Times New Roman" w:cs="Times New Roman"/>
                <w:b/>
                <w:caps/>
                <w:sz w:val="24"/>
                <w:szCs w:val="24"/>
              </w:rPr>
            </w:pPr>
          </w:p>
        </w:tc>
        <w:tc>
          <w:tcPr>
            <w:tcW w:w="720" w:type="dxa"/>
            <w:vAlign w:val="center"/>
          </w:tcPr>
          <w:p w14:paraId="2029E440" w14:textId="77777777" w:rsidR="000F11B1" w:rsidRPr="00A4306F" w:rsidRDefault="000F11B1" w:rsidP="00822E9C">
            <w:pPr>
              <w:spacing w:after="120"/>
              <w:jc w:val="center"/>
              <w:rPr>
                <w:rFonts w:ascii="Times New Roman" w:hAnsi="Times New Roman" w:cs="Times New Roman"/>
                <w:b/>
                <w:caps/>
                <w:sz w:val="24"/>
                <w:szCs w:val="24"/>
              </w:rPr>
            </w:pPr>
          </w:p>
        </w:tc>
      </w:tr>
      <w:tr w:rsidR="000F11B1" w14:paraId="08452063" w14:textId="77777777" w:rsidTr="000D0E28">
        <w:trPr>
          <w:jc w:val="center"/>
        </w:trPr>
        <w:tc>
          <w:tcPr>
            <w:tcW w:w="2700" w:type="dxa"/>
            <w:tcBorders>
              <w:right w:val="single" w:sz="24" w:space="0" w:color="auto"/>
            </w:tcBorders>
          </w:tcPr>
          <w:p w14:paraId="0F3E4BAA" w14:textId="77777777" w:rsidR="000F11B1" w:rsidRPr="005C0050" w:rsidRDefault="000F11B1" w:rsidP="00822E9C">
            <w:pPr>
              <w:spacing w:after="120"/>
              <w:rPr>
                <w:rFonts w:ascii="Times New Roman" w:eastAsia="Times New Roman" w:hAnsi="Times New Roman" w:cs="Times New Roman"/>
                <w:b/>
                <w:i/>
                <w:color w:val="FF0000"/>
                <w:sz w:val="24"/>
                <w:szCs w:val="24"/>
              </w:rPr>
            </w:pPr>
            <w:r w:rsidRPr="00690CE0">
              <w:rPr>
                <w:rFonts w:ascii="Times New Roman" w:eastAsia="Times New Roman" w:hAnsi="Times New Roman" w:cs="Times New Roman"/>
                <w:sz w:val="24"/>
                <w:szCs w:val="24"/>
              </w:rPr>
              <w:t>Early detection, education, and</w:t>
            </w:r>
            <w:r w:rsidRPr="00690CE0">
              <w:rPr>
                <w:rFonts w:ascii="Times New Roman" w:eastAsia="Times New Roman" w:hAnsi="Times New Roman" w:cs="Times New Roman"/>
                <w:spacing w:val="48"/>
                <w:sz w:val="24"/>
                <w:szCs w:val="24"/>
              </w:rPr>
              <w:t xml:space="preserve"> </w:t>
            </w:r>
            <w:r w:rsidRPr="00690CE0">
              <w:rPr>
                <w:rFonts w:ascii="Times New Roman" w:eastAsia="Times New Roman" w:hAnsi="Times New Roman" w:cs="Times New Roman"/>
                <w:sz w:val="24"/>
                <w:szCs w:val="24"/>
              </w:rPr>
              <w:t>prevention</w:t>
            </w:r>
            <w:r w:rsidRPr="00690CE0">
              <w:rPr>
                <w:rFonts w:ascii="Times New Roman" w:eastAsia="Times New Roman" w:hAnsi="Times New Roman" w:cs="Times New Roman"/>
                <w:w w:val="99"/>
                <w:sz w:val="24"/>
                <w:szCs w:val="24"/>
              </w:rPr>
              <w:t xml:space="preserve"> </w:t>
            </w:r>
            <w:r w:rsidRPr="00690CE0">
              <w:rPr>
                <w:rFonts w:ascii="Times New Roman" w:eastAsia="Times New Roman" w:hAnsi="Times New Roman" w:cs="Times New Roman"/>
                <w:sz w:val="24"/>
                <w:szCs w:val="24"/>
              </w:rPr>
              <w:t xml:space="preserve">activities. </w:t>
            </w:r>
          </w:p>
        </w:tc>
        <w:tc>
          <w:tcPr>
            <w:tcW w:w="450" w:type="dxa"/>
            <w:tcBorders>
              <w:left w:val="single" w:sz="24" w:space="0" w:color="auto"/>
              <w:right w:val="single" w:sz="4" w:space="0" w:color="auto"/>
            </w:tcBorders>
            <w:vAlign w:val="center"/>
          </w:tcPr>
          <w:p w14:paraId="63E96411" w14:textId="6DAC1B81" w:rsidR="000F11B1" w:rsidRPr="00A4306F" w:rsidRDefault="00232F40"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w:t>
            </w:r>
          </w:p>
        </w:tc>
        <w:tc>
          <w:tcPr>
            <w:tcW w:w="720" w:type="dxa"/>
            <w:tcBorders>
              <w:left w:val="single" w:sz="4" w:space="0" w:color="auto"/>
              <w:right w:val="single" w:sz="4" w:space="0" w:color="auto"/>
            </w:tcBorders>
            <w:vAlign w:val="center"/>
          </w:tcPr>
          <w:p w14:paraId="0BB0D092"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4" w:space="0" w:color="auto"/>
            </w:tcBorders>
            <w:vAlign w:val="center"/>
          </w:tcPr>
          <w:p w14:paraId="193E3633"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2" w:space="0" w:color="auto"/>
            </w:tcBorders>
            <w:vAlign w:val="center"/>
          </w:tcPr>
          <w:p w14:paraId="02B20F1C" w14:textId="77777777" w:rsidR="000F11B1" w:rsidRPr="00A4306F" w:rsidRDefault="000F11B1" w:rsidP="00822E9C">
            <w:pPr>
              <w:spacing w:after="120"/>
              <w:jc w:val="center"/>
              <w:rPr>
                <w:rFonts w:ascii="Times New Roman" w:hAnsi="Times New Roman" w:cs="Times New Roman"/>
                <w:b/>
                <w:caps/>
                <w:sz w:val="24"/>
                <w:szCs w:val="24"/>
              </w:rPr>
            </w:pPr>
          </w:p>
        </w:tc>
        <w:tc>
          <w:tcPr>
            <w:tcW w:w="450" w:type="dxa"/>
            <w:tcBorders>
              <w:left w:val="single" w:sz="2" w:space="0" w:color="auto"/>
              <w:right w:val="single" w:sz="24" w:space="0" w:color="auto"/>
            </w:tcBorders>
            <w:vAlign w:val="center"/>
          </w:tcPr>
          <w:p w14:paraId="03FA4AB7"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tcBorders>
              <w:left w:val="single" w:sz="24" w:space="0" w:color="auto"/>
            </w:tcBorders>
            <w:vAlign w:val="center"/>
          </w:tcPr>
          <w:p w14:paraId="34110209"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0B87DC8B" w14:textId="343A86C6"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900" w:type="dxa"/>
            <w:vAlign w:val="center"/>
          </w:tcPr>
          <w:p w14:paraId="76247D73" w14:textId="66058AA5" w:rsidR="000F11B1" w:rsidRPr="00A4306F" w:rsidRDefault="00791E09" w:rsidP="00822E9C">
            <w:pPr>
              <w:spacing w:after="120"/>
              <w:jc w:val="center"/>
              <w:rPr>
                <w:rFonts w:ascii="Times New Roman" w:hAnsi="Times New Roman" w:cs="Times New Roman"/>
                <w:b/>
                <w:caps/>
                <w:sz w:val="24"/>
                <w:szCs w:val="24"/>
              </w:rPr>
            </w:pPr>
            <w:r>
              <w:rPr>
                <w:rFonts w:ascii="Times New Roman" w:hAnsi="Times New Roman" w:cs="Times New Roman"/>
                <w:b/>
                <w:caps/>
                <w:sz w:val="24"/>
                <w:szCs w:val="24"/>
              </w:rPr>
              <w:t>X</w:t>
            </w:r>
          </w:p>
        </w:tc>
        <w:tc>
          <w:tcPr>
            <w:tcW w:w="630" w:type="dxa"/>
            <w:vAlign w:val="center"/>
          </w:tcPr>
          <w:p w14:paraId="70ED88C4" w14:textId="77777777" w:rsidR="000F11B1" w:rsidRPr="00A4306F" w:rsidRDefault="000F11B1"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450" w:type="dxa"/>
            <w:vAlign w:val="center"/>
          </w:tcPr>
          <w:p w14:paraId="63A4C3A8" w14:textId="77777777" w:rsidR="000F11B1" w:rsidRPr="00A4306F" w:rsidRDefault="000F11B1" w:rsidP="00822E9C">
            <w:pPr>
              <w:spacing w:after="120"/>
              <w:jc w:val="center"/>
              <w:rPr>
                <w:rFonts w:ascii="Times New Roman" w:hAnsi="Times New Roman" w:cs="Times New Roman"/>
                <w:b/>
                <w:caps/>
                <w:sz w:val="24"/>
                <w:szCs w:val="24"/>
              </w:rPr>
            </w:pPr>
          </w:p>
        </w:tc>
        <w:tc>
          <w:tcPr>
            <w:tcW w:w="360" w:type="dxa"/>
            <w:vAlign w:val="center"/>
          </w:tcPr>
          <w:p w14:paraId="42F2F8FF" w14:textId="526FE45A"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720" w:type="dxa"/>
            <w:vAlign w:val="center"/>
          </w:tcPr>
          <w:p w14:paraId="7E4716DD" w14:textId="77777777" w:rsidR="000F11B1" w:rsidRPr="00A4306F" w:rsidRDefault="000F11B1" w:rsidP="00822E9C">
            <w:pPr>
              <w:spacing w:after="120"/>
              <w:jc w:val="center"/>
              <w:rPr>
                <w:rFonts w:ascii="Times New Roman" w:hAnsi="Times New Roman" w:cs="Times New Roman"/>
                <w:b/>
                <w:caps/>
                <w:sz w:val="24"/>
                <w:szCs w:val="24"/>
              </w:rPr>
            </w:pPr>
          </w:p>
        </w:tc>
      </w:tr>
      <w:tr w:rsidR="000F11B1" w14:paraId="4237FA9D" w14:textId="77777777" w:rsidTr="000D0E28">
        <w:trPr>
          <w:jc w:val="center"/>
        </w:trPr>
        <w:tc>
          <w:tcPr>
            <w:tcW w:w="2700" w:type="dxa"/>
            <w:tcBorders>
              <w:right w:val="single" w:sz="24" w:space="0" w:color="auto"/>
            </w:tcBorders>
          </w:tcPr>
          <w:p w14:paraId="5EF8326E" w14:textId="4767D6BB" w:rsidR="000F11B1" w:rsidRPr="00690CE0" w:rsidRDefault="000F11B1" w:rsidP="00822E9C">
            <w:pPr>
              <w:spacing w:after="120"/>
              <w:rPr>
                <w:rFonts w:ascii="Times New Roman" w:eastAsia="Times New Roman" w:hAnsi="Times New Roman" w:cs="Times New Roman"/>
                <w:sz w:val="24"/>
                <w:szCs w:val="24"/>
              </w:rPr>
            </w:pPr>
            <w:r w:rsidRPr="00690CE0">
              <w:rPr>
                <w:rFonts w:ascii="Times New Roman" w:eastAsia="Times New Roman" w:hAnsi="Times New Roman" w:cs="Times New Roman"/>
                <w:sz w:val="24"/>
                <w:szCs w:val="24"/>
              </w:rPr>
              <w:t>Appropriate</w:t>
            </w:r>
            <w:r w:rsidRPr="00690CE0">
              <w:rPr>
                <w:rFonts w:ascii="Times New Roman" w:eastAsia="Times New Roman" w:hAnsi="Times New Roman" w:cs="Times New Roman"/>
                <w:spacing w:val="15"/>
                <w:sz w:val="24"/>
                <w:szCs w:val="24"/>
              </w:rPr>
              <w:t xml:space="preserve"> </w:t>
            </w:r>
            <w:r w:rsidRPr="00690CE0">
              <w:rPr>
                <w:rFonts w:ascii="Times New Roman" w:eastAsia="Times New Roman" w:hAnsi="Times New Roman" w:cs="Times New Roman"/>
                <w:sz w:val="24"/>
                <w:szCs w:val="24"/>
              </w:rPr>
              <w:t xml:space="preserve">immunizations </w:t>
            </w:r>
            <w:r w:rsidR="008C2C96">
              <w:rPr>
                <w:rFonts w:ascii="Times New Roman" w:eastAsia="Times New Roman" w:hAnsi="Times New Roman" w:cs="Times New Roman"/>
                <w:sz w:val="24"/>
                <w:szCs w:val="24"/>
              </w:rPr>
              <w:t xml:space="preserve">for human and animal target populations </w:t>
            </w:r>
            <w:r w:rsidRPr="00690CE0">
              <w:rPr>
                <w:rFonts w:ascii="Times New Roman" w:eastAsia="Times New Roman" w:hAnsi="Times New Roman" w:cs="Times New Roman"/>
                <w:sz w:val="24"/>
                <w:szCs w:val="24"/>
              </w:rPr>
              <w:t xml:space="preserve">to reduce the incidence of CD. </w:t>
            </w:r>
            <w:r w:rsidRPr="00690CE0">
              <w:rPr>
                <w:rFonts w:ascii="Times New Roman" w:eastAsia="Times New Roman" w:hAnsi="Times New Roman" w:cs="Times New Roman"/>
                <w:spacing w:val="16"/>
                <w:sz w:val="24"/>
                <w:szCs w:val="24"/>
              </w:rPr>
              <w:t xml:space="preserve"> </w:t>
            </w:r>
          </w:p>
        </w:tc>
        <w:tc>
          <w:tcPr>
            <w:tcW w:w="450" w:type="dxa"/>
            <w:tcBorders>
              <w:left w:val="single" w:sz="24" w:space="0" w:color="auto"/>
              <w:right w:val="single" w:sz="4" w:space="0" w:color="auto"/>
            </w:tcBorders>
            <w:vAlign w:val="center"/>
          </w:tcPr>
          <w:p w14:paraId="72B39633" w14:textId="67A2A555" w:rsidR="000F11B1" w:rsidRPr="00A4306F" w:rsidRDefault="00232F40"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w:t>
            </w:r>
          </w:p>
        </w:tc>
        <w:tc>
          <w:tcPr>
            <w:tcW w:w="720" w:type="dxa"/>
            <w:tcBorders>
              <w:left w:val="single" w:sz="4" w:space="0" w:color="auto"/>
              <w:right w:val="single" w:sz="4" w:space="0" w:color="auto"/>
            </w:tcBorders>
            <w:vAlign w:val="center"/>
          </w:tcPr>
          <w:p w14:paraId="6E962679"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4" w:space="0" w:color="auto"/>
            </w:tcBorders>
            <w:vAlign w:val="center"/>
          </w:tcPr>
          <w:p w14:paraId="114EEB38"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2" w:space="0" w:color="auto"/>
            </w:tcBorders>
            <w:vAlign w:val="center"/>
          </w:tcPr>
          <w:p w14:paraId="1BA26F2E" w14:textId="7293FEAF"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450" w:type="dxa"/>
            <w:tcBorders>
              <w:left w:val="single" w:sz="2" w:space="0" w:color="auto"/>
              <w:right w:val="single" w:sz="24" w:space="0" w:color="auto"/>
            </w:tcBorders>
            <w:vAlign w:val="center"/>
          </w:tcPr>
          <w:p w14:paraId="418FF527"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tcBorders>
              <w:left w:val="single" w:sz="24" w:space="0" w:color="auto"/>
            </w:tcBorders>
            <w:vAlign w:val="center"/>
          </w:tcPr>
          <w:p w14:paraId="4ABCB0E9"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43DBA905" w14:textId="554520F6"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900" w:type="dxa"/>
            <w:vAlign w:val="center"/>
          </w:tcPr>
          <w:p w14:paraId="5CEFFE81" w14:textId="77777777" w:rsidR="000F11B1" w:rsidRPr="00A4306F" w:rsidRDefault="000F11B1" w:rsidP="00822E9C">
            <w:pPr>
              <w:spacing w:after="120"/>
              <w:jc w:val="center"/>
              <w:rPr>
                <w:rFonts w:ascii="Times New Roman" w:hAnsi="Times New Roman" w:cs="Times New Roman"/>
                <w:b/>
                <w:caps/>
                <w:sz w:val="24"/>
                <w:szCs w:val="24"/>
              </w:rPr>
            </w:pPr>
          </w:p>
        </w:tc>
        <w:tc>
          <w:tcPr>
            <w:tcW w:w="630" w:type="dxa"/>
            <w:vAlign w:val="center"/>
          </w:tcPr>
          <w:p w14:paraId="7E0384F5" w14:textId="7DB3359C" w:rsidR="000F11B1" w:rsidRPr="00A4306F" w:rsidRDefault="000F11B1" w:rsidP="00822E9C">
            <w:pPr>
              <w:spacing w:after="120"/>
              <w:jc w:val="center"/>
              <w:rPr>
                <w:rFonts w:ascii="Times New Roman" w:hAnsi="Times New Roman" w:cs="Times New Roman"/>
                <w:b/>
                <w:caps/>
                <w:sz w:val="24"/>
                <w:szCs w:val="24"/>
              </w:rPr>
            </w:pPr>
          </w:p>
        </w:tc>
        <w:tc>
          <w:tcPr>
            <w:tcW w:w="450" w:type="dxa"/>
            <w:vAlign w:val="center"/>
          </w:tcPr>
          <w:p w14:paraId="6810B2FF" w14:textId="77777777" w:rsidR="000F11B1" w:rsidRPr="00A4306F" w:rsidRDefault="000F11B1" w:rsidP="00822E9C">
            <w:pPr>
              <w:spacing w:after="120"/>
              <w:jc w:val="center"/>
              <w:rPr>
                <w:rFonts w:ascii="Times New Roman" w:hAnsi="Times New Roman" w:cs="Times New Roman"/>
                <w:b/>
                <w:caps/>
                <w:sz w:val="24"/>
                <w:szCs w:val="24"/>
              </w:rPr>
            </w:pPr>
          </w:p>
        </w:tc>
        <w:tc>
          <w:tcPr>
            <w:tcW w:w="360" w:type="dxa"/>
            <w:vAlign w:val="center"/>
          </w:tcPr>
          <w:p w14:paraId="63AFD48D" w14:textId="77777777" w:rsidR="000F11B1" w:rsidRPr="00A4306F" w:rsidRDefault="000F11B1" w:rsidP="00822E9C">
            <w:pPr>
              <w:spacing w:after="120"/>
              <w:jc w:val="center"/>
              <w:rPr>
                <w:rFonts w:ascii="Times New Roman" w:hAnsi="Times New Roman" w:cs="Times New Roman"/>
                <w:b/>
                <w:caps/>
                <w:sz w:val="24"/>
                <w:szCs w:val="24"/>
              </w:rPr>
            </w:pPr>
          </w:p>
        </w:tc>
        <w:tc>
          <w:tcPr>
            <w:tcW w:w="720" w:type="dxa"/>
            <w:vAlign w:val="center"/>
          </w:tcPr>
          <w:p w14:paraId="6B79FEFC" w14:textId="77777777" w:rsidR="000F11B1" w:rsidRPr="00A4306F" w:rsidRDefault="000F11B1" w:rsidP="00822E9C">
            <w:pPr>
              <w:spacing w:after="120"/>
              <w:jc w:val="center"/>
              <w:rPr>
                <w:rFonts w:ascii="Times New Roman" w:hAnsi="Times New Roman" w:cs="Times New Roman"/>
                <w:b/>
                <w:caps/>
                <w:sz w:val="24"/>
                <w:szCs w:val="24"/>
              </w:rPr>
            </w:pPr>
          </w:p>
        </w:tc>
      </w:tr>
      <w:tr w:rsidR="000F11B1" w14:paraId="647EF3B6" w14:textId="77777777" w:rsidTr="000D0E28">
        <w:trPr>
          <w:jc w:val="center"/>
        </w:trPr>
        <w:tc>
          <w:tcPr>
            <w:tcW w:w="2700" w:type="dxa"/>
            <w:tcBorders>
              <w:right w:val="single" w:sz="24" w:space="0" w:color="auto"/>
            </w:tcBorders>
          </w:tcPr>
          <w:p w14:paraId="7896369E" w14:textId="77777777" w:rsidR="000F11B1" w:rsidRPr="00690CE0" w:rsidRDefault="000F11B1" w:rsidP="00822E9C">
            <w:pPr>
              <w:spacing w:after="120"/>
              <w:rPr>
                <w:rFonts w:ascii="Times New Roman" w:eastAsia="Times New Roman" w:hAnsi="Times New Roman" w:cs="Times New Roman"/>
                <w:sz w:val="24"/>
                <w:szCs w:val="24"/>
              </w:rPr>
            </w:pPr>
            <w:r w:rsidRPr="00690CE0">
              <w:rPr>
                <w:rFonts w:ascii="Times New Roman" w:eastAsia="Times New Roman" w:hAnsi="Times New Roman" w:cs="Times New Roman"/>
                <w:sz w:val="24"/>
                <w:szCs w:val="24"/>
              </w:rPr>
              <w:t>Collection and analysis of CD and other health hazard data for program planning and</w:t>
            </w:r>
            <w:r w:rsidRPr="00690CE0">
              <w:rPr>
                <w:rFonts w:ascii="Times New Roman" w:eastAsia="Times New Roman" w:hAnsi="Times New Roman" w:cs="Times New Roman"/>
                <w:spacing w:val="-12"/>
                <w:sz w:val="24"/>
                <w:szCs w:val="24"/>
              </w:rPr>
              <w:t xml:space="preserve"> </w:t>
            </w:r>
            <w:r w:rsidRPr="00690CE0">
              <w:rPr>
                <w:rFonts w:ascii="Times New Roman" w:eastAsia="Times New Roman" w:hAnsi="Times New Roman" w:cs="Times New Roman"/>
                <w:sz w:val="24"/>
                <w:szCs w:val="24"/>
              </w:rPr>
              <w:t>management.</w:t>
            </w:r>
          </w:p>
        </w:tc>
        <w:tc>
          <w:tcPr>
            <w:tcW w:w="450" w:type="dxa"/>
            <w:tcBorders>
              <w:left w:val="single" w:sz="24" w:space="0" w:color="auto"/>
              <w:right w:val="single" w:sz="4" w:space="0" w:color="auto"/>
            </w:tcBorders>
            <w:vAlign w:val="center"/>
          </w:tcPr>
          <w:p w14:paraId="35BA4695" w14:textId="3A8286E2" w:rsidR="000F11B1" w:rsidRPr="00A4306F" w:rsidRDefault="00232F40"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w:t>
            </w:r>
          </w:p>
        </w:tc>
        <w:tc>
          <w:tcPr>
            <w:tcW w:w="720" w:type="dxa"/>
            <w:tcBorders>
              <w:left w:val="single" w:sz="4" w:space="0" w:color="auto"/>
              <w:right w:val="single" w:sz="4" w:space="0" w:color="auto"/>
            </w:tcBorders>
            <w:vAlign w:val="center"/>
          </w:tcPr>
          <w:p w14:paraId="46328D48"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4" w:space="0" w:color="auto"/>
            </w:tcBorders>
            <w:vAlign w:val="center"/>
          </w:tcPr>
          <w:p w14:paraId="1C62E41E"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2" w:space="0" w:color="auto"/>
            </w:tcBorders>
            <w:vAlign w:val="center"/>
          </w:tcPr>
          <w:p w14:paraId="18D60806" w14:textId="77777777" w:rsidR="000F11B1" w:rsidRPr="00A4306F" w:rsidRDefault="000F11B1" w:rsidP="00822E9C">
            <w:pPr>
              <w:spacing w:after="120"/>
              <w:jc w:val="center"/>
              <w:rPr>
                <w:rFonts w:ascii="Times New Roman" w:hAnsi="Times New Roman" w:cs="Times New Roman"/>
                <w:b/>
                <w:caps/>
                <w:sz w:val="24"/>
                <w:szCs w:val="24"/>
              </w:rPr>
            </w:pPr>
          </w:p>
        </w:tc>
        <w:tc>
          <w:tcPr>
            <w:tcW w:w="450" w:type="dxa"/>
            <w:tcBorders>
              <w:left w:val="single" w:sz="2" w:space="0" w:color="auto"/>
              <w:right w:val="single" w:sz="24" w:space="0" w:color="auto"/>
            </w:tcBorders>
            <w:vAlign w:val="center"/>
          </w:tcPr>
          <w:p w14:paraId="65FE9FB3"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tcBorders>
              <w:left w:val="single" w:sz="24" w:space="0" w:color="auto"/>
            </w:tcBorders>
            <w:vAlign w:val="center"/>
          </w:tcPr>
          <w:p w14:paraId="744187D7"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11053FF0" w14:textId="019A89BF"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900" w:type="dxa"/>
            <w:vAlign w:val="center"/>
          </w:tcPr>
          <w:p w14:paraId="1172A558" w14:textId="77777777" w:rsidR="000F11B1" w:rsidRPr="00A4306F" w:rsidRDefault="000F11B1" w:rsidP="00822E9C">
            <w:pPr>
              <w:spacing w:after="120"/>
              <w:jc w:val="center"/>
              <w:rPr>
                <w:rFonts w:ascii="Times New Roman" w:hAnsi="Times New Roman" w:cs="Times New Roman"/>
                <w:b/>
                <w:caps/>
                <w:sz w:val="24"/>
                <w:szCs w:val="24"/>
              </w:rPr>
            </w:pPr>
          </w:p>
        </w:tc>
        <w:tc>
          <w:tcPr>
            <w:tcW w:w="630" w:type="dxa"/>
            <w:vAlign w:val="center"/>
          </w:tcPr>
          <w:p w14:paraId="763DDB8F" w14:textId="77777777" w:rsidR="000F11B1" w:rsidRPr="00A4306F" w:rsidRDefault="000F11B1"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450" w:type="dxa"/>
            <w:vAlign w:val="center"/>
          </w:tcPr>
          <w:p w14:paraId="3E1CFECD" w14:textId="681F9B4C"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360" w:type="dxa"/>
            <w:vAlign w:val="center"/>
          </w:tcPr>
          <w:p w14:paraId="7967D011" w14:textId="77777777" w:rsidR="000F11B1" w:rsidRPr="00A4306F" w:rsidRDefault="000F11B1" w:rsidP="00822E9C">
            <w:pPr>
              <w:spacing w:after="120"/>
              <w:jc w:val="center"/>
              <w:rPr>
                <w:rFonts w:ascii="Times New Roman" w:hAnsi="Times New Roman" w:cs="Times New Roman"/>
                <w:b/>
                <w:caps/>
                <w:sz w:val="24"/>
                <w:szCs w:val="24"/>
              </w:rPr>
            </w:pPr>
          </w:p>
        </w:tc>
        <w:tc>
          <w:tcPr>
            <w:tcW w:w="720" w:type="dxa"/>
            <w:vAlign w:val="center"/>
          </w:tcPr>
          <w:p w14:paraId="1EA614F6" w14:textId="521C8567" w:rsidR="000F11B1" w:rsidRPr="00A4306F" w:rsidRDefault="008C2C96"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r>
    </w:tbl>
    <w:p w14:paraId="75587EDB" w14:textId="77777777" w:rsidR="009B262C" w:rsidRPr="001213A9" w:rsidRDefault="009B262C" w:rsidP="00822E9C">
      <w:pPr>
        <w:pStyle w:val="ListParagraph"/>
        <w:widowControl/>
        <w:spacing w:after="120"/>
        <w:ind w:left="1440"/>
        <w:rPr>
          <w:rFonts w:ascii="Times New Roman" w:hAnsi="Times New Roman" w:cs="Times New Roman"/>
          <w:sz w:val="24"/>
          <w:szCs w:val="24"/>
        </w:rPr>
      </w:pPr>
    </w:p>
    <w:p w14:paraId="746E9F7F" w14:textId="29531135" w:rsidR="003605A9" w:rsidRPr="003605A9" w:rsidRDefault="003605A9" w:rsidP="00822E9C">
      <w:pPr>
        <w:pStyle w:val="ListParagraph"/>
        <w:widowControl/>
        <w:numPr>
          <w:ilvl w:val="1"/>
          <w:numId w:val="2"/>
        </w:numPr>
        <w:spacing w:after="120"/>
        <w:ind w:hanging="720"/>
        <w:rPr>
          <w:rFonts w:ascii="Times New Roman" w:hAnsi="Times New Roman" w:cs="Times New Roman"/>
          <w:b/>
          <w:i/>
          <w:sz w:val="24"/>
          <w:szCs w:val="24"/>
        </w:rPr>
      </w:pPr>
      <w:r w:rsidRPr="003605A9">
        <w:rPr>
          <w:rFonts w:ascii="Times New Roman" w:hAnsi="Times New Roman" w:cs="Times New Roman"/>
          <w:b/>
          <w:sz w:val="24"/>
          <w:szCs w:val="24"/>
        </w:rPr>
        <w:t>The work in this Program Element helps Oregon’s governmental public health system achieve the following Public Health Accountability Metric:</w:t>
      </w:r>
    </w:p>
    <w:p w14:paraId="74281081" w14:textId="1887B595" w:rsidR="002F6F03" w:rsidRPr="000D0E28" w:rsidRDefault="002F6F03" w:rsidP="00822E9C">
      <w:pPr>
        <w:pStyle w:val="ListParagraph"/>
        <w:widowControl/>
        <w:spacing w:after="120"/>
        <w:ind w:left="1440"/>
        <w:rPr>
          <w:rFonts w:ascii="Times New Roman" w:hAnsi="Times New Roman" w:cs="Times New Roman"/>
          <w:i/>
          <w:sz w:val="24"/>
          <w:szCs w:val="24"/>
        </w:rPr>
      </w:pPr>
      <w:r w:rsidRPr="000D0E28">
        <w:rPr>
          <w:rFonts w:ascii="Times New Roman" w:hAnsi="Times New Roman" w:cs="Times New Roman"/>
          <w:sz w:val="24"/>
          <w:szCs w:val="24"/>
        </w:rPr>
        <w:t>Gonorrhea rates</w:t>
      </w:r>
    </w:p>
    <w:p w14:paraId="560EE12D" w14:textId="6EB6D94A" w:rsidR="00714CFC" w:rsidRPr="003605A9" w:rsidRDefault="003605A9" w:rsidP="00822E9C">
      <w:pPr>
        <w:pStyle w:val="ListParagraph"/>
        <w:widowControl/>
        <w:numPr>
          <w:ilvl w:val="1"/>
          <w:numId w:val="2"/>
        </w:numPr>
        <w:spacing w:after="120"/>
        <w:ind w:hanging="720"/>
        <w:rPr>
          <w:rFonts w:ascii="Times New Roman" w:hAnsi="Times New Roman" w:cs="Times New Roman"/>
          <w:b/>
          <w:i/>
          <w:sz w:val="24"/>
          <w:szCs w:val="24"/>
        </w:rPr>
      </w:pPr>
      <w:r w:rsidRPr="003605A9">
        <w:rPr>
          <w:rFonts w:ascii="Times New Roman" w:hAnsi="Times New Roman" w:cs="Times New Roman"/>
          <w:b/>
          <w:sz w:val="24"/>
          <w:szCs w:val="24"/>
        </w:rPr>
        <w:lastRenderedPageBreak/>
        <w:t>The work in this Program Element helps Oregon’s governmental public health system achieve the following Public Health Modernization Process Measure:</w:t>
      </w:r>
    </w:p>
    <w:p w14:paraId="4A650358" w14:textId="2065735C" w:rsidR="003961FF" w:rsidRPr="006B6442" w:rsidRDefault="003961FF" w:rsidP="006B6442">
      <w:pPr>
        <w:pStyle w:val="ListParagraph"/>
        <w:widowControl/>
        <w:numPr>
          <w:ilvl w:val="0"/>
          <w:numId w:val="25"/>
        </w:numPr>
        <w:spacing w:after="120"/>
        <w:rPr>
          <w:rFonts w:ascii="Times New Roman" w:hAnsi="Times New Roman" w:cs="Times New Roman"/>
          <w:sz w:val="24"/>
          <w:szCs w:val="24"/>
        </w:rPr>
      </w:pPr>
      <w:r w:rsidRPr="006B6442">
        <w:rPr>
          <w:rFonts w:ascii="Times New Roman" w:hAnsi="Times New Roman" w:cs="Times New Roman"/>
          <w:sz w:val="24"/>
          <w:szCs w:val="24"/>
        </w:rPr>
        <w:t xml:space="preserve">Percent of gonorrhea </w:t>
      </w:r>
      <w:r w:rsidR="00A05A78" w:rsidRPr="006B6442">
        <w:rPr>
          <w:rFonts w:ascii="Times New Roman" w:hAnsi="Times New Roman" w:cs="Times New Roman"/>
          <w:sz w:val="24"/>
          <w:szCs w:val="24"/>
        </w:rPr>
        <w:t>C</w:t>
      </w:r>
      <w:r w:rsidRPr="006B6442">
        <w:rPr>
          <w:rFonts w:ascii="Times New Roman" w:hAnsi="Times New Roman" w:cs="Times New Roman"/>
          <w:sz w:val="24"/>
          <w:szCs w:val="24"/>
        </w:rPr>
        <w:t xml:space="preserve">ases that had at least one contact that received </w:t>
      </w:r>
      <w:proofErr w:type="gramStart"/>
      <w:r w:rsidRPr="006B6442">
        <w:rPr>
          <w:rFonts w:ascii="Times New Roman" w:hAnsi="Times New Roman" w:cs="Times New Roman"/>
          <w:sz w:val="24"/>
          <w:szCs w:val="24"/>
        </w:rPr>
        <w:t>treatment</w:t>
      </w:r>
      <w:r w:rsidR="00075DDA" w:rsidRPr="006B6442">
        <w:rPr>
          <w:rFonts w:ascii="Times New Roman" w:hAnsi="Times New Roman" w:cs="Times New Roman"/>
          <w:sz w:val="24"/>
          <w:szCs w:val="24"/>
        </w:rPr>
        <w:t>;</w:t>
      </w:r>
      <w:proofErr w:type="gramEnd"/>
      <w:r w:rsidR="00075DDA" w:rsidRPr="006B6442">
        <w:rPr>
          <w:rFonts w:ascii="Times New Roman" w:hAnsi="Times New Roman" w:cs="Times New Roman"/>
          <w:sz w:val="24"/>
          <w:szCs w:val="24"/>
        </w:rPr>
        <w:t xml:space="preserve"> and</w:t>
      </w:r>
    </w:p>
    <w:p w14:paraId="203E2262" w14:textId="05DFDBD9" w:rsidR="003961FF" w:rsidRPr="006B6442" w:rsidRDefault="003961FF" w:rsidP="006B6442">
      <w:pPr>
        <w:pStyle w:val="ListParagraph"/>
        <w:widowControl/>
        <w:numPr>
          <w:ilvl w:val="0"/>
          <w:numId w:val="25"/>
        </w:numPr>
        <w:spacing w:after="120"/>
        <w:rPr>
          <w:rFonts w:ascii="Times New Roman" w:hAnsi="Times New Roman" w:cs="Times New Roman"/>
          <w:sz w:val="24"/>
          <w:szCs w:val="24"/>
        </w:rPr>
      </w:pPr>
      <w:r w:rsidRPr="006B6442">
        <w:rPr>
          <w:rFonts w:ascii="Times New Roman" w:hAnsi="Times New Roman" w:cs="Times New Roman"/>
          <w:sz w:val="24"/>
          <w:szCs w:val="24"/>
        </w:rPr>
        <w:t xml:space="preserve">Percent of gonorrhea </w:t>
      </w:r>
      <w:r w:rsidR="00A05A78" w:rsidRPr="006B6442">
        <w:rPr>
          <w:rFonts w:ascii="Times New Roman" w:hAnsi="Times New Roman" w:cs="Times New Roman"/>
          <w:sz w:val="24"/>
          <w:szCs w:val="24"/>
        </w:rPr>
        <w:t>C</w:t>
      </w:r>
      <w:r w:rsidRPr="006B6442">
        <w:rPr>
          <w:rFonts w:ascii="Times New Roman" w:hAnsi="Times New Roman" w:cs="Times New Roman"/>
          <w:sz w:val="24"/>
          <w:szCs w:val="24"/>
        </w:rPr>
        <w:t>ase reports with complete “priority” fields</w:t>
      </w:r>
      <w:r w:rsidR="002A2049" w:rsidRPr="006B6442">
        <w:rPr>
          <w:rFonts w:ascii="Times New Roman" w:hAnsi="Times New Roman" w:cs="Times New Roman"/>
          <w:sz w:val="24"/>
          <w:szCs w:val="24"/>
        </w:rPr>
        <w:t>.</w:t>
      </w:r>
    </w:p>
    <w:p w14:paraId="160CD21C" w14:textId="1021209E" w:rsidR="009839E5" w:rsidRDefault="009839E5" w:rsidP="00822E9C">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LPHA agrees to conduct </w:t>
      </w:r>
      <w:r w:rsidR="009E48FB">
        <w:rPr>
          <w:rFonts w:ascii="Times New Roman" w:hAnsi="Times New Roman" w:cs="Times New Roman"/>
          <w:sz w:val="24"/>
          <w:szCs w:val="24"/>
        </w:rPr>
        <w:t xml:space="preserve">the following </w:t>
      </w:r>
      <w:r w:rsidRPr="009839E5">
        <w:rPr>
          <w:rFonts w:ascii="Times New Roman" w:hAnsi="Times New Roman" w:cs="Times New Roman"/>
          <w:sz w:val="24"/>
          <w:szCs w:val="24"/>
        </w:rPr>
        <w:t xml:space="preserve">activities in accordance with the </w:t>
      </w:r>
      <w:r w:rsidR="009E48FB">
        <w:rPr>
          <w:rFonts w:ascii="Times New Roman" w:hAnsi="Times New Roman" w:cs="Times New Roman"/>
          <w:sz w:val="24"/>
          <w:szCs w:val="24"/>
        </w:rPr>
        <w:t>indicated procedural and operational</w:t>
      </w:r>
      <w:r w:rsidR="009E48FB" w:rsidRPr="009839E5">
        <w:rPr>
          <w:rFonts w:ascii="Times New Roman" w:hAnsi="Times New Roman" w:cs="Times New Roman"/>
          <w:sz w:val="24"/>
          <w:szCs w:val="24"/>
        </w:rPr>
        <w:t xml:space="preserve"> </w:t>
      </w:r>
      <w:r w:rsidRPr="009839E5">
        <w:rPr>
          <w:rFonts w:ascii="Times New Roman" w:hAnsi="Times New Roman" w:cs="Times New Roman"/>
          <w:sz w:val="24"/>
          <w:szCs w:val="24"/>
        </w:rPr>
        <w:t>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14:paraId="04E52BE8" w14:textId="4A1EFBF9" w:rsidR="000F11B1" w:rsidRPr="00997BC6" w:rsidRDefault="000F11B1" w:rsidP="00822E9C">
      <w:pPr>
        <w:pStyle w:val="ListParagraph"/>
        <w:numPr>
          <w:ilvl w:val="1"/>
          <w:numId w:val="2"/>
        </w:numPr>
        <w:spacing w:after="120"/>
        <w:ind w:right="101" w:hanging="720"/>
        <w:rPr>
          <w:rFonts w:ascii="Times New Roman" w:eastAsia="Times New Roman" w:hAnsi="Times New Roman" w:cs="Times New Roman"/>
          <w:sz w:val="24"/>
          <w:szCs w:val="24"/>
        </w:rPr>
      </w:pPr>
      <w:r w:rsidRPr="00997BC6">
        <w:rPr>
          <w:rFonts w:ascii="Times New Roman" w:hAnsi="Times New Roman" w:cs="Times New Roman"/>
          <w:sz w:val="24"/>
          <w:szCs w:val="24"/>
        </w:rPr>
        <w:t>LPHA must operate its Communicable Disease program in accordance with the Requirements and Standards</w:t>
      </w:r>
      <w:r w:rsidRPr="00997BC6">
        <w:rPr>
          <w:rFonts w:ascii="Times New Roman" w:hAnsi="Times New Roman" w:cs="Times New Roman"/>
          <w:spacing w:val="31"/>
          <w:sz w:val="24"/>
          <w:szCs w:val="24"/>
        </w:rPr>
        <w:t xml:space="preserve"> </w:t>
      </w:r>
      <w:r w:rsidRPr="00997BC6">
        <w:rPr>
          <w:rFonts w:ascii="Times New Roman" w:hAnsi="Times New Roman" w:cs="Times New Roman"/>
          <w:sz w:val="24"/>
          <w:szCs w:val="24"/>
        </w:rPr>
        <w:t>for</w:t>
      </w:r>
      <w:r w:rsidRPr="00997BC6">
        <w:rPr>
          <w:rFonts w:ascii="Times New Roman" w:hAnsi="Times New Roman" w:cs="Times New Roman"/>
          <w:w w:val="99"/>
          <w:sz w:val="24"/>
          <w:szCs w:val="24"/>
        </w:rPr>
        <w:t xml:space="preserve"> </w:t>
      </w:r>
      <w:r w:rsidRPr="00997BC6">
        <w:rPr>
          <w:rFonts w:ascii="Times New Roman" w:hAnsi="Times New Roman" w:cs="Times New Roman"/>
          <w:sz w:val="24"/>
          <w:szCs w:val="24"/>
        </w:rPr>
        <w:t>the Control of Communicable Disease set forth in ORS Chapters 431, 432, 433 and</w:t>
      </w:r>
      <w:r w:rsidRPr="00997BC6">
        <w:rPr>
          <w:rFonts w:ascii="Times New Roman" w:hAnsi="Times New Roman" w:cs="Times New Roman"/>
          <w:spacing w:val="45"/>
          <w:sz w:val="24"/>
          <w:szCs w:val="24"/>
        </w:rPr>
        <w:t xml:space="preserve"> </w:t>
      </w:r>
      <w:r w:rsidRPr="00997BC6">
        <w:rPr>
          <w:rFonts w:ascii="Times New Roman" w:hAnsi="Times New Roman" w:cs="Times New Roman"/>
          <w:sz w:val="24"/>
          <w:szCs w:val="24"/>
        </w:rPr>
        <w:t>437</w:t>
      </w:r>
      <w:r w:rsidRPr="00997BC6">
        <w:rPr>
          <w:rFonts w:ascii="Times New Roman" w:hAnsi="Times New Roman" w:cs="Times New Roman"/>
          <w:w w:val="99"/>
          <w:sz w:val="24"/>
          <w:szCs w:val="24"/>
        </w:rPr>
        <w:t xml:space="preserve"> </w:t>
      </w:r>
      <w:r w:rsidRPr="00997BC6">
        <w:rPr>
          <w:rFonts w:ascii="Times New Roman" w:hAnsi="Times New Roman" w:cs="Times New Roman"/>
          <w:sz w:val="24"/>
          <w:szCs w:val="24"/>
        </w:rPr>
        <w:t>and</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OAR</w:t>
      </w:r>
      <w:r w:rsidRPr="00997BC6">
        <w:rPr>
          <w:rFonts w:ascii="Times New Roman" w:hAnsi="Times New Roman" w:cs="Times New Roman"/>
          <w:spacing w:val="13"/>
          <w:sz w:val="24"/>
          <w:szCs w:val="24"/>
        </w:rPr>
        <w:t xml:space="preserve"> </w:t>
      </w:r>
      <w:r w:rsidRPr="00997BC6">
        <w:rPr>
          <w:rFonts w:ascii="Times New Roman" w:hAnsi="Times New Roman" w:cs="Times New Roman"/>
          <w:sz w:val="24"/>
          <w:szCs w:val="24"/>
        </w:rPr>
        <w:t>Chapter</w:t>
      </w:r>
      <w:r w:rsidRPr="00997BC6">
        <w:rPr>
          <w:rFonts w:ascii="Times New Roman" w:hAnsi="Times New Roman" w:cs="Times New Roman"/>
          <w:spacing w:val="11"/>
          <w:sz w:val="24"/>
          <w:szCs w:val="24"/>
        </w:rPr>
        <w:t xml:space="preserve"> </w:t>
      </w:r>
      <w:r w:rsidRPr="00997BC6">
        <w:rPr>
          <w:rFonts w:ascii="Times New Roman" w:hAnsi="Times New Roman" w:cs="Times New Roman"/>
          <w:sz w:val="24"/>
          <w:szCs w:val="24"/>
        </w:rPr>
        <w:t>333,</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Divisions</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12,</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17,</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18,</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19</w:t>
      </w:r>
      <w:r w:rsidRPr="00997BC6">
        <w:rPr>
          <w:rFonts w:ascii="Times New Roman" w:hAnsi="Times New Roman" w:cs="Times New Roman"/>
          <w:spacing w:val="15"/>
          <w:sz w:val="24"/>
          <w:szCs w:val="24"/>
        </w:rPr>
        <w:t xml:space="preserve"> </w:t>
      </w:r>
      <w:r w:rsidRPr="00997BC6">
        <w:rPr>
          <w:rFonts w:ascii="Times New Roman" w:hAnsi="Times New Roman" w:cs="Times New Roman"/>
          <w:sz w:val="24"/>
          <w:szCs w:val="24"/>
        </w:rPr>
        <w:t>and</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24,</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as</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such</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statutes</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and</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rules</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may</w:t>
      </w:r>
      <w:r w:rsidRPr="00997BC6">
        <w:rPr>
          <w:rFonts w:ascii="Times New Roman" w:hAnsi="Times New Roman" w:cs="Times New Roman"/>
          <w:w w:val="99"/>
          <w:sz w:val="24"/>
          <w:szCs w:val="24"/>
        </w:rPr>
        <w:t xml:space="preserve"> </w:t>
      </w:r>
      <w:r w:rsidRPr="00997BC6">
        <w:rPr>
          <w:rFonts w:ascii="Times New Roman" w:hAnsi="Times New Roman" w:cs="Times New Roman"/>
          <w:sz w:val="24"/>
          <w:szCs w:val="24"/>
        </w:rPr>
        <w:t>be amended from time to</w:t>
      </w:r>
      <w:r w:rsidRPr="00997BC6">
        <w:rPr>
          <w:rFonts w:ascii="Times New Roman" w:hAnsi="Times New Roman" w:cs="Times New Roman"/>
          <w:spacing w:val="-1"/>
          <w:sz w:val="24"/>
          <w:szCs w:val="24"/>
        </w:rPr>
        <w:t xml:space="preserve"> </w:t>
      </w:r>
      <w:r w:rsidRPr="00997BC6">
        <w:rPr>
          <w:rFonts w:ascii="Times New Roman" w:hAnsi="Times New Roman" w:cs="Times New Roman"/>
          <w:sz w:val="24"/>
          <w:szCs w:val="24"/>
        </w:rPr>
        <w:t>time.</w:t>
      </w:r>
    </w:p>
    <w:p w14:paraId="0ABF35C7" w14:textId="14431010" w:rsidR="00F86D3B" w:rsidRDefault="00D85652" w:rsidP="00822E9C">
      <w:pPr>
        <w:pStyle w:val="ListParagraph"/>
        <w:numPr>
          <w:ilvl w:val="1"/>
          <w:numId w:val="2"/>
        </w:numPr>
        <w:spacing w:after="120"/>
        <w:ind w:right="101" w:hanging="720"/>
        <w:rPr>
          <w:rFonts w:ascii="Times New Roman" w:hAnsi="Times New Roman" w:cs="Times New Roman"/>
          <w:sz w:val="24"/>
          <w:szCs w:val="24"/>
        </w:rPr>
      </w:pPr>
      <w:r w:rsidRPr="007B2A8E">
        <w:rPr>
          <w:rFonts w:ascii="Times New Roman" w:hAnsi="Times New Roman" w:cs="Times New Roman"/>
          <w:sz w:val="24"/>
          <w:szCs w:val="24"/>
        </w:rPr>
        <w:t xml:space="preserve">LPHA </w:t>
      </w:r>
      <w:r w:rsidR="00075DDA">
        <w:rPr>
          <w:rFonts w:ascii="Times New Roman" w:hAnsi="Times New Roman" w:cs="Times New Roman"/>
          <w:sz w:val="24"/>
          <w:szCs w:val="24"/>
        </w:rPr>
        <w:t>must</w:t>
      </w:r>
      <w:r w:rsidRPr="007B2A8E">
        <w:rPr>
          <w:rFonts w:ascii="Times New Roman" w:hAnsi="Times New Roman" w:cs="Times New Roman"/>
          <w:sz w:val="24"/>
          <w:szCs w:val="24"/>
        </w:rPr>
        <w:t xml:space="preserve"> use all reasonable means to investigate in a timely manner all reports of </w:t>
      </w:r>
      <w:r w:rsidR="00A05A78">
        <w:rPr>
          <w:rFonts w:ascii="Times New Roman" w:hAnsi="Times New Roman" w:cs="Times New Roman"/>
          <w:sz w:val="24"/>
          <w:szCs w:val="24"/>
        </w:rPr>
        <w:t>R</w:t>
      </w:r>
      <w:r w:rsidRPr="007B2A8E">
        <w:rPr>
          <w:rFonts w:ascii="Times New Roman" w:hAnsi="Times New Roman" w:cs="Times New Roman"/>
          <w:sz w:val="24"/>
          <w:szCs w:val="24"/>
        </w:rPr>
        <w:t xml:space="preserve">eportable </w:t>
      </w:r>
      <w:r w:rsidR="00A05A78">
        <w:rPr>
          <w:rFonts w:ascii="Times New Roman" w:hAnsi="Times New Roman" w:cs="Times New Roman"/>
          <w:sz w:val="24"/>
          <w:szCs w:val="24"/>
        </w:rPr>
        <w:t>D</w:t>
      </w:r>
      <w:r w:rsidRPr="007B2A8E">
        <w:rPr>
          <w:rFonts w:ascii="Times New Roman" w:hAnsi="Times New Roman" w:cs="Times New Roman"/>
          <w:sz w:val="24"/>
          <w:szCs w:val="24"/>
        </w:rPr>
        <w:t xml:space="preserve">iseases, infections, or conditions. To identify possible sources of infection and to carry out appropriate control measures, the </w:t>
      </w:r>
      <w:r w:rsidR="000A46AD">
        <w:rPr>
          <w:rFonts w:ascii="Times New Roman" w:hAnsi="Times New Roman" w:cs="Times New Roman"/>
          <w:sz w:val="24"/>
          <w:szCs w:val="24"/>
        </w:rPr>
        <w:t>LPHA</w:t>
      </w:r>
      <w:r w:rsidRPr="007B2A8E">
        <w:rPr>
          <w:rFonts w:ascii="Times New Roman" w:hAnsi="Times New Roman" w:cs="Times New Roman"/>
          <w:sz w:val="24"/>
          <w:szCs w:val="24"/>
        </w:rPr>
        <w:t xml:space="preserve"> </w:t>
      </w:r>
      <w:r w:rsidR="000A46AD">
        <w:rPr>
          <w:rFonts w:ascii="Times New Roman" w:hAnsi="Times New Roman" w:cs="Times New Roman"/>
          <w:sz w:val="24"/>
          <w:szCs w:val="24"/>
        </w:rPr>
        <w:t>A</w:t>
      </w:r>
      <w:r w:rsidRPr="007B2A8E">
        <w:rPr>
          <w:rFonts w:ascii="Times New Roman" w:hAnsi="Times New Roman" w:cs="Times New Roman"/>
          <w:sz w:val="24"/>
          <w:szCs w:val="24"/>
        </w:rPr>
        <w:t xml:space="preserve">dministrator shall investigate each report following procedures outlined in </w:t>
      </w:r>
      <w:r w:rsidR="00075DDA">
        <w:rPr>
          <w:rFonts w:ascii="Times New Roman" w:hAnsi="Times New Roman" w:cs="Times New Roman"/>
          <w:sz w:val="24"/>
          <w:szCs w:val="24"/>
        </w:rPr>
        <w:t>OHA</w:t>
      </w:r>
      <w:r w:rsidRPr="007B2A8E">
        <w:rPr>
          <w:rFonts w:ascii="Times New Roman" w:hAnsi="Times New Roman" w:cs="Times New Roman"/>
          <w:sz w:val="24"/>
          <w:szCs w:val="24"/>
        </w:rPr>
        <w:t xml:space="preserve">’s </w:t>
      </w:r>
      <w:hyperlink w:history="1">
        <w:r w:rsidR="00F86D3B">
          <w:rPr>
            <w:rFonts w:ascii="Times New Roman" w:hAnsi="Times New Roman" w:cs="Times New Roman"/>
            <w:sz w:val="24"/>
            <w:szCs w:val="24"/>
          </w:rPr>
          <w:t>Investigative Guidelines</w:t>
        </w:r>
        <w:r w:rsidR="00F86D3B">
          <w:rPr>
            <w:b/>
            <w:bCs/>
          </w:rPr>
          <w:t>.</w:t>
        </w:r>
      </w:hyperlink>
      <w:r w:rsidR="00AE2A44" w:rsidRPr="007B2A8E">
        <w:rPr>
          <w:rFonts w:ascii="Times New Roman" w:hAnsi="Times New Roman" w:cs="Times New Roman"/>
          <w:sz w:val="24"/>
          <w:szCs w:val="24"/>
        </w:rPr>
        <w:t xml:space="preserve"> or other procedures approved by </w:t>
      </w:r>
      <w:r w:rsidR="00075DDA">
        <w:rPr>
          <w:rFonts w:ascii="Times New Roman" w:hAnsi="Times New Roman" w:cs="Times New Roman"/>
          <w:sz w:val="24"/>
          <w:szCs w:val="24"/>
        </w:rPr>
        <w:t>OHA</w:t>
      </w:r>
      <w:r w:rsidR="008B1F0D" w:rsidRPr="007B2A8E">
        <w:rPr>
          <w:rFonts w:ascii="Times New Roman" w:hAnsi="Times New Roman" w:cs="Times New Roman"/>
          <w:sz w:val="24"/>
          <w:szCs w:val="24"/>
        </w:rPr>
        <w:t xml:space="preserve">. </w:t>
      </w:r>
      <w:r w:rsidR="00075DDA">
        <w:rPr>
          <w:rFonts w:ascii="Times New Roman" w:hAnsi="Times New Roman" w:cs="Times New Roman"/>
          <w:sz w:val="24"/>
          <w:szCs w:val="24"/>
        </w:rPr>
        <w:t>OHA</w:t>
      </w:r>
      <w:r w:rsidR="008B1F0D" w:rsidRPr="007B2A8E">
        <w:rPr>
          <w:rFonts w:ascii="Times New Roman" w:hAnsi="Times New Roman" w:cs="Times New Roman"/>
          <w:sz w:val="24"/>
          <w:szCs w:val="24"/>
        </w:rPr>
        <w:t xml:space="preserve"> may </w:t>
      </w:r>
      <w:proofErr w:type="gramStart"/>
      <w:r w:rsidR="008B1F0D" w:rsidRPr="007B2A8E">
        <w:rPr>
          <w:rFonts w:ascii="Times New Roman" w:hAnsi="Times New Roman" w:cs="Times New Roman"/>
          <w:sz w:val="24"/>
          <w:szCs w:val="24"/>
        </w:rPr>
        <w:t>provide assistance</w:t>
      </w:r>
      <w:proofErr w:type="gramEnd"/>
      <w:r w:rsidR="008B1F0D" w:rsidRPr="007B2A8E">
        <w:rPr>
          <w:rFonts w:ascii="Times New Roman" w:hAnsi="Times New Roman" w:cs="Times New Roman"/>
          <w:sz w:val="24"/>
          <w:szCs w:val="24"/>
        </w:rPr>
        <w:t xml:space="preserve"> in these investigations</w:t>
      </w:r>
      <w:r w:rsidR="000A46AD">
        <w:rPr>
          <w:rFonts w:ascii="Times New Roman" w:hAnsi="Times New Roman" w:cs="Times New Roman"/>
          <w:sz w:val="24"/>
          <w:szCs w:val="24"/>
        </w:rPr>
        <w:t xml:space="preserve">, in accordance with </w:t>
      </w:r>
      <w:r w:rsidR="008B1F0D" w:rsidRPr="007B2A8E">
        <w:rPr>
          <w:rFonts w:ascii="Times New Roman" w:hAnsi="Times New Roman" w:cs="Times New Roman"/>
          <w:sz w:val="24"/>
          <w:szCs w:val="24"/>
        </w:rPr>
        <w:t>OAR 333-019-0000</w:t>
      </w:r>
      <w:r w:rsidR="00AE2A44" w:rsidRPr="007B2A8E">
        <w:rPr>
          <w:rFonts w:ascii="Times New Roman" w:hAnsi="Times New Roman" w:cs="Times New Roman"/>
          <w:sz w:val="24"/>
          <w:szCs w:val="24"/>
        </w:rPr>
        <w:t xml:space="preserve">. </w:t>
      </w:r>
      <w:r w:rsidR="002F6F03" w:rsidRPr="007B2A8E">
        <w:rPr>
          <w:rFonts w:ascii="Times New Roman" w:hAnsi="Times New Roman" w:cs="Times New Roman"/>
          <w:sz w:val="24"/>
          <w:szCs w:val="24"/>
        </w:rPr>
        <w:t xml:space="preserve">Investigative guidelines are available at: </w:t>
      </w:r>
    </w:p>
    <w:p w14:paraId="19F6ABB0" w14:textId="541EFA4B" w:rsidR="00F86D3B" w:rsidRDefault="00B62ACB" w:rsidP="00F86D3B">
      <w:pPr>
        <w:pStyle w:val="ListParagraph"/>
        <w:spacing w:after="120"/>
        <w:ind w:left="1440" w:right="101"/>
        <w:rPr>
          <w:rFonts w:ascii="Times New Roman" w:hAnsi="Times New Roman" w:cs="Times New Roman"/>
          <w:sz w:val="24"/>
          <w:szCs w:val="24"/>
        </w:rPr>
      </w:pPr>
      <w:hyperlink r:id="rId11" w:history="1">
        <w:r w:rsidR="00F86D3B" w:rsidRPr="00F86D3B">
          <w:rPr>
            <w:rStyle w:val="Hyperlink"/>
            <w:rFonts w:ascii="Times New Roman" w:hAnsi="Times New Roman" w:cs="Times New Roman"/>
            <w:sz w:val="24"/>
            <w:szCs w:val="24"/>
          </w:rPr>
          <w:t>https://www.oregon.gov/oha/PH/DiseasesConditions/CommunicableDisease/ReportingCommunicableDisease/ReportingGuidelines/Pages/index.aspx</w:t>
        </w:r>
      </w:hyperlink>
    </w:p>
    <w:p w14:paraId="230DD5AE" w14:textId="0AEC5499" w:rsidR="000F11B1" w:rsidRDefault="000F11B1" w:rsidP="00822E9C">
      <w:pPr>
        <w:pStyle w:val="ListParagraph"/>
        <w:numPr>
          <w:ilvl w:val="1"/>
          <w:numId w:val="2"/>
        </w:numPr>
        <w:spacing w:after="120"/>
        <w:ind w:right="107" w:hanging="720"/>
        <w:rPr>
          <w:rFonts w:ascii="Times New Roman" w:hAnsi="Times New Roman" w:cs="Times New Roman"/>
          <w:sz w:val="24"/>
          <w:szCs w:val="24"/>
        </w:rPr>
      </w:pPr>
      <w:r w:rsidRPr="00997BC6">
        <w:rPr>
          <w:rFonts w:ascii="Times New Roman" w:hAnsi="Times New Roman" w:cs="Times New Roman"/>
          <w:sz w:val="24"/>
          <w:szCs w:val="24"/>
        </w:rPr>
        <w:t>As</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part</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of</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its</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Communicable</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Disease</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control</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program,</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LPHA</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must,</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within</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its</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service</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 xml:space="preserve">area, investigate </w:t>
      </w:r>
      <w:r w:rsidRPr="000A46AD">
        <w:rPr>
          <w:rFonts w:ascii="Times New Roman" w:hAnsi="Times New Roman" w:cs="Times New Roman"/>
          <w:sz w:val="24"/>
          <w:szCs w:val="24"/>
        </w:rPr>
        <w:t xml:space="preserve">the </w:t>
      </w:r>
      <w:r w:rsidR="000A46AD" w:rsidRPr="000A46AD">
        <w:rPr>
          <w:rFonts w:ascii="Times New Roman" w:hAnsi="Times New Roman" w:cs="Times New Roman"/>
          <w:sz w:val="24"/>
          <w:szCs w:val="24"/>
        </w:rPr>
        <w:t>O</w:t>
      </w:r>
      <w:r w:rsidRPr="000A46AD">
        <w:rPr>
          <w:rFonts w:ascii="Times New Roman" w:hAnsi="Times New Roman" w:cs="Times New Roman"/>
          <w:sz w:val="24"/>
          <w:szCs w:val="24"/>
        </w:rPr>
        <w:t>utbreak</w:t>
      </w:r>
      <w:r w:rsidR="00AE2A44" w:rsidRPr="000A46AD">
        <w:rPr>
          <w:rFonts w:ascii="Times New Roman" w:hAnsi="Times New Roman" w:cs="Times New Roman"/>
          <w:sz w:val="24"/>
          <w:szCs w:val="24"/>
        </w:rPr>
        <w:t>s</w:t>
      </w:r>
      <w:r w:rsidRPr="000A46AD">
        <w:rPr>
          <w:rFonts w:ascii="Times New Roman" w:hAnsi="Times New Roman" w:cs="Times New Roman"/>
          <w:sz w:val="24"/>
          <w:szCs w:val="24"/>
        </w:rPr>
        <w:t xml:space="preserve"> of Communicable Diseases, institute appropriate Communicable Disease control measures, and submit required information</w:t>
      </w:r>
      <w:r w:rsidR="00973E74">
        <w:rPr>
          <w:rFonts w:ascii="Times New Roman" w:hAnsi="Times New Roman" w:cs="Times New Roman"/>
          <w:sz w:val="24"/>
          <w:szCs w:val="24"/>
        </w:rPr>
        <w:t xml:space="preserve"> in a timely manner</w:t>
      </w:r>
      <w:r w:rsidRPr="000A46AD">
        <w:rPr>
          <w:rFonts w:ascii="Times New Roman" w:hAnsi="Times New Roman" w:cs="Times New Roman"/>
          <w:sz w:val="24"/>
          <w:szCs w:val="24"/>
        </w:rPr>
        <w:t xml:space="preserve"> regarding the </w:t>
      </w:r>
      <w:r w:rsidR="000A46AD" w:rsidRPr="000A46AD">
        <w:rPr>
          <w:rFonts w:ascii="Times New Roman" w:hAnsi="Times New Roman" w:cs="Times New Roman"/>
          <w:sz w:val="24"/>
          <w:szCs w:val="24"/>
        </w:rPr>
        <w:t>O</w:t>
      </w:r>
      <w:r w:rsidRPr="000A46AD">
        <w:rPr>
          <w:rFonts w:ascii="Times New Roman" w:hAnsi="Times New Roman" w:cs="Times New Roman"/>
          <w:sz w:val="24"/>
          <w:szCs w:val="24"/>
        </w:rPr>
        <w:t>utbreak</w:t>
      </w:r>
      <w:r w:rsidRPr="00997BC6">
        <w:rPr>
          <w:rFonts w:ascii="Times New Roman" w:hAnsi="Times New Roman" w:cs="Times New Roman"/>
          <w:sz w:val="24"/>
          <w:szCs w:val="24"/>
        </w:rPr>
        <w:t xml:space="preserve"> to OHA </w:t>
      </w:r>
      <w:r w:rsidR="002F6F03">
        <w:rPr>
          <w:rFonts w:ascii="Times New Roman" w:hAnsi="Times New Roman" w:cs="Times New Roman"/>
          <w:sz w:val="24"/>
          <w:szCs w:val="24"/>
        </w:rPr>
        <w:t xml:space="preserve">in Orpheus </w:t>
      </w:r>
      <w:r w:rsidR="002D05D0">
        <w:rPr>
          <w:rFonts w:ascii="Times New Roman" w:hAnsi="Times New Roman" w:cs="Times New Roman"/>
          <w:sz w:val="24"/>
          <w:szCs w:val="24"/>
        </w:rPr>
        <w:t xml:space="preserve">(or Opera for COVID-19 </w:t>
      </w:r>
      <w:r w:rsidR="0092223C">
        <w:rPr>
          <w:rFonts w:ascii="Times New Roman" w:hAnsi="Times New Roman" w:cs="Times New Roman"/>
          <w:sz w:val="24"/>
          <w:szCs w:val="24"/>
        </w:rPr>
        <w:t>Case</w:t>
      </w:r>
      <w:r w:rsidR="002D05D0">
        <w:rPr>
          <w:rFonts w:ascii="Times New Roman" w:hAnsi="Times New Roman" w:cs="Times New Roman"/>
          <w:sz w:val="24"/>
          <w:szCs w:val="24"/>
        </w:rPr>
        <w:t xml:space="preserve">s) </w:t>
      </w:r>
      <w:r w:rsidRPr="00997BC6">
        <w:rPr>
          <w:rFonts w:ascii="Times New Roman" w:hAnsi="Times New Roman" w:cs="Times New Roman"/>
          <w:sz w:val="24"/>
          <w:szCs w:val="24"/>
        </w:rPr>
        <w:t>as prescribed in OHA CD Investigative Guidelines available</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at:</w:t>
      </w:r>
    </w:p>
    <w:p w14:paraId="15A6D74F" w14:textId="34DCDD3C" w:rsidR="00F86D3B" w:rsidRDefault="00B62ACB" w:rsidP="00F86D3B">
      <w:pPr>
        <w:pStyle w:val="ListParagraph"/>
        <w:spacing w:after="120"/>
        <w:ind w:left="1440" w:right="101"/>
        <w:rPr>
          <w:rFonts w:ascii="Times New Roman" w:hAnsi="Times New Roman" w:cs="Times New Roman"/>
          <w:sz w:val="24"/>
          <w:szCs w:val="24"/>
        </w:rPr>
      </w:pPr>
      <w:hyperlink r:id="rId12" w:history="1">
        <w:r w:rsidR="00F86D3B" w:rsidRPr="00F86D3B">
          <w:rPr>
            <w:rStyle w:val="Hyperlink"/>
            <w:rFonts w:ascii="Times New Roman" w:hAnsi="Times New Roman" w:cs="Times New Roman"/>
            <w:sz w:val="24"/>
            <w:szCs w:val="24"/>
          </w:rPr>
          <w:t>https://www.oregon.gov/oha/PH/DiseasesConditions/CommunicableDisease/ReportingCommunicableDisease/ReportingGuidelines/Pages/index.aspx</w:t>
        </w:r>
      </w:hyperlink>
    </w:p>
    <w:p w14:paraId="1102AB3A" w14:textId="3007355C" w:rsidR="005E774C" w:rsidRPr="00AC3E08" w:rsidRDefault="005E774C" w:rsidP="00822E9C">
      <w:pPr>
        <w:pStyle w:val="ListParagraph"/>
        <w:numPr>
          <w:ilvl w:val="1"/>
          <w:numId w:val="2"/>
        </w:numPr>
        <w:spacing w:after="120"/>
        <w:ind w:right="107" w:hanging="720"/>
        <w:rPr>
          <w:rFonts w:ascii="Times New Roman" w:hAnsi="Times New Roman" w:cs="Times New Roman"/>
          <w:sz w:val="24"/>
          <w:szCs w:val="24"/>
        </w:rPr>
      </w:pPr>
      <w:bookmarkStart w:id="2" w:name="_Hlk501024967"/>
      <w:r w:rsidRPr="00AC3E08">
        <w:rPr>
          <w:rFonts w:ascii="Times New Roman" w:hAnsi="Times New Roman" w:cs="Times New Roman"/>
          <w:sz w:val="24"/>
          <w:szCs w:val="24"/>
        </w:rPr>
        <w:t xml:space="preserve">LPHA must establish and maintain a single telephone number whereby physicians, hospitals, other health care providers, OHA and the public can report </w:t>
      </w:r>
      <w:r w:rsidR="000A46AD">
        <w:rPr>
          <w:rFonts w:ascii="Times New Roman" w:hAnsi="Times New Roman" w:cs="Times New Roman"/>
          <w:sz w:val="24"/>
          <w:szCs w:val="24"/>
        </w:rPr>
        <w:t xml:space="preserve">Communicable </w:t>
      </w:r>
      <w:r w:rsidR="000A46AD" w:rsidRPr="000A46AD">
        <w:rPr>
          <w:rFonts w:ascii="Times New Roman" w:hAnsi="Times New Roman" w:cs="Times New Roman"/>
          <w:sz w:val="24"/>
          <w:szCs w:val="24"/>
        </w:rPr>
        <w:t>D</w:t>
      </w:r>
      <w:r w:rsidR="001F0972" w:rsidRPr="000A46AD">
        <w:rPr>
          <w:rFonts w:ascii="Times New Roman" w:hAnsi="Times New Roman" w:cs="Times New Roman"/>
          <w:sz w:val="24"/>
          <w:szCs w:val="24"/>
        </w:rPr>
        <w:t>iseases</w:t>
      </w:r>
      <w:r w:rsidRPr="000A46AD">
        <w:rPr>
          <w:rFonts w:ascii="Times New Roman" w:hAnsi="Times New Roman" w:cs="Times New Roman"/>
          <w:sz w:val="24"/>
          <w:szCs w:val="24"/>
        </w:rPr>
        <w:t xml:space="preserve"> and </w:t>
      </w:r>
      <w:r w:rsidR="000A46AD" w:rsidRPr="000A46AD">
        <w:rPr>
          <w:rFonts w:ascii="Times New Roman" w:hAnsi="Times New Roman" w:cs="Times New Roman"/>
          <w:sz w:val="24"/>
          <w:szCs w:val="24"/>
        </w:rPr>
        <w:t>O</w:t>
      </w:r>
      <w:r w:rsidRPr="000A46AD">
        <w:rPr>
          <w:rFonts w:ascii="Times New Roman" w:hAnsi="Times New Roman" w:cs="Times New Roman"/>
          <w:sz w:val="24"/>
          <w:szCs w:val="24"/>
        </w:rPr>
        <w:t xml:space="preserve">utbreaks </w:t>
      </w:r>
      <w:r w:rsidR="0098404E" w:rsidRPr="000A46AD">
        <w:rPr>
          <w:rFonts w:ascii="Times New Roman" w:hAnsi="Times New Roman" w:cs="Times New Roman"/>
          <w:sz w:val="24"/>
          <w:szCs w:val="24"/>
        </w:rPr>
        <w:t xml:space="preserve">to LPHA </w:t>
      </w:r>
      <w:r w:rsidRPr="000A46AD">
        <w:rPr>
          <w:rFonts w:ascii="Times New Roman" w:hAnsi="Times New Roman" w:cs="Times New Roman"/>
          <w:sz w:val="24"/>
          <w:szCs w:val="24"/>
        </w:rPr>
        <w:t xml:space="preserve">24 hours a day, 365 days a year. </w:t>
      </w:r>
      <w:r w:rsidR="0098404E" w:rsidRPr="000A46AD">
        <w:rPr>
          <w:rFonts w:ascii="Times New Roman" w:hAnsi="Times New Roman" w:cs="Times New Roman"/>
          <w:sz w:val="24"/>
          <w:szCs w:val="24"/>
        </w:rPr>
        <w:t>LPHA may employ</w:t>
      </w:r>
      <w:r w:rsidRPr="000A46AD">
        <w:rPr>
          <w:rFonts w:ascii="Times New Roman" w:hAnsi="Times New Roman" w:cs="Times New Roman"/>
          <w:sz w:val="24"/>
          <w:szCs w:val="24"/>
        </w:rPr>
        <w:t xml:space="preserve"> an answering service or 911 system, but the </w:t>
      </w:r>
      <w:r w:rsidR="003B7109" w:rsidRPr="000A46AD">
        <w:rPr>
          <w:rFonts w:ascii="Times New Roman" w:hAnsi="Times New Roman" w:cs="Times New Roman"/>
          <w:sz w:val="24"/>
          <w:szCs w:val="24"/>
        </w:rPr>
        <w:t>ten</w:t>
      </w:r>
      <w:r w:rsidR="0098404E" w:rsidRPr="000A46AD">
        <w:rPr>
          <w:rFonts w:ascii="Times New Roman" w:hAnsi="Times New Roman" w:cs="Times New Roman"/>
          <w:sz w:val="24"/>
          <w:szCs w:val="24"/>
        </w:rPr>
        <w:t>-</w:t>
      </w:r>
      <w:r w:rsidRPr="000A46AD">
        <w:rPr>
          <w:rFonts w:ascii="Times New Roman" w:hAnsi="Times New Roman" w:cs="Times New Roman"/>
          <w:sz w:val="24"/>
          <w:szCs w:val="24"/>
        </w:rPr>
        <w:t>digit number must be available to callers from outside th</w:t>
      </w:r>
      <w:r w:rsidR="003835C4" w:rsidRPr="000A46AD">
        <w:rPr>
          <w:rFonts w:ascii="Times New Roman" w:hAnsi="Times New Roman" w:cs="Times New Roman"/>
          <w:sz w:val="24"/>
          <w:szCs w:val="24"/>
        </w:rPr>
        <w:t>e local emergency dispatch area</w:t>
      </w:r>
      <w:r w:rsidR="0098404E" w:rsidRPr="000A46AD">
        <w:rPr>
          <w:rFonts w:ascii="Times New Roman" w:hAnsi="Times New Roman" w:cs="Times New Roman"/>
          <w:sz w:val="24"/>
          <w:szCs w:val="24"/>
        </w:rPr>
        <w:t>,</w:t>
      </w:r>
      <w:r w:rsidR="00DC4AE9" w:rsidRPr="000A46AD">
        <w:rPr>
          <w:rFonts w:ascii="Times New Roman" w:hAnsi="Times New Roman" w:cs="Times New Roman"/>
          <w:sz w:val="24"/>
          <w:szCs w:val="24"/>
        </w:rPr>
        <w:t xml:space="preserve"> and LPHA must respond </w:t>
      </w:r>
      <w:r w:rsidR="0098404E" w:rsidRPr="000A46AD">
        <w:rPr>
          <w:rFonts w:ascii="Times New Roman" w:hAnsi="Times New Roman" w:cs="Times New Roman"/>
          <w:sz w:val="24"/>
          <w:szCs w:val="24"/>
        </w:rPr>
        <w:t xml:space="preserve">to </w:t>
      </w:r>
      <w:r w:rsidR="00DC4AE9" w:rsidRPr="000A46AD">
        <w:rPr>
          <w:rFonts w:ascii="Times New Roman" w:hAnsi="Times New Roman" w:cs="Times New Roman"/>
          <w:sz w:val="24"/>
          <w:szCs w:val="24"/>
        </w:rPr>
        <w:t xml:space="preserve">and investigate reported </w:t>
      </w:r>
      <w:r w:rsidR="000A46AD" w:rsidRPr="000A46AD">
        <w:rPr>
          <w:rFonts w:ascii="Times New Roman" w:hAnsi="Times New Roman" w:cs="Times New Roman"/>
          <w:sz w:val="24"/>
          <w:szCs w:val="24"/>
        </w:rPr>
        <w:t>Communicable D</w:t>
      </w:r>
      <w:r w:rsidR="00DC4AE9" w:rsidRPr="000A46AD">
        <w:rPr>
          <w:rFonts w:ascii="Times New Roman" w:hAnsi="Times New Roman" w:cs="Times New Roman"/>
          <w:sz w:val="24"/>
          <w:szCs w:val="24"/>
        </w:rPr>
        <w:t xml:space="preserve">iseases and </w:t>
      </w:r>
      <w:r w:rsidR="000A46AD" w:rsidRPr="000A46AD">
        <w:rPr>
          <w:rFonts w:ascii="Times New Roman" w:hAnsi="Times New Roman" w:cs="Times New Roman"/>
          <w:sz w:val="24"/>
          <w:szCs w:val="24"/>
        </w:rPr>
        <w:t>O</w:t>
      </w:r>
      <w:r w:rsidR="00DC4AE9" w:rsidRPr="000A46AD">
        <w:rPr>
          <w:rFonts w:ascii="Times New Roman" w:hAnsi="Times New Roman" w:cs="Times New Roman"/>
          <w:sz w:val="24"/>
          <w:szCs w:val="24"/>
        </w:rPr>
        <w:t>utbreaks.</w:t>
      </w:r>
      <w:r w:rsidR="003835C4" w:rsidRPr="00AC3E08">
        <w:rPr>
          <w:rFonts w:ascii="Times New Roman" w:hAnsi="Times New Roman" w:cs="Times New Roman"/>
          <w:sz w:val="24"/>
          <w:szCs w:val="24"/>
        </w:rPr>
        <w:t xml:space="preserve"> </w:t>
      </w:r>
      <w:r w:rsidRPr="00AC3E08">
        <w:rPr>
          <w:rFonts w:ascii="Times New Roman" w:hAnsi="Times New Roman" w:cs="Times New Roman"/>
          <w:sz w:val="24"/>
          <w:szCs w:val="24"/>
        </w:rPr>
        <w:t xml:space="preserve"> </w:t>
      </w:r>
    </w:p>
    <w:bookmarkEnd w:id="2"/>
    <w:p w14:paraId="4C59E00D" w14:textId="0757A5EA" w:rsidR="00725A50" w:rsidRPr="007B2A8E" w:rsidRDefault="00725A50" w:rsidP="00822E9C">
      <w:pPr>
        <w:pStyle w:val="ListParagraph"/>
        <w:numPr>
          <w:ilvl w:val="1"/>
          <w:numId w:val="2"/>
        </w:numPr>
        <w:spacing w:after="120"/>
        <w:ind w:right="107" w:hanging="720"/>
        <w:rPr>
          <w:rFonts w:ascii="Times New Roman" w:hAnsi="Times New Roman" w:cs="Times New Roman"/>
          <w:sz w:val="24"/>
          <w:szCs w:val="24"/>
        </w:rPr>
      </w:pPr>
      <w:r w:rsidRPr="007B2A8E">
        <w:rPr>
          <w:rFonts w:ascii="Times New Roman" w:hAnsi="Times New Roman" w:cs="Times New Roman"/>
          <w:sz w:val="24"/>
          <w:szCs w:val="24"/>
        </w:rPr>
        <w:t xml:space="preserve">LPHA </w:t>
      </w:r>
      <w:r w:rsidR="001C2E7A" w:rsidRPr="007B2A8E">
        <w:rPr>
          <w:rFonts w:ascii="Times New Roman" w:hAnsi="Times New Roman" w:cs="Times New Roman"/>
          <w:sz w:val="24"/>
          <w:szCs w:val="24"/>
        </w:rPr>
        <w:t>must attend Communicable D</w:t>
      </w:r>
      <w:r w:rsidRPr="007B2A8E">
        <w:rPr>
          <w:rFonts w:ascii="Times New Roman" w:hAnsi="Times New Roman" w:cs="Times New Roman"/>
          <w:sz w:val="24"/>
          <w:szCs w:val="24"/>
        </w:rPr>
        <w:t xml:space="preserve">isease </w:t>
      </w:r>
      <w:r w:rsidR="001C2E7A" w:rsidRPr="007B2A8E">
        <w:rPr>
          <w:rFonts w:ascii="Times New Roman" w:hAnsi="Times New Roman" w:cs="Times New Roman"/>
          <w:sz w:val="24"/>
          <w:szCs w:val="24"/>
        </w:rPr>
        <w:t>101 and Communicable Disease 303 training.</w:t>
      </w:r>
    </w:p>
    <w:p w14:paraId="11B77988" w14:textId="133C1CA1" w:rsidR="009E48FB" w:rsidRDefault="00725A50" w:rsidP="00822E9C">
      <w:pPr>
        <w:pStyle w:val="ListParagraph"/>
        <w:numPr>
          <w:ilvl w:val="1"/>
          <w:numId w:val="2"/>
        </w:numPr>
        <w:spacing w:after="120"/>
        <w:ind w:right="107" w:hanging="720"/>
        <w:rPr>
          <w:rFonts w:ascii="Times New Roman" w:hAnsi="Times New Roman" w:cs="Times New Roman"/>
          <w:sz w:val="24"/>
          <w:szCs w:val="24"/>
        </w:rPr>
      </w:pPr>
      <w:r w:rsidRPr="007B2A8E">
        <w:rPr>
          <w:rFonts w:ascii="Times New Roman" w:hAnsi="Times New Roman" w:cs="Times New Roman"/>
          <w:sz w:val="24"/>
          <w:szCs w:val="24"/>
        </w:rPr>
        <w:t xml:space="preserve">LPHA must attend </w:t>
      </w:r>
      <w:r w:rsidR="001C2E7A" w:rsidRPr="007B2A8E">
        <w:rPr>
          <w:rFonts w:ascii="Times New Roman" w:hAnsi="Times New Roman" w:cs="Times New Roman"/>
          <w:sz w:val="24"/>
          <w:szCs w:val="24"/>
        </w:rPr>
        <w:t xml:space="preserve">monthly Orpheus </w:t>
      </w:r>
      <w:r w:rsidR="00447A46" w:rsidRPr="007B2A8E">
        <w:rPr>
          <w:rFonts w:ascii="Times New Roman" w:hAnsi="Times New Roman" w:cs="Times New Roman"/>
          <w:sz w:val="24"/>
          <w:szCs w:val="24"/>
        </w:rPr>
        <w:t>user</w:t>
      </w:r>
      <w:r w:rsidR="001C2E7A" w:rsidRPr="007B2A8E">
        <w:rPr>
          <w:rFonts w:ascii="Times New Roman" w:hAnsi="Times New Roman" w:cs="Times New Roman"/>
          <w:sz w:val="24"/>
          <w:szCs w:val="24"/>
        </w:rPr>
        <w:t xml:space="preserve"> group meetings or monthly Orpheus training webinars. </w:t>
      </w:r>
    </w:p>
    <w:p w14:paraId="0B364756" w14:textId="79DF1F6B" w:rsidR="00E4167E" w:rsidRPr="00422F28" w:rsidRDefault="0091794D" w:rsidP="00684738">
      <w:pPr>
        <w:pStyle w:val="ListParagraph"/>
        <w:widowControl/>
        <w:numPr>
          <w:ilvl w:val="1"/>
          <w:numId w:val="2"/>
        </w:numPr>
        <w:spacing w:before="120" w:after="120"/>
        <w:ind w:hanging="720"/>
      </w:pPr>
      <w:r w:rsidRPr="00AE1B5F">
        <w:rPr>
          <w:rFonts w:ascii="Times New Roman" w:hAnsi="Times New Roman" w:cs="Times New Roman"/>
          <w:b/>
          <w:bCs/>
          <w:sz w:val="24"/>
          <w:szCs w:val="24"/>
        </w:rPr>
        <w:t>COVID-19</w:t>
      </w:r>
      <w:r w:rsidR="00E4167E">
        <w:rPr>
          <w:rFonts w:ascii="Times New Roman" w:hAnsi="Times New Roman" w:cs="Times New Roman"/>
          <w:b/>
          <w:bCs/>
          <w:sz w:val="24"/>
          <w:szCs w:val="24"/>
        </w:rPr>
        <w:t xml:space="preserve"> Specific Work</w:t>
      </w:r>
    </w:p>
    <w:p w14:paraId="7DC0CD5D" w14:textId="6B26316E" w:rsidR="0091794D" w:rsidRPr="00422F28" w:rsidRDefault="00EA1F93" w:rsidP="00422F28">
      <w:pPr>
        <w:pStyle w:val="ListParagraph"/>
        <w:widowControl/>
        <w:spacing w:before="120" w:after="120"/>
        <w:ind w:left="1440"/>
        <w:rPr>
          <w:rFonts w:ascii="Times New Roman" w:hAnsi="Times New Roman" w:cs="Times New Roman"/>
          <w:sz w:val="24"/>
          <w:szCs w:val="24"/>
        </w:rPr>
      </w:pPr>
      <w:r w:rsidRPr="00422F28">
        <w:rPr>
          <w:rFonts w:ascii="Times New Roman" w:hAnsi="Times New Roman" w:cs="Times New Roman"/>
          <w:sz w:val="24"/>
          <w:szCs w:val="24"/>
        </w:rPr>
        <w:t xml:space="preserve">In </w:t>
      </w:r>
      <w:r w:rsidR="00970017" w:rsidRPr="00422F28">
        <w:rPr>
          <w:rFonts w:ascii="Times New Roman" w:hAnsi="Times New Roman" w:cs="Times New Roman"/>
          <w:sz w:val="24"/>
          <w:szCs w:val="24"/>
        </w:rPr>
        <w:t xml:space="preserve">cooperation </w:t>
      </w:r>
      <w:r w:rsidRPr="00422F28">
        <w:rPr>
          <w:rFonts w:ascii="Times New Roman" w:hAnsi="Times New Roman" w:cs="Times New Roman"/>
          <w:sz w:val="24"/>
          <w:szCs w:val="24"/>
        </w:rPr>
        <w:t xml:space="preserve">with OHA, the LPHA must </w:t>
      </w:r>
      <w:r w:rsidR="00E4167E">
        <w:rPr>
          <w:rFonts w:ascii="Times New Roman" w:hAnsi="Times New Roman" w:cs="Times New Roman"/>
          <w:sz w:val="24"/>
          <w:szCs w:val="24"/>
        </w:rPr>
        <w:t xml:space="preserve">collaborate with local and regional partners to assure </w:t>
      </w:r>
      <w:r w:rsidRPr="00422F28">
        <w:rPr>
          <w:rFonts w:ascii="Times New Roman" w:hAnsi="Times New Roman" w:cs="Times New Roman"/>
          <w:sz w:val="24"/>
          <w:szCs w:val="24"/>
        </w:rPr>
        <w:t xml:space="preserve">adequate </w:t>
      </w:r>
      <w:r w:rsidR="00035B31" w:rsidRPr="00422F28">
        <w:rPr>
          <w:rFonts w:ascii="Times New Roman" w:hAnsi="Times New Roman" w:cs="Times New Roman"/>
          <w:sz w:val="24"/>
          <w:szCs w:val="24"/>
        </w:rPr>
        <w:t xml:space="preserve">culturally and linguistically responsive </w:t>
      </w:r>
      <w:r w:rsidR="004467DC" w:rsidRPr="00422F28">
        <w:rPr>
          <w:rFonts w:ascii="Times New Roman" w:hAnsi="Times New Roman" w:cs="Times New Roman"/>
          <w:sz w:val="24"/>
          <w:szCs w:val="24"/>
        </w:rPr>
        <w:t xml:space="preserve">COVID-19 </w:t>
      </w:r>
      <w:r w:rsidRPr="00422F28">
        <w:rPr>
          <w:rFonts w:ascii="Times New Roman" w:hAnsi="Times New Roman" w:cs="Times New Roman"/>
          <w:sz w:val="24"/>
          <w:szCs w:val="24"/>
        </w:rPr>
        <w:t>testing</w:t>
      </w:r>
      <w:r w:rsidR="00E4167E">
        <w:rPr>
          <w:rFonts w:ascii="Times New Roman" w:hAnsi="Times New Roman" w:cs="Times New Roman"/>
          <w:sz w:val="24"/>
          <w:szCs w:val="24"/>
        </w:rPr>
        <w:t xml:space="preserve"> is available to the extent resources are available.  </w:t>
      </w:r>
      <w:r w:rsidR="00F12CD7">
        <w:rPr>
          <w:rFonts w:ascii="Times New Roman" w:hAnsi="Times New Roman" w:cs="Times New Roman"/>
          <w:sz w:val="24"/>
          <w:szCs w:val="24"/>
        </w:rPr>
        <w:t xml:space="preserve">  In addition, to the extent resources are available, the LPHA must assure individuals requiring isolation </w:t>
      </w:r>
      <w:del w:id="3" w:author="Faulkner Amanda E" w:date="2022-05-17T23:53:00Z">
        <w:r w:rsidR="00F12CD7">
          <w:rPr>
            <w:rFonts w:ascii="Times New Roman" w:hAnsi="Times New Roman" w:cs="Times New Roman"/>
            <w:sz w:val="24"/>
            <w:szCs w:val="24"/>
          </w:rPr>
          <w:delText xml:space="preserve">and </w:delText>
        </w:r>
      </w:del>
      <w:del w:id="4" w:author="Faulkner Amanda E" w:date="2022-05-17T23:52:00Z">
        <w:r w:rsidR="00F12CD7">
          <w:rPr>
            <w:rFonts w:ascii="Times New Roman" w:hAnsi="Times New Roman" w:cs="Times New Roman"/>
            <w:sz w:val="24"/>
            <w:szCs w:val="24"/>
          </w:rPr>
          <w:delText>quarantine</w:delText>
        </w:r>
      </w:del>
      <w:r w:rsidR="00F12CD7">
        <w:rPr>
          <w:rFonts w:ascii="Times New Roman" w:hAnsi="Times New Roman" w:cs="Times New Roman"/>
          <w:sz w:val="24"/>
          <w:szCs w:val="24"/>
        </w:rPr>
        <w:t xml:space="preserve"> have basic resources to support </w:t>
      </w:r>
      <w:r w:rsidR="00C45DA1">
        <w:rPr>
          <w:rFonts w:ascii="Times New Roman" w:hAnsi="Times New Roman" w:cs="Times New Roman"/>
          <w:sz w:val="24"/>
          <w:szCs w:val="24"/>
        </w:rPr>
        <w:t xml:space="preserve">a </w:t>
      </w:r>
      <w:r w:rsidR="00F12CD7">
        <w:rPr>
          <w:rFonts w:ascii="Times New Roman" w:hAnsi="Times New Roman" w:cs="Times New Roman"/>
          <w:sz w:val="24"/>
          <w:szCs w:val="24"/>
        </w:rPr>
        <w:t>successful isolation</w:t>
      </w:r>
      <w:del w:id="5" w:author="Faulkner Amanda E" w:date="2022-05-17T23:53:00Z">
        <w:r w:rsidR="00F12CD7">
          <w:rPr>
            <w:rFonts w:ascii="Times New Roman" w:hAnsi="Times New Roman" w:cs="Times New Roman"/>
            <w:sz w:val="24"/>
            <w:szCs w:val="24"/>
          </w:rPr>
          <w:delText>/quarantine</w:delText>
        </w:r>
      </w:del>
      <w:r w:rsidR="00F12CD7">
        <w:rPr>
          <w:rFonts w:ascii="Times New Roman" w:hAnsi="Times New Roman" w:cs="Times New Roman"/>
          <w:sz w:val="24"/>
          <w:szCs w:val="24"/>
        </w:rPr>
        <w:t xml:space="preserve"> period.</w:t>
      </w:r>
      <w:r w:rsidRPr="00422F28">
        <w:rPr>
          <w:rFonts w:ascii="Times New Roman" w:hAnsi="Times New Roman" w:cs="Times New Roman"/>
          <w:sz w:val="24"/>
          <w:szCs w:val="24"/>
        </w:rPr>
        <w:t xml:space="preserve"> </w:t>
      </w:r>
      <w:r w:rsidR="006707E8" w:rsidRPr="00422F28">
        <w:rPr>
          <w:rFonts w:ascii="Times New Roman" w:hAnsi="Times New Roman" w:cs="Times New Roman"/>
          <w:sz w:val="24"/>
          <w:szCs w:val="24"/>
        </w:rPr>
        <w:t xml:space="preserve">OHA </w:t>
      </w:r>
      <w:r w:rsidR="00F12CD7">
        <w:rPr>
          <w:rFonts w:ascii="Times New Roman" w:hAnsi="Times New Roman" w:cs="Times New Roman"/>
          <w:sz w:val="24"/>
          <w:szCs w:val="24"/>
        </w:rPr>
        <w:t>has entered</w:t>
      </w:r>
      <w:r w:rsidR="0071288C" w:rsidRPr="00422F28">
        <w:rPr>
          <w:rFonts w:ascii="Times New Roman" w:hAnsi="Times New Roman" w:cs="Times New Roman"/>
          <w:sz w:val="24"/>
          <w:szCs w:val="24"/>
        </w:rPr>
        <w:t xml:space="preserve"> into grant agreements</w:t>
      </w:r>
      <w:r w:rsidR="006707E8" w:rsidRPr="00422F28">
        <w:rPr>
          <w:rFonts w:ascii="Times New Roman" w:hAnsi="Times New Roman" w:cs="Times New Roman"/>
          <w:sz w:val="24"/>
          <w:szCs w:val="24"/>
        </w:rPr>
        <w:t xml:space="preserve"> with community-based organizations (CBOs) to provide a range of culturally and linguistically responsive services, including community engagement and education, </w:t>
      </w:r>
      <w:del w:id="6" w:author="Faulkner Amanda E" w:date="2022-05-17T23:53:00Z">
        <w:r w:rsidR="006707E8" w:rsidRPr="00422F28">
          <w:rPr>
            <w:rFonts w:ascii="Times New Roman" w:hAnsi="Times New Roman" w:cs="Times New Roman"/>
            <w:sz w:val="24"/>
            <w:szCs w:val="24"/>
          </w:rPr>
          <w:delText>contact tracing</w:delText>
        </w:r>
        <w:r w:rsidR="003C0B1C" w:rsidRPr="00422F28">
          <w:rPr>
            <w:rFonts w:ascii="Times New Roman" w:hAnsi="Times New Roman" w:cs="Times New Roman"/>
            <w:sz w:val="24"/>
            <w:szCs w:val="24"/>
          </w:rPr>
          <w:delText>,</w:delText>
        </w:r>
      </w:del>
      <w:r w:rsidR="006707E8" w:rsidRPr="00422F28">
        <w:rPr>
          <w:rFonts w:ascii="Times New Roman" w:hAnsi="Times New Roman" w:cs="Times New Roman"/>
          <w:sz w:val="24"/>
          <w:szCs w:val="24"/>
        </w:rPr>
        <w:t xml:space="preserve"> social services and wraparound supports. Services provided by CBOs will complement the work of the LPHA. </w:t>
      </w:r>
      <w:r w:rsidR="00F64B4F" w:rsidRPr="00422F28">
        <w:rPr>
          <w:rFonts w:ascii="Times New Roman" w:hAnsi="Times New Roman" w:cs="Times New Roman"/>
          <w:sz w:val="24"/>
          <w:szCs w:val="24"/>
        </w:rPr>
        <w:t>LPHA must conduct the following activities</w:t>
      </w:r>
      <w:r w:rsidR="00046677" w:rsidRPr="00422F28">
        <w:rPr>
          <w:rFonts w:ascii="Times New Roman" w:hAnsi="Times New Roman" w:cs="Times New Roman"/>
          <w:sz w:val="24"/>
          <w:szCs w:val="24"/>
        </w:rPr>
        <w:t xml:space="preserve"> in accordance with </w:t>
      </w:r>
      <w:r w:rsidR="00035B31" w:rsidRPr="00422F28">
        <w:rPr>
          <w:rFonts w:ascii="Times New Roman" w:hAnsi="Times New Roman" w:cs="Times New Roman"/>
          <w:sz w:val="24"/>
          <w:szCs w:val="24"/>
        </w:rPr>
        <w:t xml:space="preserve">the </w:t>
      </w:r>
      <w:r w:rsidR="00046677" w:rsidRPr="00422F28">
        <w:rPr>
          <w:rFonts w:ascii="Times New Roman" w:hAnsi="Times New Roman" w:cs="Times New Roman"/>
          <w:sz w:val="24"/>
          <w:szCs w:val="24"/>
        </w:rPr>
        <w:t>guidance to be provided by OHA</w:t>
      </w:r>
      <w:r w:rsidR="00F64B4F" w:rsidRPr="00422F28">
        <w:rPr>
          <w:rFonts w:ascii="Times New Roman" w:hAnsi="Times New Roman" w:cs="Times New Roman"/>
          <w:sz w:val="24"/>
          <w:szCs w:val="24"/>
        </w:rPr>
        <w:t>:</w:t>
      </w:r>
    </w:p>
    <w:p w14:paraId="02D597F5" w14:textId="6BEA8EAA" w:rsidR="005C0BCA" w:rsidRPr="00560E8D" w:rsidRDefault="008E0A4D" w:rsidP="00955874">
      <w:pPr>
        <w:pStyle w:val="ListParagraph"/>
        <w:widowControl/>
        <w:numPr>
          <w:ilvl w:val="0"/>
          <w:numId w:val="29"/>
        </w:numPr>
        <w:spacing w:before="120" w:after="120"/>
        <w:ind w:hanging="720"/>
        <w:rPr>
          <w:rFonts w:ascii="Times New Roman" w:hAnsi="Times New Roman" w:cs="Times New Roman"/>
          <w:sz w:val="24"/>
          <w:szCs w:val="24"/>
        </w:rPr>
      </w:pPr>
      <w:r w:rsidRPr="008E0A4D">
        <w:rPr>
          <w:rFonts w:ascii="Times New Roman" w:hAnsi="Times New Roman" w:cs="Times New Roman"/>
          <w:b/>
          <w:bCs/>
          <w:sz w:val="24"/>
          <w:szCs w:val="24"/>
        </w:rPr>
        <w:t>Cultural and linguistic competency</w:t>
      </w:r>
      <w:r w:rsidR="00AD7DB7">
        <w:rPr>
          <w:rFonts w:ascii="Times New Roman" w:hAnsi="Times New Roman" w:cs="Times New Roman"/>
          <w:b/>
          <w:bCs/>
          <w:sz w:val="24"/>
          <w:szCs w:val="24"/>
        </w:rPr>
        <w:t xml:space="preserve"> and responsiveness</w:t>
      </w:r>
      <w:r w:rsidRPr="008E0A4D">
        <w:rPr>
          <w:rFonts w:ascii="Times New Roman" w:hAnsi="Times New Roman" w:cs="Times New Roman"/>
          <w:b/>
          <w:bCs/>
          <w:sz w:val="24"/>
          <w:szCs w:val="24"/>
        </w:rPr>
        <w:t>.</w:t>
      </w:r>
    </w:p>
    <w:p w14:paraId="206FF7C3" w14:textId="3D56A432" w:rsidR="00560E8D" w:rsidRPr="00560E8D" w:rsidRDefault="00560E8D" w:rsidP="00560E8D">
      <w:pPr>
        <w:pStyle w:val="ListParagraph"/>
        <w:widowControl/>
        <w:spacing w:before="120" w:after="120"/>
        <w:ind w:left="2160"/>
        <w:rPr>
          <w:rFonts w:ascii="Times New Roman" w:hAnsi="Times New Roman" w:cs="Times New Roman"/>
          <w:sz w:val="24"/>
          <w:szCs w:val="24"/>
        </w:rPr>
      </w:pPr>
      <w:r w:rsidRPr="00560E8D">
        <w:rPr>
          <w:rFonts w:ascii="Times New Roman" w:hAnsi="Times New Roman" w:cs="Times New Roman"/>
          <w:sz w:val="24"/>
          <w:szCs w:val="24"/>
        </w:rPr>
        <w:lastRenderedPageBreak/>
        <w:t>LPHA must:</w:t>
      </w:r>
    </w:p>
    <w:p w14:paraId="6844F005" w14:textId="18627584" w:rsidR="008E0A4D" w:rsidRDefault="006070BF" w:rsidP="00E564A3">
      <w:pPr>
        <w:pStyle w:val="ListParagraph"/>
        <w:widowControl/>
        <w:numPr>
          <w:ilvl w:val="1"/>
          <w:numId w:val="29"/>
        </w:numPr>
        <w:spacing w:before="120" w:after="120"/>
        <w:ind w:hanging="720"/>
        <w:rPr>
          <w:del w:id="7" w:author="Faulkner Amanda E" w:date="2022-05-18T17:46:00Z"/>
          <w:rFonts w:ascii="Times New Roman" w:hAnsi="Times New Roman" w:cs="Times New Roman"/>
          <w:sz w:val="24"/>
          <w:szCs w:val="24"/>
        </w:rPr>
      </w:pPr>
      <w:r w:rsidRPr="003647BF">
        <w:rPr>
          <w:rFonts w:ascii="Times New Roman" w:hAnsi="Times New Roman" w:cs="Times New Roman"/>
          <w:sz w:val="24"/>
          <w:szCs w:val="24"/>
        </w:rPr>
        <w:t>Partner</w:t>
      </w:r>
      <w:r w:rsidR="008E0A4D" w:rsidRPr="003647BF">
        <w:rPr>
          <w:rFonts w:ascii="Times New Roman" w:hAnsi="Times New Roman" w:cs="Times New Roman"/>
          <w:sz w:val="24"/>
          <w:szCs w:val="24"/>
        </w:rPr>
        <w:t xml:space="preserve"> with </w:t>
      </w:r>
      <w:r w:rsidR="003C0B1C" w:rsidRPr="003647BF">
        <w:rPr>
          <w:rFonts w:ascii="Times New Roman" w:hAnsi="Times New Roman" w:cs="Times New Roman"/>
          <w:sz w:val="24"/>
          <w:szCs w:val="24"/>
        </w:rPr>
        <w:t xml:space="preserve">CBOs, including </w:t>
      </w:r>
      <w:proofErr w:type="gramStart"/>
      <w:r w:rsidR="008E0A4D" w:rsidRPr="003647BF">
        <w:rPr>
          <w:rFonts w:ascii="Times New Roman" w:hAnsi="Times New Roman" w:cs="Times New Roman"/>
          <w:sz w:val="24"/>
          <w:szCs w:val="24"/>
        </w:rPr>
        <w:t>culturally-specific</w:t>
      </w:r>
      <w:proofErr w:type="gramEnd"/>
      <w:r w:rsidR="008E0A4D" w:rsidRPr="003647BF">
        <w:rPr>
          <w:rFonts w:ascii="Times New Roman" w:hAnsi="Times New Roman" w:cs="Times New Roman"/>
          <w:sz w:val="24"/>
          <w:szCs w:val="24"/>
        </w:rPr>
        <w:t xml:space="preserve"> organizations</w:t>
      </w:r>
      <w:r w:rsidR="00F619B5" w:rsidRPr="003647BF">
        <w:rPr>
          <w:rFonts w:ascii="Times New Roman" w:hAnsi="Times New Roman" w:cs="Times New Roman"/>
          <w:sz w:val="24"/>
          <w:szCs w:val="24"/>
        </w:rPr>
        <w:t xml:space="preserve"> </w:t>
      </w:r>
      <w:r w:rsidR="00D35CE1" w:rsidRPr="003647BF">
        <w:rPr>
          <w:rFonts w:ascii="Times New Roman" w:hAnsi="Times New Roman" w:cs="Times New Roman"/>
          <w:sz w:val="24"/>
          <w:szCs w:val="24"/>
        </w:rPr>
        <w:t xml:space="preserve">where available </w:t>
      </w:r>
      <w:r w:rsidR="00F619B5" w:rsidRPr="003647BF">
        <w:rPr>
          <w:rFonts w:ascii="Times New Roman" w:hAnsi="Times New Roman" w:cs="Times New Roman"/>
          <w:sz w:val="24"/>
          <w:szCs w:val="24"/>
        </w:rPr>
        <w:t>in the jurisdiction</w:t>
      </w:r>
      <w:r w:rsidR="00EF3B60" w:rsidRPr="003647BF">
        <w:rPr>
          <w:rFonts w:ascii="Times New Roman" w:hAnsi="Times New Roman" w:cs="Times New Roman"/>
          <w:sz w:val="24"/>
          <w:szCs w:val="24"/>
        </w:rPr>
        <w:t>.</w:t>
      </w:r>
      <w:r w:rsidR="00F619B5" w:rsidRPr="003647BF">
        <w:rPr>
          <w:rFonts w:ascii="Times New Roman" w:hAnsi="Times New Roman" w:cs="Times New Roman"/>
          <w:sz w:val="24"/>
          <w:szCs w:val="24"/>
        </w:rPr>
        <w:t xml:space="preserve"> </w:t>
      </w:r>
      <w:proofErr w:type="gramStart"/>
      <w:r w:rsidR="00EF3B60" w:rsidRPr="003647BF">
        <w:rPr>
          <w:rFonts w:ascii="Times New Roman" w:hAnsi="Times New Roman" w:cs="Times New Roman"/>
          <w:sz w:val="24"/>
          <w:szCs w:val="24"/>
        </w:rPr>
        <w:t>Enter into</w:t>
      </w:r>
      <w:proofErr w:type="gramEnd"/>
      <w:r w:rsidR="00EF3B60" w:rsidRPr="003647BF">
        <w:rPr>
          <w:rFonts w:ascii="Times New Roman" w:hAnsi="Times New Roman" w:cs="Times New Roman"/>
          <w:sz w:val="24"/>
          <w:szCs w:val="24"/>
        </w:rPr>
        <w:t xml:space="preserve"> </w:t>
      </w:r>
      <w:r w:rsidR="00F12CD7">
        <w:rPr>
          <w:rFonts w:ascii="Times New Roman" w:hAnsi="Times New Roman" w:cs="Times New Roman"/>
          <w:sz w:val="24"/>
          <w:szCs w:val="24"/>
        </w:rPr>
        <w:t xml:space="preserve">and maintain </w:t>
      </w:r>
      <w:r w:rsidR="00EF3B60" w:rsidRPr="003647BF">
        <w:rPr>
          <w:rFonts w:ascii="Times New Roman" w:hAnsi="Times New Roman" w:cs="Times New Roman"/>
          <w:sz w:val="24"/>
          <w:szCs w:val="24"/>
        </w:rPr>
        <w:t>a Memorandum of Understanding</w:t>
      </w:r>
      <w:r w:rsidR="00900981" w:rsidRPr="003647BF">
        <w:rPr>
          <w:rFonts w:ascii="Times New Roman" w:hAnsi="Times New Roman" w:cs="Times New Roman"/>
          <w:sz w:val="24"/>
          <w:szCs w:val="24"/>
        </w:rPr>
        <w:t xml:space="preserve"> (MOU)</w:t>
      </w:r>
      <w:r w:rsidR="00EF3B60" w:rsidRPr="003647BF">
        <w:rPr>
          <w:rFonts w:ascii="Times New Roman" w:hAnsi="Times New Roman" w:cs="Times New Roman"/>
          <w:sz w:val="24"/>
          <w:szCs w:val="24"/>
        </w:rPr>
        <w:t xml:space="preserve"> or similar agreement with those CBOs that have entered into a grant agreement with OHA for </w:t>
      </w:r>
      <w:del w:id="8" w:author="Faulkner Amanda E" w:date="2022-05-17T23:53:00Z">
        <w:r w:rsidR="00EF3B60" w:rsidRPr="003647BF">
          <w:rPr>
            <w:rFonts w:ascii="Times New Roman" w:hAnsi="Times New Roman" w:cs="Times New Roman"/>
            <w:sz w:val="24"/>
            <w:szCs w:val="24"/>
          </w:rPr>
          <w:delText>contact tracing and monitoring and/or</w:delText>
        </w:r>
      </w:del>
      <w:r w:rsidR="00EF3B60" w:rsidRPr="003647BF">
        <w:rPr>
          <w:rFonts w:ascii="Times New Roman" w:hAnsi="Times New Roman" w:cs="Times New Roman"/>
          <w:sz w:val="24"/>
          <w:szCs w:val="24"/>
        </w:rPr>
        <w:t xml:space="preserve"> social service and wraparound supports that clearly describes the role of the CBO and LPHA to ensure culturally and linguistically responsive services.   </w:t>
      </w:r>
      <w:r w:rsidR="00C96738" w:rsidRPr="003647BF">
        <w:rPr>
          <w:rFonts w:ascii="Times New Roman" w:hAnsi="Times New Roman" w:cs="Times New Roman"/>
          <w:sz w:val="24"/>
          <w:szCs w:val="24"/>
        </w:rPr>
        <w:t xml:space="preserve">OHA </w:t>
      </w:r>
      <w:r w:rsidR="00560E8D" w:rsidRPr="003647BF">
        <w:rPr>
          <w:rFonts w:ascii="Times New Roman" w:hAnsi="Times New Roman" w:cs="Times New Roman"/>
          <w:sz w:val="24"/>
          <w:szCs w:val="24"/>
        </w:rPr>
        <w:t>will</w:t>
      </w:r>
      <w:r w:rsidR="00C96738" w:rsidRPr="003647BF">
        <w:rPr>
          <w:rFonts w:ascii="Times New Roman" w:hAnsi="Times New Roman" w:cs="Times New Roman"/>
          <w:sz w:val="24"/>
          <w:szCs w:val="24"/>
        </w:rPr>
        <w:t xml:space="preserve"> share with LPHA </w:t>
      </w:r>
      <w:r w:rsidR="00867BF3" w:rsidRPr="003647BF">
        <w:rPr>
          <w:rFonts w:ascii="Times New Roman" w:hAnsi="Times New Roman" w:cs="Times New Roman"/>
          <w:sz w:val="24"/>
          <w:szCs w:val="24"/>
        </w:rPr>
        <w:t>the</w:t>
      </w:r>
      <w:r w:rsidR="0062554A" w:rsidRPr="003647BF">
        <w:rPr>
          <w:rFonts w:ascii="Times New Roman" w:hAnsi="Times New Roman" w:cs="Times New Roman"/>
          <w:sz w:val="24"/>
          <w:szCs w:val="24"/>
        </w:rPr>
        <w:t xml:space="preserve"> </w:t>
      </w:r>
      <w:r w:rsidR="0071288C" w:rsidRPr="003647BF">
        <w:rPr>
          <w:rFonts w:ascii="Times New Roman" w:hAnsi="Times New Roman" w:cs="Times New Roman"/>
          <w:sz w:val="24"/>
          <w:szCs w:val="24"/>
        </w:rPr>
        <w:t>grant agreement</w:t>
      </w:r>
      <w:r w:rsidR="00867BF3" w:rsidRPr="003647BF">
        <w:rPr>
          <w:rFonts w:ascii="Times New Roman" w:hAnsi="Times New Roman" w:cs="Times New Roman"/>
          <w:sz w:val="24"/>
          <w:szCs w:val="24"/>
        </w:rPr>
        <w:t xml:space="preserve"> and </w:t>
      </w:r>
      <w:r w:rsidR="00C96738" w:rsidRPr="003647BF">
        <w:rPr>
          <w:rFonts w:ascii="Times New Roman" w:hAnsi="Times New Roman" w:cs="Times New Roman"/>
          <w:sz w:val="24"/>
          <w:szCs w:val="24"/>
        </w:rPr>
        <w:t>deliverables</w:t>
      </w:r>
      <w:r w:rsidR="00867BF3" w:rsidRPr="003647BF">
        <w:rPr>
          <w:rFonts w:ascii="Times New Roman" w:hAnsi="Times New Roman" w:cs="Times New Roman"/>
          <w:sz w:val="24"/>
          <w:szCs w:val="24"/>
        </w:rPr>
        <w:t xml:space="preserve"> between OHA and the CBOs </w:t>
      </w:r>
      <w:r w:rsidR="00C96738" w:rsidRPr="003647BF">
        <w:rPr>
          <w:rFonts w:ascii="Times New Roman" w:hAnsi="Times New Roman" w:cs="Times New Roman"/>
          <w:sz w:val="24"/>
          <w:szCs w:val="24"/>
        </w:rPr>
        <w:t xml:space="preserve">and </w:t>
      </w:r>
      <w:r w:rsidR="00867BF3" w:rsidRPr="003647BF">
        <w:rPr>
          <w:rFonts w:ascii="Times New Roman" w:hAnsi="Times New Roman" w:cs="Times New Roman"/>
          <w:sz w:val="24"/>
          <w:szCs w:val="24"/>
        </w:rPr>
        <w:t xml:space="preserve">the </w:t>
      </w:r>
      <w:r w:rsidR="00C96738" w:rsidRPr="003647BF">
        <w:rPr>
          <w:rFonts w:ascii="Times New Roman" w:hAnsi="Times New Roman" w:cs="Times New Roman"/>
          <w:sz w:val="24"/>
          <w:szCs w:val="24"/>
        </w:rPr>
        <w:t>contact information</w:t>
      </w:r>
      <w:r w:rsidR="00867BF3" w:rsidRPr="003647BF">
        <w:rPr>
          <w:rFonts w:ascii="Times New Roman" w:hAnsi="Times New Roman" w:cs="Times New Roman"/>
          <w:sz w:val="24"/>
          <w:szCs w:val="24"/>
        </w:rPr>
        <w:t xml:space="preserve"> for all the CBOs</w:t>
      </w:r>
      <w:r w:rsidR="00C96738" w:rsidRPr="003647BF">
        <w:rPr>
          <w:rFonts w:ascii="Times New Roman" w:hAnsi="Times New Roman" w:cs="Times New Roman"/>
          <w:sz w:val="24"/>
          <w:szCs w:val="24"/>
        </w:rPr>
        <w:t>.</w:t>
      </w:r>
      <w:r w:rsidR="00ED25F9" w:rsidRPr="00AE1B5F">
        <w:t xml:space="preserve">  </w:t>
      </w:r>
      <w:del w:id="9" w:author="Faulkner Amanda E" w:date="2022-05-17T23:55:00Z">
        <w:r w:rsidRPr="003647BF">
          <w:rPr>
            <w:rFonts w:ascii="Times New Roman" w:hAnsi="Times New Roman" w:cs="Times New Roman"/>
            <w:sz w:val="24"/>
            <w:szCs w:val="24"/>
          </w:rPr>
          <w:delText xml:space="preserve">If OHA’s </w:delText>
        </w:r>
        <w:r w:rsidR="0071288C" w:rsidRPr="003647BF">
          <w:rPr>
            <w:rFonts w:ascii="Times New Roman" w:hAnsi="Times New Roman" w:cs="Times New Roman"/>
            <w:sz w:val="24"/>
            <w:szCs w:val="24"/>
          </w:rPr>
          <w:delText xml:space="preserve">grant </w:delText>
        </w:r>
        <w:r w:rsidRPr="003647BF">
          <w:rPr>
            <w:rFonts w:ascii="Times New Roman" w:hAnsi="Times New Roman" w:cs="Times New Roman"/>
            <w:sz w:val="24"/>
            <w:szCs w:val="24"/>
          </w:rPr>
          <w:delText>with a CBO in the jurisdiction includes contact tracing, LPHA will execute</w:delText>
        </w:r>
        <w:r w:rsidR="00DA54F9" w:rsidRPr="003647BF">
          <w:rPr>
            <w:rFonts w:ascii="Times New Roman" w:hAnsi="Times New Roman" w:cs="Times New Roman"/>
            <w:sz w:val="24"/>
            <w:szCs w:val="24"/>
          </w:rPr>
          <w:delText>,</w:delText>
        </w:r>
        <w:r w:rsidRPr="003647BF">
          <w:rPr>
            <w:rFonts w:ascii="Times New Roman" w:hAnsi="Times New Roman" w:cs="Times New Roman"/>
            <w:sz w:val="24"/>
            <w:szCs w:val="24"/>
          </w:rPr>
          <w:delText xml:space="preserve"> a</w:delText>
        </w:r>
        <w:r w:rsidR="00DA54F9" w:rsidRPr="003647BF">
          <w:rPr>
            <w:rFonts w:ascii="Times New Roman" w:hAnsi="Times New Roman" w:cs="Times New Roman"/>
            <w:sz w:val="24"/>
            <w:szCs w:val="24"/>
          </w:rPr>
          <w:delText xml:space="preserve">s part of the </w:delText>
        </w:r>
        <w:r w:rsidRPr="003647BF">
          <w:rPr>
            <w:rFonts w:ascii="Times New Roman" w:hAnsi="Times New Roman" w:cs="Times New Roman"/>
            <w:sz w:val="24"/>
            <w:szCs w:val="24"/>
          </w:rPr>
          <w:delText>MOU between the LPHA and CBO</w:delText>
        </w:r>
        <w:r w:rsidR="00DA54F9" w:rsidRPr="003647BF">
          <w:rPr>
            <w:rFonts w:ascii="Times New Roman" w:hAnsi="Times New Roman" w:cs="Times New Roman"/>
            <w:sz w:val="24"/>
            <w:szCs w:val="24"/>
          </w:rPr>
          <w:delText>,</w:delText>
        </w:r>
        <w:r w:rsidRPr="003647BF">
          <w:rPr>
            <w:rFonts w:ascii="Times New Roman" w:hAnsi="Times New Roman" w:cs="Times New Roman"/>
            <w:sz w:val="24"/>
            <w:szCs w:val="24"/>
          </w:rPr>
          <w:delText xml:space="preserve"> </w:delText>
        </w:r>
        <w:r w:rsidR="001D0567" w:rsidRPr="003647BF">
          <w:rPr>
            <w:rFonts w:ascii="Times New Roman" w:hAnsi="Times New Roman" w:cs="Times New Roman"/>
            <w:sz w:val="24"/>
            <w:szCs w:val="24"/>
          </w:rPr>
          <w:delText>the</w:delText>
        </w:r>
        <w:r w:rsidR="00BE1B01" w:rsidRPr="003647BF">
          <w:rPr>
            <w:rFonts w:ascii="Times New Roman" w:hAnsi="Times New Roman" w:cs="Times New Roman"/>
            <w:sz w:val="24"/>
            <w:szCs w:val="24"/>
          </w:rPr>
          <w:delText xml:space="preserve"> </w:delText>
        </w:r>
        <w:r w:rsidRPr="003647BF">
          <w:rPr>
            <w:rFonts w:ascii="Times New Roman" w:hAnsi="Times New Roman" w:cs="Times New Roman"/>
            <w:sz w:val="24"/>
            <w:szCs w:val="24"/>
          </w:rPr>
          <w:delText xml:space="preserve">CBO’s requirements to immediately report presumptive </w:delText>
        </w:r>
        <w:r w:rsidR="0092223C">
          <w:rPr>
            <w:rFonts w:ascii="Times New Roman" w:hAnsi="Times New Roman" w:cs="Times New Roman"/>
            <w:sz w:val="24"/>
            <w:szCs w:val="24"/>
          </w:rPr>
          <w:delText>Case</w:delText>
        </w:r>
        <w:r w:rsidRPr="003647BF">
          <w:rPr>
            <w:rFonts w:ascii="Times New Roman" w:hAnsi="Times New Roman" w:cs="Times New Roman"/>
            <w:sz w:val="24"/>
            <w:szCs w:val="24"/>
          </w:rPr>
          <w:delText>s to LPHA, clearly define referral and wraparound service pathways and require regular communication between CBO and LPHA so services and payments are not duplicative.</w:delText>
        </w:r>
      </w:del>
      <w:r w:rsidRPr="003647BF">
        <w:rPr>
          <w:rFonts w:ascii="Times New Roman" w:hAnsi="Times New Roman" w:cs="Times New Roman"/>
          <w:sz w:val="24"/>
          <w:szCs w:val="24"/>
        </w:rPr>
        <w:t xml:space="preserve"> </w:t>
      </w:r>
      <w:r w:rsidR="00F12CD7">
        <w:rPr>
          <w:rFonts w:ascii="Times New Roman" w:hAnsi="Times New Roman" w:cs="Times New Roman"/>
          <w:sz w:val="24"/>
          <w:szCs w:val="24"/>
        </w:rPr>
        <w:t>LPHA must communicate with the CBO about any changes that will affect coordination for wraparound services</w:t>
      </w:r>
      <w:ins w:id="10" w:author="Faulkner Amanda E" w:date="2022-05-18T17:46:00Z">
        <w:r w:rsidR="054AC2EB" w:rsidRPr="25B71556">
          <w:rPr>
            <w:rFonts w:ascii="Times New Roman" w:hAnsi="Times New Roman" w:cs="Times New Roman"/>
            <w:sz w:val="24"/>
            <w:szCs w:val="24"/>
          </w:rPr>
          <w:t>.</w:t>
        </w:r>
      </w:ins>
      <w:ins w:id="11" w:author="Drum Danna K" w:date="2022-06-03T12:42:00Z">
        <w:r w:rsidR="00F86D3B">
          <w:rPr>
            <w:rFonts w:ascii="Times New Roman" w:hAnsi="Times New Roman" w:cs="Times New Roman"/>
            <w:sz w:val="24"/>
            <w:szCs w:val="24"/>
          </w:rPr>
          <w:t xml:space="preserve"> </w:t>
        </w:r>
      </w:ins>
      <w:del w:id="12" w:author="Faulkner Amanda E" w:date="2022-05-18T17:46:00Z">
        <w:r w:rsidR="00F12CD7">
          <w:rPr>
            <w:rFonts w:ascii="Times New Roman" w:hAnsi="Times New Roman" w:cs="Times New Roman"/>
            <w:sz w:val="24"/>
            <w:szCs w:val="24"/>
          </w:rPr>
          <w:delText>, including when the LPHA is shifting to and from use any OHA-issued surge guidance.</w:delText>
        </w:r>
        <w:r w:rsidR="00970F7D">
          <w:rPr>
            <w:rFonts w:ascii="Times New Roman" w:hAnsi="Times New Roman" w:cs="Times New Roman"/>
            <w:sz w:val="24"/>
            <w:szCs w:val="24"/>
          </w:rPr>
          <w:delText xml:space="preserve"> </w:delText>
        </w:r>
      </w:del>
    </w:p>
    <w:p w14:paraId="2B7F9B70" w14:textId="391AAD84" w:rsidR="00400217" w:rsidRPr="003647BF" w:rsidRDefault="00801C17" w:rsidP="00E564A3">
      <w:pPr>
        <w:pStyle w:val="ListParagraph"/>
        <w:widowControl/>
        <w:numPr>
          <w:ilvl w:val="1"/>
          <w:numId w:val="29"/>
        </w:numPr>
        <w:spacing w:before="120" w:after="120"/>
        <w:ind w:hanging="720"/>
        <w:rPr>
          <w:rFonts w:ascii="Times New Roman" w:hAnsi="Times New Roman" w:cs="Times New Roman"/>
          <w:sz w:val="24"/>
          <w:szCs w:val="24"/>
        </w:rPr>
      </w:pPr>
      <w:r w:rsidRPr="003647BF">
        <w:rPr>
          <w:rFonts w:ascii="Times New Roman" w:hAnsi="Times New Roman" w:cs="Times New Roman"/>
          <w:sz w:val="24"/>
          <w:szCs w:val="24"/>
        </w:rPr>
        <w:t>W</w:t>
      </w:r>
      <w:r w:rsidR="00B47D14" w:rsidRPr="003647BF">
        <w:rPr>
          <w:rFonts w:ascii="Times New Roman" w:hAnsi="Times New Roman" w:cs="Times New Roman"/>
          <w:sz w:val="24"/>
          <w:szCs w:val="24"/>
        </w:rPr>
        <w:t xml:space="preserve">ork with </w:t>
      </w:r>
      <w:r w:rsidR="00163E6D" w:rsidRPr="003647BF">
        <w:rPr>
          <w:rFonts w:ascii="Times New Roman" w:hAnsi="Times New Roman" w:cs="Times New Roman"/>
          <w:sz w:val="24"/>
          <w:szCs w:val="24"/>
        </w:rPr>
        <w:t xml:space="preserve">local </w:t>
      </w:r>
      <w:r w:rsidR="00ED25F9" w:rsidRPr="003647BF">
        <w:rPr>
          <w:rFonts w:ascii="Times New Roman" w:hAnsi="Times New Roman" w:cs="Times New Roman"/>
          <w:sz w:val="24"/>
          <w:szCs w:val="24"/>
        </w:rPr>
        <w:t xml:space="preserve">CBOs including </w:t>
      </w:r>
      <w:proofErr w:type="gramStart"/>
      <w:r w:rsidR="00400217" w:rsidRPr="003647BF">
        <w:rPr>
          <w:rFonts w:ascii="Times New Roman" w:hAnsi="Times New Roman" w:cs="Times New Roman"/>
          <w:sz w:val="24"/>
          <w:szCs w:val="24"/>
        </w:rPr>
        <w:t>culturally-specific</w:t>
      </w:r>
      <w:proofErr w:type="gramEnd"/>
      <w:r w:rsidR="00400217" w:rsidRPr="003647BF">
        <w:rPr>
          <w:rFonts w:ascii="Times New Roman" w:hAnsi="Times New Roman" w:cs="Times New Roman"/>
          <w:sz w:val="24"/>
          <w:szCs w:val="24"/>
        </w:rPr>
        <w:t xml:space="preserve"> organizations to </w:t>
      </w:r>
      <w:r w:rsidR="000905AA">
        <w:rPr>
          <w:rFonts w:ascii="Times New Roman" w:hAnsi="Times New Roman" w:cs="Times New Roman"/>
          <w:sz w:val="24"/>
          <w:szCs w:val="24"/>
        </w:rPr>
        <w:t xml:space="preserve">develop and implement culturally and linguistically responsive approaches to COVID-19 prevention and mitigation of COVID-19 health inequities among populations most impacted by COVID-19, including but not limited to communities of color, tribal communities and people with physical, intellectual and developmental disabilities. </w:t>
      </w:r>
    </w:p>
    <w:p w14:paraId="6A8516AA" w14:textId="4764EC63" w:rsidR="00B47D14" w:rsidRDefault="00163E6D"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Work</w:t>
      </w:r>
      <w:r w:rsidR="008A335B">
        <w:rPr>
          <w:rFonts w:ascii="Times New Roman" w:hAnsi="Times New Roman" w:cs="Times New Roman"/>
          <w:sz w:val="24"/>
          <w:szCs w:val="24"/>
        </w:rPr>
        <w:t xml:space="preserve"> </w:t>
      </w:r>
      <w:r w:rsidR="00B47D14">
        <w:rPr>
          <w:rFonts w:ascii="Times New Roman" w:hAnsi="Times New Roman" w:cs="Times New Roman"/>
          <w:sz w:val="24"/>
          <w:szCs w:val="24"/>
        </w:rPr>
        <w:t xml:space="preserve">with disproportionately affected communities </w:t>
      </w:r>
      <w:r>
        <w:rPr>
          <w:rFonts w:ascii="Times New Roman" w:hAnsi="Times New Roman" w:cs="Times New Roman"/>
          <w:sz w:val="24"/>
          <w:szCs w:val="24"/>
        </w:rPr>
        <w:t>to ensure</w:t>
      </w:r>
      <w:r w:rsidR="00B47D14">
        <w:rPr>
          <w:rFonts w:ascii="Times New Roman" w:hAnsi="Times New Roman" w:cs="Times New Roman"/>
          <w:sz w:val="24"/>
          <w:szCs w:val="24"/>
        </w:rPr>
        <w:t xml:space="preserve"> </w:t>
      </w:r>
      <w:r>
        <w:rPr>
          <w:rFonts w:ascii="Times New Roman" w:hAnsi="Times New Roman" w:cs="Times New Roman"/>
          <w:sz w:val="24"/>
          <w:szCs w:val="24"/>
        </w:rPr>
        <w:t xml:space="preserve">a </w:t>
      </w:r>
      <w:r w:rsidR="00B47D14">
        <w:rPr>
          <w:rFonts w:ascii="Times New Roman" w:hAnsi="Times New Roman" w:cs="Times New Roman"/>
          <w:sz w:val="24"/>
          <w:szCs w:val="24"/>
        </w:rPr>
        <w:t>culturally and linguistically responsive staffing plan</w:t>
      </w:r>
      <w:r w:rsidR="00E8329F">
        <w:rPr>
          <w:rFonts w:ascii="Times New Roman" w:hAnsi="Times New Roman" w:cs="Times New Roman"/>
          <w:sz w:val="24"/>
          <w:szCs w:val="24"/>
        </w:rPr>
        <w:t xml:space="preserve"> for </w:t>
      </w:r>
      <w:del w:id="13" w:author="Faulkner Amanda E" w:date="2022-05-17T23:55:00Z">
        <w:r w:rsidR="0092223C">
          <w:rPr>
            <w:rFonts w:ascii="Times New Roman" w:hAnsi="Times New Roman" w:cs="Times New Roman"/>
            <w:sz w:val="24"/>
            <w:szCs w:val="24"/>
          </w:rPr>
          <w:delText>Case</w:delText>
        </w:r>
        <w:r w:rsidR="00E8329F">
          <w:rPr>
            <w:rFonts w:ascii="Times New Roman" w:hAnsi="Times New Roman" w:cs="Times New Roman"/>
            <w:sz w:val="24"/>
            <w:szCs w:val="24"/>
          </w:rPr>
          <w:delText xml:space="preserve"> investigation</w:delText>
        </w:r>
        <w:r w:rsidR="00ED25F9">
          <w:rPr>
            <w:rFonts w:ascii="Times New Roman" w:hAnsi="Times New Roman" w:cs="Times New Roman"/>
            <w:sz w:val="24"/>
            <w:szCs w:val="24"/>
          </w:rPr>
          <w:delText>s</w:delText>
        </w:r>
        <w:r w:rsidR="00E8329F">
          <w:rPr>
            <w:rFonts w:ascii="Times New Roman" w:hAnsi="Times New Roman" w:cs="Times New Roman"/>
            <w:sz w:val="24"/>
            <w:szCs w:val="24"/>
          </w:rPr>
          <w:delText>, contact tracing</w:delText>
        </w:r>
        <w:r w:rsidR="00ED25F9">
          <w:rPr>
            <w:rFonts w:ascii="Times New Roman" w:hAnsi="Times New Roman" w:cs="Times New Roman"/>
            <w:sz w:val="24"/>
            <w:szCs w:val="24"/>
          </w:rPr>
          <w:delText>,</w:delText>
        </w:r>
      </w:del>
      <w:r w:rsidR="00E8329F">
        <w:rPr>
          <w:rFonts w:ascii="Times New Roman" w:hAnsi="Times New Roman" w:cs="Times New Roman"/>
          <w:sz w:val="24"/>
          <w:szCs w:val="24"/>
        </w:rPr>
        <w:t xml:space="preserve"> social services and wraparound supports</w:t>
      </w:r>
      <w:r w:rsidR="005F440D">
        <w:rPr>
          <w:rFonts w:ascii="Times New Roman" w:hAnsi="Times New Roman" w:cs="Times New Roman"/>
          <w:sz w:val="24"/>
          <w:szCs w:val="24"/>
        </w:rPr>
        <w:t xml:space="preserve"> that meets </w:t>
      </w:r>
      <w:r w:rsidR="00D71D06" w:rsidRPr="00D71D06">
        <w:rPr>
          <w:rFonts w:ascii="Times New Roman" w:hAnsi="Times New Roman" w:cs="Times New Roman"/>
          <w:sz w:val="24"/>
          <w:szCs w:val="24"/>
        </w:rPr>
        <w:t>community needs</w:t>
      </w:r>
      <w:r w:rsidR="00B47D14">
        <w:rPr>
          <w:rFonts w:ascii="Times New Roman" w:hAnsi="Times New Roman" w:cs="Times New Roman"/>
          <w:sz w:val="24"/>
          <w:szCs w:val="24"/>
        </w:rPr>
        <w:t xml:space="preserve"> </w:t>
      </w:r>
      <w:r>
        <w:rPr>
          <w:rFonts w:ascii="Times New Roman" w:hAnsi="Times New Roman" w:cs="Times New Roman"/>
          <w:sz w:val="24"/>
          <w:szCs w:val="24"/>
        </w:rPr>
        <w:t>is in place</w:t>
      </w:r>
      <w:r w:rsidR="00ED25F9">
        <w:rPr>
          <w:rFonts w:ascii="Times New Roman" w:hAnsi="Times New Roman" w:cs="Times New Roman"/>
          <w:sz w:val="24"/>
          <w:szCs w:val="24"/>
        </w:rPr>
        <w:t>.</w:t>
      </w:r>
    </w:p>
    <w:p w14:paraId="3829E834" w14:textId="05CD673D" w:rsidR="008B15F6" w:rsidRPr="008B15F6" w:rsidRDefault="00F90191"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Ensure the</w:t>
      </w:r>
      <w:r w:rsidR="008B15F6" w:rsidRPr="008B15F6">
        <w:rPr>
          <w:rFonts w:ascii="Times New Roman" w:hAnsi="Times New Roman" w:cs="Times New Roman"/>
          <w:sz w:val="24"/>
          <w:szCs w:val="24"/>
        </w:rPr>
        <w:t xml:space="preserve"> cultural and linguistic </w:t>
      </w:r>
      <w:r w:rsidR="00163E6D">
        <w:rPr>
          <w:rFonts w:ascii="Times New Roman" w:hAnsi="Times New Roman" w:cs="Times New Roman"/>
          <w:sz w:val="24"/>
          <w:szCs w:val="24"/>
        </w:rPr>
        <w:t>needs</w:t>
      </w:r>
      <w:r w:rsidR="008B15F6" w:rsidRPr="008B15F6">
        <w:rPr>
          <w:rFonts w:ascii="Times New Roman" w:hAnsi="Times New Roman" w:cs="Times New Roman"/>
          <w:sz w:val="24"/>
          <w:szCs w:val="24"/>
        </w:rPr>
        <w:t xml:space="preserve"> and accessibility </w:t>
      </w:r>
      <w:r>
        <w:rPr>
          <w:rFonts w:ascii="Times New Roman" w:hAnsi="Times New Roman" w:cs="Times New Roman"/>
          <w:sz w:val="24"/>
          <w:szCs w:val="24"/>
        </w:rPr>
        <w:t xml:space="preserve">needs </w:t>
      </w:r>
      <w:r w:rsidR="008B15F6" w:rsidRPr="008B15F6">
        <w:rPr>
          <w:rFonts w:ascii="Times New Roman" w:hAnsi="Times New Roman" w:cs="Times New Roman"/>
          <w:sz w:val="24"/>
          <w:szCs w:val="24"/>
        </w:rPr>
        <w:t xml:space="preserve">for people with disabilities or </w:t>
      </w:r>
      <w:r>
        <w:rPr>
          <w:rFonts w:ascii="Times New Roman" w:hAnsi="Times New Roman" w:cs="Times New Roman"/>
          <w:sz w:val="24"/>
          <w:szCs w:val="24"/>
        </w:rPr>
        <w:t xml:space="preserve">people </w:t>
      </w:r>
      <w:r w:rsidR="008B15F6" w:rsidRPr="008B15F6">
        <w:rPr>
          <w:rFonts w:ascii="Times New Roman" w:hAnsi="Times New Roman" w:cs="Times New Roman"/>
          <w:sz w:val="24"/>
          <w:szCs w:val="24"/>
        </w:rPr>
        <w:t>facing other institutionalized barriers</w:t>
      </w:r>
      <w:r w:rsidR="00E8329F">
        <w:rPr>
          <w:rFonts w:ascii="Times New Roman" w:hAnsi="Times New Roman" w:cs="Times New Roman"/>
          <w:sz w:val="24"/>
          <w:szCs w:val="24"/>
        </w:rPr>
        <w:t xml:space="preserve"> </w:t>
      </w:r>
      <w:r w:rsidR="00163E6D">
        <w:rPr>
          <w:rFonts w:ascii="Times New Roman" w:hAnsi="Times New Roman" w:cs="Times New Roman"/>
          <w:sz w:val="24"/>
          <w:szCs w:val="24"/>
        </w:rPr>
        <w:t xml:space="preserve">are addressed in </w:t>
      </w:r>
      <w:r>
        <w:rPr>
          <w:rFonts w:ascii="Times New Roman" w:hAnsi="Times New Roman" w:cs="Times New Roman"/>
          <w:sz w:val="24"/>
          <w:szCs w:val="24"/>
        </w:rPr>
        <w:t>the LPHA</w:t>
      </w:r>
      <w:r w:rsidR="00E8329F">
        <w:rPr>
          <w:rFonts w:ascii="Times New Roman" w:hAnsi="Times New Roman" w:cs="Times New Roman"/>
          <w:sz w:val="24"/>
          <w:szCs w:val="24"/>
        </w:rPr>
        <w:t xml:space="preserve">’s </w:t>
      </w:r>
      <w:del w:id="14" w:author="Faulkner Amanda E" w:date="2022-05-17T23:55:00Z">
        <w:r w:rsidR="0092223C">
          <w:rPr>
            <w:rFonts w:ascii="Times New Roman" w:hAnsi="Times New Roman" w:cs="Times New Roman"/>
            <w:sz w:val="24"/>
            <w:szCs w:val="24"/>
          </w:rPr>
          <w:delText>Case</w:delText>
        </w:r>
        <w:r w:rsidR="00E8329F">
          <w:rPr>
            <w:rFonts w:ascii="Times New Roman" w:hAnsi="Times New Roman" w:cs="Times New Roman"/>
            <w:sz w:val="24"/>
            <w:szCs w:val="24"/>
          </w:rPr>
          <w:delText xml:space="preserve"> investigation</w:delText>
        </w:r>
        <w:r w:rsidR="00ED25F9">
          <w:rPr>
            <w:rFonts w:ascii="Times New Roman" w:hAnsi="Times New Roman" w:cs="Times New Roman"/>
            <w:sz w:val="24"/>
            <w:szCs w:val="24"/>
          </w:rPr>
          <w:delText xml:space="preserve">s, </w:delText>
        </w:r>
        <w:r w:rsidR="00E8329F">
          <w:rPr>
            <w:rFonts w:ascii="Times New Roman" w:hAnsi="Times New Roman" w:cs="Times New Roman"/>
            <w:sz w:val="24"/>
            <w:szCs w:val="24"/>
          </w:rPr>
          <w:delText xml:space="preserve">contact tracing, </w:delText>
        </w:r>
        <w:r>
          <w:rPr>
            <w:rFonts w:ascii="Times New Roman" w:hAnsi="Times New Roman" w:cs="Times New Roman"/>
            <w:sz w:val="24"/>
            <w:szCs w:val="24"/>
          </w:rPr>
          <w:delText>and in the</w:delText>
        </w:r>
      </w:del>
      <w:r>
        <w:rPr>
          <w:rFonts w:ascii="Times New Roman" w:hAnsi="Times New Roman" w:cs="Times New Roman"/>
          <w:sz w:val="24"/>
          <w:szCs w:val="24"/>
        </w:rPr>
        <w:t xml:space="preserve"> delivery of </w:t>
      </w:r>
      <w:r w:rsidR="00E8329F">
        <w:rPr>
          <w:rFonts w:ascii="Times New Roman" w:hAnsi="Times New Roman" w:cs="Times New Roman"/>
          <w:sz w:val="24"/>
          <w:szCs w:val="24"/>
        </w:rPr>
        <w:t>social services and wraparound</w:t>
      </w:r>
      <w:r>
        <w:rPr>
          <w:rFonts w:ascii="Times New Roman" w:hAnsi="Times New Roman" w:cs="Times New Roman"/>
          <w:sz w:val="24"/>
          <w:szCs w:val="24"/>
        </w:rPr>
        <w:t xml:space="preserve"> </w:t>
      </w:r>
      <w:r w:rsidR="00E8329F">
        <w:rPr>
          <w:rFonts w:ascii="Times New Roman" w:hAnsi="Times New Roman" w:cs="Times New Roman"/>
          <w:sz w:val="24"/>
          <w:szCs w:val="24"/>
        </w:rPr>
        <w:t>supports</w:t>
      </w:r>
      <w:r w:rsidR="008B15F6" w:rsidRPr="008B15F6">
        <w:rPr>
          <w:rFonts w:ascii="Times New Roman" w:hAnsi="Times New Roman" w:cs="Times New Roman"/>
          <w:sz w:val="24"/>
          <w:szCs w:val="24"/>
        </w:rPr>
        <w:t xml:space="preserve">. </w:t>
      </w:r>
    </w:p>
    <w:p w14:paraId="3ABDE65D" w14:textId="03D04BED" w:rsidR="008B15F6" w:rsidRPr="008B15F6" w:rsidRDefault="00973E74"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 xml:space="preserve">Have and follow </w:t>
      </w:r>
      <w:r w:rsidR="008B15F6" w:rsidRPr="008B15F6">
        <w:rPr>
          <w:rFonts w:ascii="Times New Roman" w:hAnsi="Times New Roman" w:cs="Times New Roman"/>
          <w:sz w:val="24"/>
          <w:szCs w:val="24"/>
        </w:rPr>
        <w:t xml:space="preserve">policies and procedures for meeting community members' language needs relating to both written translation and spoken or </w:t>
      </w:r>
      <w:r w:rsidR="00560E8D">
        <w:rPr>
          <w:rFonts w:ascii="Times New Roman" w:hAnsi="Times New Roman" w:cs="Times New Roman"/>
          <w:sz w:val="24"/>
          <w:szCs w:val="24"/>
        </w:rPr>
        <w:t>American Sign Language (</w:t>
      </w:r>
      <w:r w:rsidR="008B15F6" w:rsidRPr="008B15F6">
        <w:rPr>
          <w:rFonts w:ascii="Times New Roman" w:hAnsi="Times New Roman" w:cs="Times New Roman"/>
          <w:sz w:val="24"/>
          <w:szCs w:val="24"/>
        </w:rPr>
        <w:t>ASL</w:t>
      </w:r>
      <w:r w:rsidR="00560E8D">
        <w:rPr>
          <w:rFonts w:ascii="Times New Roman" w:hAnsi="Times New Roman" w:cs="Times New Roman"/>
          <w:sz w:val="24"/>
          <w:szCs w:val="24"/>
        </w:rPr>
        <w:t>)</w:t>
      </w:r>
      <w:r w:rsidR="008B15F6" w:rsidRPr="008B15F6">
        <w:rPr>
          <w:rFonts w:ascii="Times New Roman" w:hAnsi="Times New Roman" w:cs="Times New Roman"/>
          <w:sz w:val="24"/>
          <w:szCs w:val="24"/>
        </w:rPr>
        <w:t xml:space="preserve"> interpretation. </w:t>
      </w:r>
    </w:p>
    <w:p w14:paraId="223B3E9A" w14:textId="4B64DB8F" w:rsidR="008B15F6" w:rsidRPr="008B15F6" w:rsidRDefault="00885BA8"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 xml:space="preserve">Employ or contract with individuals who can provide </w:t>
      </w:r>
      <w:r w:rsidR="008B15F6" w:rsidRPr="008B15F6">
        <w:rPr>
          <w:rFonts w:ascii="Times New Roman" w:hAnsi="Times New Roman" w:cs="Times New Roman"/>
          <w:sz w:val="24"/>
          <w:szCs w:val="24"/>
        </w:rPr>
        <w:t xml:space="preserve">in-person, phone, and electronic </w:t>
      </w:r>
      <w:r w:rsidR="00ED25F9">
        <w:rPr>
          <w:rFonts w:ascii="Times New Roman" w:hAnsi="Times New Roman" w:cs="Times New Roman"/>
          <w:sz w:val="24"/>
          <w:szCs w:val="24"/>
        </w:rPr>
        <w:t xml:space="preserve">community member </w:t>
      </w:r>
      <w:r w:rsidR="008B15F6" w:rsidRPr="008B15F6">
        <w:rPr>
          <w:rFonts w:ascii="Times New Roman" w:hAnsi="Times New Roman" w:cs="Times New Roman"/>
          <w:sz w:val="24"/>
          <w:szCs w:val="24"/>
        </w:rPr>
        <w:t xml:space="preserve">access to </w:t>
      </w:r>
      <w:bookmarkStart w:id="15" w:name="_Hlk40877345"/>
      <w:r>
        <w:rPr>
          <w:rFonts w:ascii="Times New Roman" w:hAnsi="Times New Roman" w:cs="Times New Roman"/>
          <w:sz w:val="24"/>
          <w:szCs w:val="24"/>
        </w:rPr>
        <w:t xml:space="preserve">services in </w:t>
      </w:r>
      <w:bookmarkEnd w:id="15"/>
      <w:r w:rsidR="008B15F6" w:rsidRPr="008B15F6">
        <w:rPr>
          <w:rFonts w:ascii="Times New Roman" w:hAnsi="Times New Roman" w:cs="Times New Roman"/>
          <w:sz w:val="24"/>
          <w:szCs w:val="24"/>
        </w:rPr>
        <w:t>languages and cultures of the primary populations being served</w:t>
      </w:r>
      <w:r w:rsidR="00163E6D">
        <w:rPr>
          <w:rFonts w:ascii="Times New Roman" w:hAnsi="Times New Roman" w:cs="Times New Roman"/>
          <w:sz w:val="24"/>
          <w:szCs w:val="24"/>
        </w:rPr>
        <w:t xml:space="preserve"> based on identified language (including ASL) needs in the County demographic data</w:t>
      </w:r>
      <w:r w:rsidR="008B15F6" w:rsidRPr="008B15F6">
        <w:rPr>
          <w:rFonts w:ascii="Times New Roman" w:hAnsi="Times New Roman" w:cs="Times New Roman"/>
          <w:sz w:val="24"/>
          <w:szCs w:val="24"/>
        </w:rPr>
        <w:t>.</w:t>
      </w:r>
    </w:p>
    <w:p w14:paraId="269F5205" w14:textId="5E820C83" w:rsidR="008B15F6" w:rsidRPr="008B15F6" w:rsidRDefault="00C95030"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Ensure language access</w:t>
      </w:r>
      <w:r w:rsidR="00243D6C">
        <w:rPr>
          <w:rFonts w:ascii="Times New Roman" w:hAnsi="Times New Roman" w:cs="Times New Roman"/>
          <w:sz w:val="24"/>
          <w:szCs w:val="24"/>
        </w:rPr>
        <w:t xml:space="preserve"> through telephonic interpretation service</w:t>
      </w:r>
      <w:r>
        <w:rPr>
          <w:rFonts w:ascii="Times New Roman" w:hAnsi="Times New Roman" w:cs="Times New Roman"/>
          <w:sz w:val="24"/>
          <w:szCs w:val="24"/>
        </w:rPr>
        <w:t xml:space="preserve"> for </w:t>
      </w:r>
      <w:r w:rsidR="008B15F6" w:rsidRPr="008B15F6">
        <w:rPr>
          <w:rFonts w:ascii="Times New Roman" w:hAnsi="Times New Roman" w:cs="Times New Roman"/>
          <w:sz w:val="24"/>
          <w:szCs w:val="24"/>
        </w:rPr>
        <w:t>community members whose primary language is other than English, but not a language broadly available,</w:t>
      </w:r>
      <w:r>
        <w:rPr>
          <w:rFonts w:ascii="Times New Roman" w:hAnsi="Times New Roman" w:cs="Times New Roman"/>
          <w:sz w:val="24"/>
          <w:szCs w:val="24"/>
        </w:rPr>
        <w:t xml:space="preserve"> including ASL</w:t>
      </w:r>
      <w:r w:rsidR="002C0683">
        <w:rPr>
          <w:rFonts w:ascii="Times New Roman" w:hAnsi="Times New Roman" w:cs="Times New Roman"/>
          <w:sz w:val="24"/>
          <w:szCs w:val="24"/>
        </w:rPr>
        <w:t>.</w:t>
      </w:r>
    </w:p>
    <w:p w14:paraId="491A4E00" w14:textId="1AAC4FCB" w:rsidR="008B15F6" w:rsidRPr="008B15F6" w:rsidRDefault="00163E6D"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Provide written information provided by OHA that is</w:t>
      </w:r>
      <w:r w:rsidR="00885BA8">
        <w:rPr>
          <w:rFonts w:ascii="Times New Roman" w:hAnsi="Times New Roman" w:cs="Times New Roman"/>
          <w:sz w:val="24"/>
          <w:szCs w:val="24"/>
        </w:rPr>
        <w:t xml:space="preserve"> </w:t>
      </w:r>
      <w:r w:rsidR="008B15F6" w:rsidRPr="008B15F6">
        <w:rPr>
          <w:rFonts w:ascii="Times New Roman" w:hAnsi="Times New Roman" w:cs="Times New Roman"/>
          <w:sz w:val="24"/>
          <w:szCs w:val="24"/>
        </w:rPr>
        <w:t xml:space="preserve">culturally and linguistically appropriate for identified consumer populations. All </w:t>
      </w:r>
      <w:r w:rsidR="00885BA8">
        <w:rPr>
          <w:rFonts w:ascii="Times New Roman" w:hAnsi="Times New Roman" w:cs="Times New Roman"/>
          <w:sz w:val="24"/>
          <w:szCs w:val="24"/>
        </w:rPr>
        <w:t>information</w:t>
      </w:r>
      <w:r w:rsidR="008B15F6" w:rsidRPr="008B15F6">
        <w:rPr>
          <w:rFonts w:ascii="Times New Roman" w:hAnsi="Times New Roman" w:cs="Times New Roman"/>
          <w:sz w:val="24"/>
          <w:szCs w:val="24"/>
        </w:rPr>
        <w:t xml:space="preserve"> shall read at the </w:t>
      </w:r>
      <w:proofErr w:type="gramStart"/>
      <w:r w:rsidR="008B15F6" w:rsidRPr="008B15F6">
        <w:rPr>
          <w:rFonts w:ascii="Times New Roman" w:hAnsi="Times New Roman" w:cs="Times New Roman"/>
          <w:sz w:val="24"/>
          <w:szCs w:val="24"/>
        </w:rPr>
        <w:t>sixth-grade</w:t>
      </w:r>
      <w:proofErr w:type="gramEnd"/>
      <w:r w:rsidR="008B15F6" w:rsidRPr="008B15F6">
        <w:rPr>
          <w:rFonts w:ascii="Times New Roman" w:hAnsi="Times New Roman" w:cs="Times New Roman"/>
          <w:sz w:val="24"/>
          <w:szCs w:val="24"/>
        </w:rPr>
        <w:t xml:space="preserve"> reading level.</w:t>
      </w:r>
    </w:p>
    <w:p w14:paraId="7FA9CBBD" w14:textId="33FE3766" w:rsidR="008E0A4D" w:rsidRDefault="006070BF"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 xml:space="preserve">Provide </w:t>
      </w:r>
      <w:r w:rsidR="00BF120D">
        <w:rPr>
          <w:rFonts w:ascii="Times New Roman" w:hAnsi="Times New Roman" w:cs="Times New Roman"/>
          <w:sz w:val="24"/>
          <w:szCs w:val="24"/>
        </w:rPr>
        <w:t xml:space="preserve">opportunities to participate in OHA trainings to LPHA </w:t>
      </w:r>
      <w:r w:rsidR="009E7432">
        <w:rPr>
          <w:rFonts w:ascii="Times New Roman" w:hAnsi="Times New Roman" w:cs="Times New Roman"/>
          <w:sz w:val="24"/>
          <w:szCs w:val="24"/>
        </w:rPr>
        <w:t xml:space="preserve">staff and </w:t>
      </w:r>
      <w:r w:rsidR="00BF120D">
        <w:rPr>
          <w:rFonts w:ascii="Times New Roman" w:hAnsi="Times New Roman" w:cs="Times New Roman"/>
          <w:sz w:val="24"/>
          <w:szCs w:val="24"/>
        </w:rPr>
        <w:t xml:space="preserve">LPHA </w:t>
      </w:r>
      <w:r w:rsidR="009E7432">
        <w:rPr>
          <w:rFonts w:ascii="Times New Roman" w:hAnsi="Times New Roman" w:cs="Times New Roman"/>
          <w:sz w:val="24"/>
          <w:szCs w:val="24"/>
        </w:rPr>
        <w:t xml:space="preserve">contractors that </w:t>
      </w:r>
      <w:del w:id="16" w:author="Faulkner Amanda E" w:date="2022-05-17T23:56:00Z">
        <w:r w:rsidR="00F90191">
          <w:rPr>
            <w:rFonts w:ascii="Times New Roman" w:hAnsi="Times New Roman" w:cs="Times New Roman"/>
            <w:sz w:val="24"/>
            <w:szCs w:val="24"/>
          </w:rPr>
          <w:delText>conduct</w:delText>
        </w:r>
        <w:r w:rsidR="00C95030">
          <w:rPr>
            <w:rFonts w:ascii="Times New Roman" w:hAnsi="Times New Roman" w:cs="Times New Roman"/>
            <w:sz w:val="24"/>
            <w:szCs w:val="24"/>
          </w:rPr>
          <w:delText xml:space="preserve"> </w:delText>
        </w:r>
        <w:r w:rsidR="0092223C">
          <w:rPr>
            <w:rFonts w:ascii="Times New Roman" w:hAnsi="Times New Roman" w:cs="Times New Roman"/>
            <w:sz w:val="24"/>
            <w:szCs w:val="24"/>
          </w:rPr>
          <w:delText>Case</w:delText>
        </w:r>
        <w:r w:rsidR="00C95030">
          <w:rPr>
            <w:rFonts w:ascii="Times New Roman" w:hAnsi="Times New Roman" w:cs="Times New Roman"/>
            <w:sz w:val="24"/>
            <w:szCs w:val="24"/>
          </w:rPr>
          <w:delText xml:space="preserve"> investigation, contact tracing, and</w:delText>
        </w:r>
      </w:del>
      <w:r w:rsidR="00C95030">
        <w:rPr>
          <w:rFonts w:ascii="Times New Roman" w:hAnsi="Times New Roman" w:cs="Times New Roman"/>
          <w:sz w:val="24"/>
          <w:szCs w:val="24"/>
        </w:rPr>
        <w:t xml:space="preserve"> </w:t>
      </w:r>
      <w:r w:rsidR="001A7ABB">
        <w:rPr>
          <w:rFonts w:ascii="Times New Roman" w:hAnsi="Times New Roman" w:cs="Times New Roman"/>
          <w:sz w:val="24"/>
          <w:szCs w:val="24"/>
        </w:rPr>
        <w:t xml:space="preserve">provide </w:t>
      </w:r>
      <w:r w:rsidR="00C95030">
        <w:rPr>
          <w:rFonts w:ascii="Times New Roman" w:hAnsi="Times New Roman" w:cs="Times New Roman"/>
          <w:sz w:val="24"/>
          <w:szCs w:val="24"/>
        </w:rPr>
        <w:t>social services and wraparound supports</w:t>
      </w:r>
      <w:r w:rsidR="00BF120D">
        <w:rPr>
          <w:rFonts w:ascii="Times New Roman" w:hAnsi="Times New Roman" w:cs="Times New Roman"/>
          <w:sz w:val="24"/>
          <w:szCs w:val="24"/>
        </w:rPr>
        <w:t xml:space="preserve">; </w:t>
      </w:r>
      <w:r w:rsidR="00B673E6">
        <w:rPr>
          <w:rFonts w:ascii="Times New Roman" w:hAnsi="Times New Roman" w:cs="Times New Roman"/>
          <w:sz w:val="24"/>
          <w:szCs w:val="24"/>
        </w:rPr>
        <w:t>trainings</w:t>
      </w:r>
      <w:r w:rsidR="00BF120D">
        <w:rPr>
          <w:rFonts w:ascii="Times New Roman" w:hAnsi="Times New Roman" w:cs="Times New Roman"/>
          <w:sz w:val="24"/>
          <w:szCs w:val="24"/>
        </w:rPr>
        <w:t xml:space="preserve"> should be </w:t>
      </w:r>
      <w:r w:rsidR="00B673E6">
        <w:rPr>
          <w:rFonts w:ascii="Times New Roman" w:hAnsi="Times New Roman" w:cs="Times New Roman"/>
          <w:sz w:val="24"/>
          <w:szCs w:val="24"/>
        </w:rPr>
        <w:t>focused on</w:t>
      </w:r>
      <w:r w:rsidR="008A335B">
        <w:rPr>
          <w:rFonts w:ascii="Times New Roman" w:hAnsi="Times New Roman" w:cs="Times New Roman"/>
          <w:sz w:val="24"/>
          <w:szCs w:val="24"/>
        </w:rPr>
        <w:t xml:space="preserve"> </w:t>
      </w:r>
      <w:r w:rsidR="008B15F6" w:rsidRPr="008B15F6">
        <w:rPr>
          <w:rFonts w:ascii="Times New Roman" w:hAnsi="Times New Roman" w:cs="Times New Roman"/>
          <w:sz w:val="24"/>
          <w:szCs w:val="24"/>
        </w:rPr>
        <w:t xml:space="preserve">long-standing trauma in Tribes, </w:t>
      </w:r>
      <w:proofErr w:type="gramStart"/>
      <w:r w:rsidR="008B15F6" w:rsidRPr="008B15F6">
        <w:rPr>
          <w:rFonts w:ascii="Times New Roman" w:hAnsi="Times New Roman" w:cs="Times New Roman"/>
          <w:sz w:val="24"/>
          <w:szCs w:val="24"/>
        </w:rPr>
        <w:t>racism</w:t>
      </w:r>
      <w:proofErr w:type="gramEnd"/>
      <w:r w:rsidR="008B15F6" w:rsidRPr="008B15F6">
        <w:rPr>
          <w:rFonts w:ascii="Times New Roman" w:hAnsi="Times New Roman" w:cs="Times New Roman"/>
          <w:sz w:val="24"/>
          <w:szCs w:val="24"/>
        </w:rPr>
        <w:t xml:space="preserve"> and oppression.  </w:t>
      </w:r>
    </w:p>
    <w:p w14:paraId="3B836524" w14:textId="0C634CBD" w:rsidR="0091794D" w:rsidRPr="00560E8D" w:rsidRDefault="00191170" w:rsidP="00955874">
      <w:pPr>
        <w:pStyle w:val="ListParagraph"/>
        <w:widowControl/>
        <w:numPr>
          <w:ilvl w:val="0"/>
          <w:numId w:val="29"/>
        </w:numPr>
        <w:spacing w:before="120" w:after="120"/>
        <w:ind w:hanging="720"/>
        <w:rPr>
          <w:rFonts w:ascii="Times New Roman" w:hAnsi="Times New Roman" w:cs="Times New Roman"/>
          <w:sz w:val="24"/>
          <w:szCs w:val="24"/>
        </w:rPr>
      </w:pPr>
      <w:r>
        <w:rPr>
          <w:rFonts w:ascii="Times New Roman" w:hAnsi="Times New Roman" w:cs="Times New Roman"/>
          <w:b/>
          <w:bCs/>
          <w:sz w:val="24"/>
          <w:szCs w:val="24"/>
        </w:rPr>
        <w:lastRenderedPageBreak/>
        <w:t>Testing</w:t>
      </w:r>
    </w:p>
    <w:p w14:paraId="5883B2EB" w14:textId="087CD298" w:rsidR="00560E8D" w:rsidRPr="00560E8D" w:rsidRDefault="00560E8D" w:rsidP="00560E8D">
      <w:pPr>
        <w:pStyle w:val="ListParagraph"/>
        <w:widowControl/>
        <w:spacing w:before="120" w:after="120"/>
        <w:ind w:left="2160"/>
        <w:rPr>
          <w:rFonts w:ascii="Times New Roman" w:hAnsi="Times New Roman" w:cs="Times New Roman"/>
          <w:sz w:val="24"/>
          <w:szCs w:val="24"/>
        </w:rPr>
      </w:pPr>
      <w:r w:rsidRPr="14E33FCE">
        <w:rPr>
          <w:rFonts w:ascii="Times New Roman" w:hAnsi="Times New Roman" w:cs="Times New Roman"/>
          <w:sz w:val="24"/>
          <w:szCs w:val="24"/>
        </w:rPr>
        <w:t>LPHA must</w:t>
      </w:r>
      <w:r w:rsidR="00900EF2" w:rsidRPr="14E33FCE">
        <w:rPr>
          <w:rFonts w:ascii="Times New Roman" w:hAnsi="Times New Roman" w:cs="Times New Roman"/>
          <w:sz w:val="24"/>
          <w:szCs w:val="24"/>
        </w:rPr>
        <w:t xml:space="preserve">:  </w:t>
      </w:r>
    </w:p>
    <w:p w14:paraId="32FB346A" w14:textId="29D26549" w:rsidR="00035B31" w:rsidRPr="00AE1B5F" w:rsidRDefault="00035B31" w:rsidP="00955874">
      <w:pPr>
        <w:pStyle w:val="ListParagraph"/>
        <w:widowControl/>
        <w:numPr>
          <w:ilvl w:val="1"/>
          <w:numId w:val="29"/>
        </w:numPr>
        <w:spacing w:before="120" w:after="120"/>
        <w:ind w:hanging="720"/>
        <w:rPr>
          <w:rFonts w:ascii="Times New Roman" w:hAnsi="Times New Roman" w:cs="Times New Roman"/>
          <w:sz w:val="24"/>
          <w:szCs w:val="24"/>
        </w:rPr>
      </w:pPr>
      <w:r w:rsidRPr="00AE1B5F">
        <w:rPr>
          <w:rFonts w:ascii="Times New Roman" w:hAnsi="Times New Roman" w:cs="Times New Roman"/>
          <w:sz w:val="24"/>
          <w:szCs w:val="24"/>
        </w:rPr>
        <w:t xml:space="preserve">Work with </w:t>
      </w:r>
      <w:r w:rsidR="00970F7D">
        <w:rPr>
          <w:rFonts w:ascii="Times New Roman" w:hAnsi="Times New Roman" w:cs="Times New Roman"/>
          <w:sz w:val="24"/>
          <w:szCs w:val="24"/>
        </w:rPr>
        <w:t xml:space="preserve">OHA regional </w:t>
      </w:r>
      <w:del w:id="17" w:author="Drum Danna K" w:date="2022-06-03T13:18:00Z">
        <w:r w:rsidR="00970F7D" w:rsidDel="00B62ACB">
          <w:rPr>
            <w:rFonts w:ascii="Times New Roman" w:hAnsi="Times New Roman" w:cs="Times New Roman"/>
            <w:sz w:val="24"/>
            <w:szCs w:val="24"/>
          </w:rPr>
          <w:delText xml:space="preserve">testing </w:delText>
        </w:r>
      </w:del>
      <w:ins w:id="18" w:author="Drum Danna K" w:date="2022-06-03T13:18:00Z">
        <w:r w:rsidR="00B62ACB">
          <w:rPr>
            <w:rFonts w:ascii="Times New Roman" w:hAnsi="Times New Roman" w:cs="Times New Roman"/>
            <w:sz w:val="24"/>
            <w:szCs w:val="24"/>
          </w:rPr>
          <w:t>field operations</w:t>
        </w:r>
        <w:r w:rsidR="00B62ACB">
          <w:rPr>
            <w:rFonts w:ascii="Times New Roman" w:hAnsi="Times New Roman" w:cs="Times New Roman"/>
            <w:sz w:val="24"/>
            <w:szCs w:val="24"/>
          </w:rPr>
          <w:t xml:space="preserve"> </w:t>
        </w:r>
      </w:ins>
      <w:r w:rsidR="00970F7D">
        <w:rPr>
          <w:rFonts w:ascii="Times New Roman" w:hAnsi="Times New Roman" w:cs="Times New Roman"/>
          <w:sz w:val="24"/>
          <w:szCs w:val="24"/>
        </w:rPr>
        <w:t xml:space="preserve">coordinator, local and regional partners including health care, communities disproportionately affected by COVID-19 and other partners to assure </w:t>
      </w:r>
      <w:r w:rsidR="00BF120D" w:rsidRPr="00AE1B5F">
        <w:rPr>
          <w:rFonts w:ascii="Times New Roman" w:hAnsi="Times New Roman" w:cs="Times New Roman"/>
          <w:sz w:val="24"/>
          <w:szCs w:val="24"/>
        </w:rPr>
        <w:t xml:space="preserve">COVID-19 </w:t>
      </w:r>
      <w:r w:rsidRPr="00AE1B5F">
        <w:rPr>
          <w:rFonts w:ascii="Times New Roman" w:hAnsi="Times New Roman" w:cs="Times New Roman"/>
          <w:sz w:val="24"/>
          <w:szCs w:val="24"/>
        </w:rPr>
        <w:t xml:space="preserve">testing is available to </w:t>
      </w:r>
      <w:r w:rsidR="008479A1" w:rsidRPr="00AE1B5F">
        <w:rPr>
          <w:rFonts w:ascii="Times New Roman" w:hAnsi="Times New Roman" w:cs="Times New Roman"/>
          <w:sz w:val="24"/>
          <w:szCs w:val="24"/>
        </w:rPr>
        <w:t>individuals</w:t>
      </w:r>
      <w:r w:rsidR="001C6FB9" w:rsidRPr="00AE1B5F">
        <w:rPr>
          <w:rFonts w:ascii="Times New Roman" w:hAnsi="Times New Roman" w:cs="Times New Roman"/>
          <w:sz w:val="24"/>
          <w:szCs w:val="24"/>
        </w:rPr>
        <w:t xml:space="preserve"> within the </w:t>
      </w:r>
      <w:r w:rsidR="00F90191" w:rsidRPr="00AE1B5F">
        <w:rPr>
          <w:rFonts w:ascii="Times New Roman" w:hAnsi="Times New Roman" w:cs="Times New Roman"/>
          <w:sz w:val="24"/>
          <w:szCs w:val="24"/>
        </w:rPr>
        <w:t xml:space="preserve">LPHA’s </w:t>
      </w:r>
      <w:r w:rsidR="001C6FB9" w:rsidRPr="00AE1B5F">
        <w:rPr>
          <w:rFonts w:ascii="Times New Roman" w:hAnsi="Times New Roman" w:cs="Times New Roman"/>
          <w:sz w:val="24"/>
          <w:szCs w:val="24"/>
        </w:rPr>
        <w:t>jurisdiction</w:t>
      </w:r>
      <w:del w:id="19" w:author="Powell Melissa E" w:date="2022-05-18T10:18:00Z">
        <w:r w:rsidRPr="00AE1B5F" w:rsidDel="00EF09E6">
          <w:rPr>
            <w:rFonts w:ascii="Times New Roman" w:hAnsi="Times New Roman" w:cs="Times New Roman"/>
            <w:sz w:val="24"/>
            <w:szCs w:val="24"/>
          </w:rPr>
          <w:delText xml:space="preserve"> meeting current OHA criteria for testing</w:delText>
        </w:r>
        <w:r w:rsidR="009A3557" w:rsidRPr="00AE1B5F" w:rsidDel="00EF09E6">
          <w:rPr>
            <w:rFonts w:ascii="Times New Roman" w:hAnsi="Times New Roman" w:cs="Times New Roman"/>
            <w:sz w:val="24"/>
            <w:szCs w:val="24"/>
          </w:rPr>
          <w:delText xml:space="preserve"> and other local testing needs</w:delText>
        </w:r>
      </w:del>
      <w:r w:rsidRPr="00AE1B5F">
        <w:rPr>
          <w:rFonts w:ascii="Times New Roman" w:hAnsi="Times New Roman" w:cs="Times New Roman"/>
          <w:sz w:val="24"/>
          <w:szCs w:val="24"/>
        </w:rPr>
        <w:t>.</w:t>
      </w:r>
    </w:p>
    <w:p w14:paraId="02772A0B" w14:textId="70D45D5A" w:rsidR="00035B31" w:rsidRPr="00AE1B5F" w:rsidRDefault="009A3557" w:rsidP="00955874">
      <w:pPr>
        <w:pStyle w:val="ListParagraph"/>
        <w:widowControl/>
        <w:numPr>
          <w:ilvl w:val="1"/>
          <w:numId w:val="29"/>
        </w:numPr>
        <w:spacing w:before="120" w:after="120"/>
        <w:ind w:hanging="720"/>
        <w:rPr>
          <w:rFonts w:ascii="Times New Roman" w:hAnsi="Times New Roman" w:cs="Times New Roman"/>
          <w:sz w:val="24"/>
          <w:szCs w:val="24"/>
        </w:rPr>
      </w:pPr>
      <w:r w:rsidRPr="00AE1B5F">
        <w:rPr>
          <w:rFonts w:ascii="Times New Roman" w:hAnsi="Times New Roman" w:cs="Times New Roman"/>
          <w:sz w:val="24"/>
          <w:szCs w:val="24"/>
        </w:rPr>
        <w:t xml:space="preserve">Work with </w:t>
      </w:r>
      <w:r w:rsidR="00D248D2" w:rsidRPr="00AE1B5F">
        <w:rPr>
          <w:rFonts w:ascii="Times New Roman" w:hAnsi="Times New Roman" w:cs="Times New Roman"/>
          <w:sz w:val="24"/>
          <w:szCs w:val="24"/>
        </w:rPr>
        <w:t xml:space="preserve">health care and other </w:t>
      </w:r>
      <w:r w:rsidR="006070BF" w:rsidRPr="00AE1B5F">
        <w:rPr>
          <w:rFonts w:ascii="Times New Roman" w:hAnsi="Times New Roman" w:cs="Times New Roman"/>
          <w:sz w:val="24"/>
          <w:szCs w:val="24"/>
        </w:rPr>
        <w:t xml:space="preserve">partners </w:t>
      </w:r>
      <w:r w:rsidRPr="00AE1B5F">
        <w:rPr>
          <w:rFonts w:ascii="Times New Roman" w:hAnsi="Times New Roman" w:cs="Times New Roman"/>
          <w:sz w:val="24"/>
          <w:szCs w:val="24"/>
        </w:rPr>
        <w:t>to e</w:t>
      </w:r>
      <w:r w:rsidR="00035B31" w:rsidRPr="00AE1B5F">
        <w:rPr>
          <w:rFonts w:ascii="Times New Roman" w:hAnsi="Times New Roman" w:cs="Times New Roman"/>
          <w:sz w:val="24"/>
          <w:szCs w:val="24"/>
        </w:rPr>
        <w:t>nsure testing is provided in a culturally and linguistically responsive manner with</w:t>
      </w:r>
      <w:r w:rsidR="00740AAD" w:rsidRPr="00AE1B5F">
        <w:rPr>
          <w:rFonts w:ascii="Times New Roman" w:hAnsi="Times New Roman" w:cs="Times New Roman"/>
          <w:sz w:val="24"/>
          <w:szCs w:val="24"/>
        </w:rPr>
        <w:t xml:space="preserve"> an </w:t>
      </w:r>
      <w:r w:rsidR="00035B31" w:rsidRPr="00AE1B5F">
        <w:rPr>
          <w:rFonts w:ascii="Times New Roman" w:hAnsi="Times New Roman" w:cs="Times New Roman"/>
          <w:sz w:val="24"/>
          <w:szCs w:val="24"/>
        </w:rPr>
        <w:t>emphasis on making testing available to disproportionately impacted communities</w:t>
      </w:r>
      <w:del w:id="20" w:author="Powell Melissa E" w:date="2022-05-18T10:18:00Z">
        <w:r w:rsidR="00035B31" w:rsidRPr="00AE1B5F" w:rsidDel="00FC1738">
          <w:rPr>
            <w:rFonts w:ascii="Times New Roman" w:hAnsi="Times New Roman" w:cs="Times New Roman"/>
            <w:sz w:val="24"/>
            <w:szCs w:val="24"/>
          </w:rPr>
          <w:delText xml:space="preserve"> and as a part of the jurisdiction’s contact tracing strategy.</w:delText>
        </w:r>
      </w:del>
    </w:p>
    <w:p w14:paraId="5996611A" w14:textId="19EE50DA" w:rsidR="00191170" w:rsidRPr="00684738" w:rsidRDefault="00970F7D" w:rsidP="00955874">
      <w:pPr>
        <w:pStyle w:val="ListParagraph"/>
        <w:widowControl/>
        <w:numPr>
          <w:ilvl w:val="0"/>
          <w:numId w:val="29"/>
        </w:numPr>
        <w:spacing w:before="120" w:after="120"/>
        <w:ind w:hanging="720"/>
        <w:rPr>
          <w:rFonts w:ascii="Times New Roman" w:hAnsi="Times New Roman" w:cs="Times New Roman"/>
          <w:sz w:val="24"/>
          <w:szCs w:val="24"/>
        </w:rPr>
      </w:pPr>
      <w:r>
        <w:rPr>
          <w:rFonts w:ascii="Times New Roman" w:hAnsi="Times New Roman" w:cs="Times New Roman"/>
          <w:b/>
          <w:bCs/>
          <w:sz w:val="24"/>
          <w:szCs w:val="24"/>
        </w:rPr>
        <w:t>Case Investigation</w:t>
      </w:r>
      <w:del w:id="21" w:author="Melissa Powell (she/her/hers)" w:date="2022-05-18T20:06:00Z">
        <w:r>
          <w:rPr>
            <w:rFonts w:ascii="Times New Roman" w:hAnsi="Times New Roman" w:cs="Times New Roman"/>
            <w:b/>
            <w:bCs/>
            <w:sz w:val="24"/>
            <w:szCs w:val="24"/>
          </w:rPr>
          <w:delText xml:space="preserve"> and </w:delText>
        </w:r>
        <w:r w:rsidR="00191170" w:rsidRPr="00684738">
          <w:rPr>
            <w:rFonts w:ascii="Times New Roman" w:hAnsi="Times New Roman" w:cs="Times New Roman"/>
            <w:b/>
            <w:bCs/>
            <w:sz w:val="24"/>
            <w:szCs w:val="24"/>
          </w:rPr>
          <w:delText xml:space="preserve">Contact </w:delText>
        </w:r>
        <w:r w:rsidR="00DA7187" w:rsidRPr="00684738">
          <w:rPr>
            <w:rFonts w:ascii="Times New Roman" w:hAnsi="Times New Roman" w:cs="Times New Roman"/>
            <w:b/>
            <w:bCs/>
            <w:sz w:val="24"/>
            <w:szCs w:val="24"/>
          </w:rPr>
          <w:delText>T</w:delText>
        </w:r>
        <w:r w:rsidR="00191170" w:rsidRPr="00684738">
          <w:rPr>
            <w:rFonts w:ascii="Times New Roman" w:hAnsi="Times New Roman" w:cs="Times New Roman"/>
            <w:b/>
            <w:bCs/>
            <w:sz w:val="24"/>
            <w:szCs w:val="24"/>
          </w:rPr>
          <w:delText>racing</w:delText>
        </w:r>
      </w:del>
    </w:p>
    <w:p w14:paraId="5661FD0F" w14:textId="36DFE635" w:rsidR="00DA7187" w:rsidRPr="00684738" w:rsidRDefault="00DA7187" w:rsidP="00DA7187">
      <w:pPr>
        <w:pStyle w:val="ListParagraph"/>
        <w:widowControl/>
        <w:spacing w:before="120" w:after="120"/>
        <w:ind w:left="2160"/>
        <w:rPr>
          <w:rFonts w:ascii="Times New Roman" w:hAnsi="Times New Roman" w:cs="Times New Roman"/>
          <w:sz w:val="24"/>
          <w:szCs w:val="24"/>
        </w:rPr>
      </w:pPr>
      <w:r w:rsidRPr="00684738">
        <w:rPr>
          <w:rFonts w:ascii="Times New Roman" w:hAnsi="Times New Roman" w:cs="Times New Roman"/>
          <w:sz w:val="24"/>
          <w:szCs w:val="24"/>
        </w:rPr>
        <w:t>LPHA must:</w:t>
      </w:r>
    </w:p>
    <w:p w14:paraId="07A3CA67" w14:textId="0A6BC93E" w:rsidR="00970F7D" w:rsidRPr="00684738" w:rsidRDefault="00970F7D" w:rsidP="00970F7D">
      <w:pPr>
        <w:pStyle w:val="ListParagraph"/>
        <w:widowControl/>
        <w:numPr>
          <w:ilvl w:val="1"/>
          <w:numId w:val="29"/>
        </w:numPr>
        <w:spacing w:before="120" w:after="120"/>
        <w:ind w:hanging="720"/>
        <w:rPr>
          <w:rFonts w:ascii="Times New Roman" w:hAnsi="Times New Roman" w:cs="Times New Roman"/>
          <w:sz w:val="24"/>
          <w:szCs w:val="24"/>
        </w:rPr>
      </w:pPr>
      <w:del w:id="22" w:author="Faulkner Amanda E" w:date="2022-05-17T23:57:00Z">
        <w:r w:rsidRPr="00684738">
          <w:rPr>
            <w:rFonts w:ascii="Times New Roman" w:hAnsi="Times New Roman" w:cs="Times New Roman"/>
            <w:sz w:val="24"/>
            <w:szCs w:val="24"/>
          </w:rPr>
          <w:delText xml:space="preserve">Conduct all </w:delText>
        </w:r>
        <w:r w:rsidR="0092223C">
          <w:rPr>
            <w:rFonts w:ascii="Times New Roman" w:hAnsi="Times New Roman" w:cs="Times New Roman"/>
            <w:sz w:val="24"/>
            <w:szCs w:val="24"/>
          </w:rPr>
          <w:delText>Case</w:delText>
        </w:r>
        <w:r w:rsidRPr="00684738">
          <w:rPr>
            <w:rFonts w:ascii="Times New Roman" w:hAnsi="Times New Roman" w:cs="Times New Roman"/>
            <w:sz w:val="24"/>
            <w:szCs w:val="24"/>
          </w:rPr>
          <w:delText xml:space="preserve"> investigations and </w:delText>
        </w:r>
        <w:r w:rsidRPr="04398611" w:rsidDel="77452B3C">
          <w:rPr>
            <w:rFonts w:ascii="Times New Roman" w:hAnsi="Times New Roman" w:cs="Times New Roman"/>
            <w:sz w:val="24"/>
            <w:szCs w:val="24"/>
          </w:rPr>
          <w:delText>m</w:delText>
        </w:r>
      </w:del>
      <w:ins w:id="23" w:author="Faulkner Amanda E" w:date="2022-05-17T23:57:00Z">
        <w:r w:rsidR="77452B3C" w:rsidRPr="04398611">
          <w:rPr>
            <w:rFonts w:ascii="Times New Roman" w:hAnsi="Times New Roman" w:cs="Times New Roman"/>
            <w:sz w:val="24"/>
            <w:szCs w:val="24"/>
          </w:rPr>
          <w:t xml:space="preserve">Conduct high-risk Case investigations </w:t>
        </w:r>
      </w:ins>
      <w:ins w:id="24" w:author="Faulkner Amanda E" w:date="2022-05-17T23:58:00Z">
        <w:r w:rsidR="77452B3C" w:rsidRPr="04398611">
          <w:rPr>
            <w:rFonts w:ascii="Times New Roman" w:hAnsi="Times New Roman" w:cs="Times New Roman"/>
            <w:sz w:val="24"/>
            <w:szCs w:val="24"/>
          </w:rPr>
          <w:t xml:space="preserve">and </w:t>
        </w:r>
        <w:r w:rsidRPr="00684738">
          <w:rPr>
            <w:rFonts w:ascii="Times New Roman" w:hAnsi="Times New Roman" w:cs="Times New Roman"/>
            <w:sz w:val="24"/>
            <w:szCs w:val="24"/>
          </w:rPr>
          <w:t>m</w:t>
        </w:r>
      </w:ins>
      <w:r w:rsidRPr="00684738">
        <w:rPr>
          <w:rFonts w:ascii="Times New Roman" w:hAnsi="Times New Roman" w:cs="Times New Roman"/>
          <w:sz w:val="24"/>
          <w:szCs w:val="24"/>
        </w:rPr>
        <w:t xml:space="preserve">onitor </w:t>
      </w:r>
      <w:r w:rsidR="0092223C">
        <w:rPr>
          <w:rFonts w:ascii="Times New Roman" w:hAnsi="Times New Roman" w:cs="Times New Roman"/>
          <w:sz w:val="24"/>
          <w:szCs w:val="24"/>
        </w:rPr>
        <w:t>Outbreak</w:t>
      </w:r>
      <w:r w:rsidRPr="00684738">
        <w:rPr>
          <w:rFonts w:ascii="Times New Roman" w:hAnsi="Times New Roman" w:cs="Times New Roman"/>
          <w:sz w:val="24"/>
          <w:szCs w:val="24"/>
        </w:rPr>
        <w:t>s</w:t>
      </w:r>
      <w:r>
        <w:rPr>
          <w:rFonts w:ascii="Times New Roman" w:hAnsi="Times New Roman" w:cs="Times New Roman"/>
          <w:sz w:val="24"/>
          <w:szCs w:val="24"/>
        </w:rPr>
        <w:t xml:space="preserve"> in accordance with Investigative Guidelines and any OHA-issued surge guidance</w:t>
      </w:r>
      <w:r w:rsidRPr="00684738">
        <w:rPr>
          <w:rFonts w:ascii="Times New Roman" w:hAnsi="Times New Roman" w:cs="Times New Roman"/>
          <w:sz w:val="24"/>
          <w:szCs w:val="24"/>
        </w:rPr>
        <w:t>.</w:t>
      </w:r>
    </w:p>
    <w:p w14:paraId="31988D5D" w14:textId="26773BCE" w:rsidR="00970F7D" w:rsidRPr="00684738" w:rsidRDefault="00970F7D" w:rsidP="00970F7D">
      <w:pPr>
        <w:pStyle w:val="ListParagraph"/>
        <w:widowControl/>
        <w:numPr>
          <w:ilvl w:val="1"/>
          <w:numId w:val="29"/>
        </w:numPr>
        <w:spacing w:before="120" w:after="120"/>
        <w:ind w:hanging="720"/>
        <w:rPr>
          <w:rFonts w:ascii="Times New Roman" w:hAnsi="Times New Roman" w:cs="Times New Roman"/>
          <w:sz w:val="24"/>
          <w:szCs w:val="24"/>
        </w:rPr>
      </w:pPr>
      <w:r w:rsidRPr="00684738">
        <w:rPr>
          <w:rFonts w:ascii="Times New Roman" w:hAnsi="Times New Roman" w:cs="Times New Roman"/>
          <w:sz w:val="24"/>
          <w:szCs w:val="24"/>
        </w:rPr>
        <w:t xml:space="preserve">Enter all </w:t>
      </w:r>
      <w:ins w:id="25" w:author="Kaisner Heather" w:date="2022-05-18T19:54:00Z">
        <w:r w:rsidRPr="25B71556">
          <w:rPr>
            <w:rFonts w:ascii="Times New Roman" w:hAnsi="Times New Roman" w:cs="Times New Roman"/>
            <w:sz w:val="24"/>
            <w:szCs w:val="24"/>
          </w:rPr>
          <w:t>high-risk c</w:t>
        </w:r>
      </w:ins>
      <w:del w:id="26" w:author="Kaisner Heather" w:date="2022-05-18T19:54:00Z">
        <w:r w:rsidR="0092223C">
          <w:rPr>
            <w:rFonts w:ascii="Times New Roman" w:hAnsi="Times New Roman" w:cs="Times New Roman"/>
            <w:sz w:val="24"/>
            <w:szCs w:val="24"/>
          </w:rPr>
          <w:delText>C</w:delText>
        </w:r>
      </w:del>
      <w:r w:rsidR="0092223C">
        <w:rPr>
          <w:rFonts w:ascii="Times New Roman" w:hAnsi="Times New Roman" w:cs="Times New Roman"/>
          <w:sz w:val="24"/>
          <w:szCs w:val="24"/>
        </w:rPr>
        <w:t>ase</w:t>
      </w:r>
      <w:r w:rsidRPr="00684738">
        <w:rPr>
          <w:rFonts w:ascii="Times New Roman" w:hAnsi="Times New Roman" w:cs="Times New Roman"/>
          <w:sz w:val="24"/>
          <w:szCs w:val="24"/>
        </w:rPr>
        <w:t xml:space="preserve"> investigation and </w:t>
      </w:r>
      <w:ins w:id="27" w:author="Faulkner Amanda E" w:date="2022-05-17T23:58:00Z">
        <w:r w:rsidR="77452B3C" w:rsidRPr="04398611">
          <w:rPr>
            <w:rFonts w:ascii="Times New Roman" w:hAnsi="Times New Roman" w:cs="Times New Roman"/>
            <w:sz w:val="24"/>
            <w:szCs w:val="24"/>
          </w:rPr>
          <w:t xml:space="preserve">Outbreak </w:t>
        </w:r>
      </w:ins>
      <w:del w:id="28" w:author="Faulkner Amanda E" w:date="2022-05-17T23:58:00Z">
        <w:r w:rsidRPr="00684738">
          <w:rPr>
            <w:rFonts w:ascii="Times New Roman" w:hAnsi="Times New Roman" w:cs="Times New Roman"/>
            <w:sz w:val="24"/>
            <w:szCs w:val="24"/>
          </w:rPr>
          <w:delText>contact tracing data</w:delText>
        </w:r>
      </w:del>
      <w:r w:rsidRPr="00684738">
        <w:rPr>
          <w:rFonts w:ascii="Times New Roman" w:hAnsi="Times New Roman" w:cs="Times New Roman"/>
          <w:sz w:val="24"/>
          <w:szCs w:val="24"/>
        </w:rPr>
        <w:t xml:space="preserve"> in </w:t>
      </w:r>
      <w:r w:rsidR="002954F9">
        <w:rPr>
          <w:rFonts w:ascii="Times New Roman" w:hAnsi="Times New Roman" w:cs="Times New Roman"/>
          <w:sz w:val="24"/>
          <w:szCs w:val="24"/>
        </w:rPr>
        <w:t>Opera</w:t>
      </w:r>
      <w:r w:rsidR="002D05D0">
        <w:rPr>
          <w:rFonts w:ascii="Times New Roman" w:hAnsi="Times New Roman" w:cs="Times New Roman"/>
          <w:sz w:val="24"/>
          <w:szCs w:val="24"/>
        </w:rPr>
        <w:t xml:space="preserve"> (for COVID-19 </w:t>
      </w:r>
      <w:r w:rsidR="0092223C">
        <w:rPr>
          <w:rFonts w:ascii="Times New Roman" w:hAnsi="Times New Roman" w:cs="Times New Roman"/>
          <w:sz w:val="24"/>
          <w:szCs w:val="24"/>
        </w:rPr>
        <w:t>Case</w:t>
      </w:r>
      <w:r w:rsidR="002D05D0">
        <w:rPr>
          <w:rFonts w:ascii="Times New Roman" w:hAnsi="Times New Roman" w:cs="Times New Roman"/>
          <w:sz w:val="24"/>
          <w:szCs w:val="24"/>
        </w:rPr>
        <w:t xml:space="preserve">s) </w:t>
      </w:r>
      <w:r w:rsidRPr="00684738">
        <w:rPr>
          <w:rFonts w:ascii="Times New Roman" w:hAnsi="Times New Roman" w:cs="Times New Roman"/>
          <w:sz w:val="24"/>
          <w:szCs w:val="24"/>
        </w:rPr>
        <w:t xml:space="preserve">and </w:t>
      </w:r>
      <w:ins w:id="29" w:author="Faulkner Amanda E" w:date="2022-05-17T23:58:00Z">
        <w:r w:rsidR="77452B3C" w:rsidRPr="04398611">
          <w:rPr>
            <w:rFonts w:ascii="Times New Roman" w:hAnsi="Times New Roman" w:cs="Times New Roman"/>
            <w:sz w:val="24"/>
            <w:szCs w:val="24"/>
          </w:rPr>
          <w:t xml:space="preserve">Opera </w:t>
        </w:r>
      </w:ins>
      <w:ins w:id="30" w:author="Faulkner Amanda E" w:date="2022-05-17T23:59:00Z">
        <w:r w:rsidR="77452B3C" w:rsidRPr="04398611">
          <w:rPr>
            <w:rFonts w:ascii="Times New Roman" w:hAnsi="Times New Roman" w:cs="Times New Roman"/>
            <w:sz w:val="24"/>
            <w:szCs w:val="24"/>
          </w:rPr>
          <w:t xml:space="preserve">Outbreaks </w:t>
        </w:r>
      </w:ins>
      <w:del w:id="31" w:author="Faulkner Amanda E" w:date="2022-05-17T23:58:00Z">
        <w:r w:rsidRPr="00684738">
          <w:rPr>
            <w:rFonts w:ascii="Times New Roman" w:hAnsi="Times New Roman" w:cs="Times New Roman"/>
            <w:sz w:val="24"/>
            <w:szCs w:val="24"/>
          </w:rPr>
          <w:delText>ARIAS</w:delText>
        </w:r>
        <w:r w:rsidR="002D05D0">
          <w:rPr>
            <w:rFonts w:ascii="Times New Roman" w:hAnsi="Times New Roman" w:cs="Times New Roman"/>
            <w:sz w:val="24"/>
            <w:szCs w:val="24"/>
          </w:rPr>
          <w:delText xml:space="preserve"> (for COVID-19 contacts)</w:delText>
        </w:r>
      </w:del>
      <w:r w:rsidRPr="00684738">
        <w:rPr>
          <w:rFonts w:ascii="Times New Roman" w:hAnsi="Times New Roman" w:cs="Times New Roman"/>
          <w:sz w:val="24"/>
          <w:szCs w:val="24"/>
        </w:rPr>
        <w:t>, as directed by OHA.</w:t>
      </w:r>
    </w:p>
    <w:p w14:paraId="1668EB6F" w14:textId="6FCF55C6" w:rsidR="00AC1138" w:rsidRDefault="00AC1138" w:rsidP="00970F7D">
      <w:pPr>
        <w:pStyle w:val="ListParagraph"/>
        <w:widowControl/>
        <w:numPr>
          <w:ilvl w:val="1"/>
          <w:numId w:val="29"/>
        </w:numPr>
        <w:spacing w:before="120" w:after="120"/>
        <w:ind w:hanging="720"/>
        <w:rPr>
          <w:rFonts w:ascii="Times New Roman" w:hAnsi="Times New Roman" w:cs="Times New Roman"/>
          <w:sz w:val="24"/>
          <w:szCs w:val="24"/>
        </w:rPr>
      </w:pPr>
      <w:r w:rsidRPr="457358D6">
        <w:rPr>
          <w:rFonts w:ascii="Times New Roman" w:hAnsi="Times New Roman" w:cs="Times New Roman"/>
          <w:sz w:val="24"/>
          <w:szCs w:val="24"/>
        </w:rPr>
        <w:t xml:space="preserve">Collect and enter all components of </w:t>
      </w:r>
      <w:r w:rsidR="00B25619" w:rsidRPr="457358D6">
        <w:rPr>
          <w:rFonts w:ascii="Times New Roman" w:hAnsi="Times New Roman" w:cs="Times New Roman"/>
          <w:sz w:val="24"/>
          <w:szCs w:val="24"/>
        </w:rPr>
        <w:t>Race, Ethnicity, Language, and Disability (</w:t>
      </w:r>
      <w:r w:rsidRPr="457358D6">
        <w:rPr>
          <w:rFonts w:ascii="Times New Roman" w:hAnsi="Times New Roman" w:cs="Times New Roman"/>
          <w:sz w:val="24"/>
          <w:szCs w:val="24"/>
        </w:rPr>
        <w:t>REALD</w:t>
      </w:r>
      <w:r w:rsidR="00B25619" w:rsidRPr="457358D6">
        <w:rPr>
          <w:rFonts w:ascii="Times New Roman" w:hAnsi="Times New Roman" w:cs="Times New Roman"/>
          <w:sz w:val="24"/>
          <w:szCs w:val="24"/>
        </w:rPr>
        <w:t>)</w:t>
      </w:r>
      <w:r w:rsidRPr="457358D6">
        <w:rPr>
          <w:rFonts w:ascii="Times New Roman" w:hAnsi="Times New Roman" w:cs="Times New Roman"/>
          <w:sz w:val="24"/>
          <w:szCs w:val="24"/>
        </w:rPr>
        <w:t xml:space="preserve"> data</w:t>
      </w:r>
      <w:ins w:id="32" w:author="Drum Danna K [2]" w:date="2022-05-28T20:03:00Z">
        <w:r w:rsidRPr="457358D6">
          <w:rPr>
            <w:rFonts w:ascii="Times New Roman" w:hAnsi="Times New Roman" w:cs="Times New Roman"/>
            <w:sz w:val="24"/>
            <w:szCs w:val="24"/>
          </w:rPr>
          <w:t xml:space="preserve"> for </w:t>
        </w:r>
        <w:proofErr w:type="gramStart"/>
        <w:r w:rsidRPr="457358D6">
          <w:rPr>
            <w:rFonts w:ascii="Times New Roman" w:hAnsi="Times New Roman" w:cs="Times New Roman"/>
            <w:sz w:val="24"/>
            <w:szCs w:val="24"/>
          </w:rPr>
          <w:t>high risk</w:t>
        </w:r>
        <w:proofErr w:type="gramEnd"/>
        <w:r w:rsidRPr="457358D6">
          <w:rPr>
            <w:rFonts w:ascii="Times New Roman" w:hAnsi="Times New Roman" w:cs="Times New Roman"/>
            <w:sz w:val="24"/>
            <w:szCs w:val="24"/>
          </w:rPr>
          <w:t xml:space="preserve"> cases being investigated</w:t>
        </w:r>
      </w:ins>
      <w:r w:rsidRPr="457358D6">
        <w:rPr>
          <w:rFonts w:ascii="Times New Roman" w:hAnsi="Times New Roman" w:cs="Times New Roman"/>
          <w:sz w:val="24"/>
          <w:szCs w:val="24"/>
        </w:rPr>
        <w:t xml:space="preserve"> if data are not already entered in </w:t>
      </w:r>
      <w:r w:rsidR="31DBD277" w:rsidRPr="457358D6">
        <w:rPr>
          <w:rFonts w:ascii="Times New Roman" w:hAnsi="Times New Roman" w:cs="Times New Roman"/>
          <w:sz w:val="24"/>
          <w:szCs w:val="24"/>
        </w:rPr>
        <w:t>OPERA</w:t>
      </w:r>
      <w:del w:id="33" w:author="Faulkner Amanda E" w:date="2022-05-17T23:59:00Z">
        <w:r w:rsidRPr="457358D6" w:rsidDel="00AC1138">
          <w:rPr>
            <w:rFonts w:ascii="Times New Roman" w:hAnsi="Times New Roman" w:cs="Times New Roman"/>
            <w:sz w:val="24"/>
            <w:szCs w:val="24"/>
          </w:rPr>
          <w:delText xml:space="preserve"> and ARIAS</w:delText>
        </w:r>
      </w:del>
      <w:r w:rsidRPr="457358D6">
        <w:rPr>
          <w:rFonts w:ascii="Times New Roman" w:hAnsi="Times New Roman" w:cs="Times New Roman"/>
          <w:sz w:val="24"/>
          <w:szCs w:val="24"/>
        </w:rPr>
        <w:t xml:space="preserve">. </w:t>
      </w:r>
    </w:p>
    <w:p w14:paraId="4473FF3E" w14:textId="71B0DB13" w:rsidR="00970F7D" w:rsidRPr="00684738" w:rsidRDefault="00970F7D" w:rsidP="00970F7D">
      <w:pPr>
        <w:pStyle w:val="ListParagraph"/>
        <w:widowControl/>
        <w:numPr>
          <w:ilvl w:val="1"/>
          <w:numId w:val="29"/>
        </w:numPr>
        <w:spacing w:before="120" w:after="120"/>
        <w:ind w:hanging="720"/>
        <w:rPr>
          <w:rFonts w:ascii="Times New Roman" w:hAnsi="Times New Roman" w:cs="Times New Roman"/>
          <w:sz w:val="24"/>
          <w:szCs w:val="24"/>
        </w:rPr>
      </w:pPr>
      <w:r w:rsidRPr="00684738">
        <w:rPr>
          <w:rFonts w:ascii="Times New Roman" w:hAnsi="Times New Roman" w:cs="Times New Roman"/>
          <w:sz w:val="24"/>
          <w:szCs w:val="24"/>
        </w:rPr>
        <w:t xml:space="preserve">Ensure all LPHA staff designated to utilize </w:t>
      </w:r>
      <w:r w:rsidR="002954F9">
        <w:rPr>
          <w:rFonts w:ascii="Times New Roman" w:hAnsi="Times New Roman" w:cs="Times New Roman"/>
          <w:sz w:val="24"/>
          <w:szCs w:val="24"/>
        </w:rPr>
        <w:t>Opera</w:t>
      </w:r>
      <w:r w:rsidRPr="00684738">
        <w:rPr>
          <w:rFonts w:ascii="Times New Roman" w:hAnsi="Times New Roman" w:cs="Times New Roman"/>
          <w:sz w:val="24"/>
          <w:szCs w:val="24"/>
        </w:rPr>
        <w:t xml:space="preserve"> </w:t>
      </w:r>
      <w:del w:id="34" w:author="Faulkner Amanda E" w:date="2022-05-17T23:59:00Z">
        <w:r w:rsidRPr="00684738">
          <w:rPr>
            <w:rFonts w:ascii="Times New Roman" w:hAnsi="Times New Roman" w:cs="Times New Roman"/>
            <w:sz w:val="24"/>
            <w:szCs w:val="24"/>
          </w:rPr>
          <w:delText>and ARIAS</w:delText>
        </w:r>
      </w:del>
      <w:r w:rsidRPr="00684738">
        <w:rPr>
          <w:rFonts w:ascii="Times New Roman" w:hAnsi="Times New Roman" w:cs="Times New Roman"/>
          <w:sz w:val="24"/>
          <w:szCs w:val="24"/>
        </w:rPr>
        <w:t xml:space="preserve"> are trained in </w:t>
      </w:r>
      <w:del w:id="35" w:author="Faulkner Amanda E" w:date="2022-05-17T23:59:00Z">
        <w:r w:rsidRPr="00684738">
          <w:rPr>
            <w:rFonts w:ascii="Times New Roman" w:hAnsi="Times New Roman" w:cs="Times New Roman"/>
            <w:sz w:val="24"/>
            <w:szCs w:val="24"/>
          </w:rPr>
          <w:delText xml:space="preserve">these </w:delText>
        </w:r>
      </w:del>
      <w:ins w:id="36" w:author="Faulkner Amanda E" w:date="2022-05-17T23:59:00Z">
        <w:r w:rsidR="77452B3C" w:rsidRPr="04398611">
          <w:rPr>
            <w:rFonts w:ascii="Times New Roman" w:hAnsi="Times New Roman" w:cs="Times New Roman"/>
            <w:sz w:val="24"/>
            <w:szCs w:val="24"/>
          </w:rPr>
          <w:t xml:space="preserve">this </w:t>
        </w:r>
      </w:ins>
      <w:r w:rsidRPr="00684738">
        <w:rPr>
          <w:rFonts w:ascii="Times New Roman" w:hAnsi="Times New Roman" w:cs="Times New Roman"/>
          <w:sz w:val="24"/>
          <w:szCs w:val="24"/>
        </w:rPr>
        <w:t>system</w:t>
      </w:r>
      <w:del w:id="37" w:author="Faulkner Amanda E" w:date="2022-05-17T23:59:00Z">
        <w:r w:rsidRPr="00684738">
          <w:rPr>
            <w:rFonts w:ascii="Times New Roman" w:hAnsi="Times New Roman" w:cs="Times New Roman"/>
            <w:sz w:val="24"/>
            <w:szCs w:val="24"/>
          </w:rPr>
          <w:delText>s</w:delText>
        </w:r>
      </w:del>
      <w:r w:rsidRPr="00684738">
        <w:rPr>
          <w:rFonts w:ascii="Times New Roman" w:hAnsi="Times New Roman" w:cs="Times New Roman"/>
          <w:sz w:val="24"/>
          <w:szCs w:val="24"/>
        </w:rPr>
        <w:t xml:space="preserve">. Include in the data whether new </w:t>
      </w:r>
      <w:ins w:id="38" w:author="Faulkner Amanda E" w:date="2022-05-18T00:00:00Z">
        <w:r w:rsidR="77452B3C" w:rsidRPr="04398611">
          <w:rPr>
            <w:rFonts w:ascii="Times New Roman" w:hAnsi="Times New Roman" w:cs="Times New Roman"/>
            <w:sz w:val="24"/>
            <w:szCs w:val="24"/>
          </w:rPr>
          <w:t xml:space="preserve">high-risk </w:t>
        </w:r>
      </w:ins>
      <w:r w:rsidRPr="00684738">
        <w:rPr>
          <w:rFonts w:ascii="Times New Roman" w:hAnsi="Times New Roman" w:cs="Times New Roman"/>
          <w:sz w:val="24"/>
          <w:szCs w:val="24"/>
        </w:rPr>
        <w:t xml:space="preserve">positive </w:t>
      </w:r>
      <w:r w:rsidR="0092223C">
        <w:rPr>
          <w:rFonts w:ascii="Times New Roman" w:hAnsi="Times New Roman" w:cs="Times New Roman"/>
          <w:sz w:val="24"/>
          <w:szCs w:val="24"/>
        </w:rPr>
        <w:t>Case</w:t>
      </w:r>
      <w:r w:rsidRPr="00684738">
        <w:rPr>
          <w:rFonts w:ascii="Times New Roman" w:hAnsi="Times New Roman" w:cs="Times New Roman"/>
          <w:sz w:val="24"/>
          <w:szCs w:val="24"/>
        </w:rPr>
        <w:t xml:space="preserve">s are tied to a known existing positive </w:t>
      </w:r>
      <w:r w:rsidR="0092223C">
        <w:rPr>
          <w:rFonts w:ascii="Times New Roman" w:hAnsi="Times New Roman" w:cs="Times New Roman"/>
          <w:sz w:val="24"/>
          <w:szCs w:val="24"/>
        </w:rPr>
        <w:t>Case</w:t>
      </w:r>
      <w:r w:rsidRPr="00684738">
        <w:rPr>
          <w:rFonts w:ascii="Times New Roman" w:hAnsi="Times New Roman" w:cs="Times New Roman"/>
          <w:sz w:val="24"/>
          <w:szCs w:val="24"/>
        </w:rPr>
        <w:t xml:space="preserve"> or to community spread.</w:t>
      </w:r>
    </w:p>
    <w:p w14:paraId="04B34023" w14:textId="3105AF1B" w:rsidR="00970F7D" w:rsidRDefault="00970F7D" w:rsidP="00955874">
      <w:pPr>
        <w:pStyle w:val="ListParagraph"/>
        <w:widowControl/>
        <w:numPr>
          <w:ilvl w:val="1"/>
          <w:numId w:val="29"/>
        </w:numPr>
        <w:spacing w:before="120" w:after="120"/>
        <w:ind w:hanging="720"/>
        <w:rPr>
          <w:del w:id="39" w:author="Faulkner Amanda E" w:date="2022-05-18T00:00:00Z"/>
          <w:rFonts w:ascii="Times New Roman" w:hAnsi="Times New Roman" w:cs="Times New Roman"/>
          <w:sz w:val="24"/>
          <w:szCs w:val="24"/>
        </w:rPr>
      </w:pPr>
      <w:del w:id="40" w:author="Faulkner Amanda E" w:date="2022-05-18T00:00:00Z">
        <w:r>
          <w:rPr>
            <w:rFonts w:ascii="Times New Roman" w:hAnsi="Times New Roman" w:cs="Times New Roman"/>
            <w:sz w:val="24"/>
            <w:szCs w:val="24"/>
          </w:rPr>
          <w:delText>Conduct contact tracing in accordance with Investigative Guidelines and any applicable OHA-issued surge guidance.</w:delText>
        </w:r>
      </w:del>
    </w:p>
    <w:p w14:paraId="0C47A607" w14:textId="154CCE68" w:rsidR="00026CEC" w:rsidRPr="00684738" w:rsidRDefault="00740AAD" w:rsidP="00955874">
      <w:pPr>
        <w:pStyle w:val="ListParagraph"/>
        <w:widowControl/>
        <w:numPr>
          <w:ilvl w:val="1"/>
          <w:numId w:val="29"/>
        </w:numPr>
        <w:spacing w:before="120" w:after="120"/>
        <w:ind w:hanging="720"/>
        <w:rPr>
          <w:del w:id="41" w:author="Faulkner Amanda E" w:date="2022-05-18T00:00:00Z"/>
          <w:rFonts w:ascii="Times New Roman" w:hAnsi="Times New Roman" w:cs="Times New Roman"/>
          <w:sz w:val="24"/>
          <w:szCs w:val="24"/>
        </w:rPr>
      </w:pPr>
      <w:del w:id="42" w:author="Faulkner Amanda E" w:date="2022-05-18T00:00:00Z">
        <w:r w:rsidRPr="00684738">
          <w:rPr>
            <w:rFonts w:ascii="Times New Roman" w:hAnsi="Times New Roman" w:cs="Times New Roman"/>
            <w:sz w:val="24"/>
            <w:szCs w:val="24"/>
          </w:rPr>
          <w:delText>Have</w:delText>
        </w:r>
        <w:r w:rsidR="00153555" w:rsidRPr="00684738">
          <w:rPr>
            <w:rFonts w:ascii="Times New Roman" w:hAnsi="Times New Roman" w:cs="Times New Roman"/>
            <w:sz w:val="24"/>
            <w:szCs w:val="24"/>
          </w:rPr>
          <w:delText xml:space="preserve"> </w:delText>
        </w:r>
        <w:r w:rsidR="00D248D2" w:rsidRPr="00684738">
          <w:rPr>
            <w:rFonts w:ascii="Times New Roman" w:hAnsi="Times New Roman" w:cs="Times New Roman"/>
            <w:sz w:val="24"/>
            <w:szCs w:val="24"/>
          </w:rPr>
          <w:delText xml:space="preserve">contact </w:delText>
        </w:r>
        <w:r w:rsidR="006070BF" w:rsidRPr="00684738">
          <w:rPr>
            <w:rFonts w:ascii="Times New Roman" w:hAnsi="Times New Roman" w:cs="Times New Roman"/>
            <w:sz w:val="24"/>
            <w:szCs w:val="24"/>
          </w:rPr>
          <w:delText xml:space="preserve">tracing </w:delText>
        </w:r>
        <w:r w:rsidR="00153555" w:rsidRPr="00684738">
          <w:rPr>
            <w:rFonts w:ascii="Times New Roman" w:hAnsi="Times New Roman" w:cs="Times New Roman"/>
            <w:sz w:val="24"/>
            <w:szCs w:val="24"/>
          </w:rPr>
          <w:delText>staff</w:delText>
        </w:r>
        <w:r w:rsidR="00026CEC" w:rsidRPr="00684738">
          <w:rPr>
            <w:rFonts w:ascii="Times New Roman" w:hAnsi="Times New Roman" w:cs="Times New Roman"/>
            <w:sz w:val="24"/>
            <w:szCs w:val="24"/>
          </w:rPr>
          <w:delText xml:space="preserve"> </w:delText>
        </w:r>
        <w:r w:rsidRPr="00684738">
          <w:rPr>
            <w:rFonts w:ascii="Times New Roman" w:hAnsi="Times New Roman" w:cs="Times New Roman"/>
            <w:sz w:val="24"/>
            <w:szCs w:val="24"/>
          </w:rPr>
          <w:delText xml:space="preserve">that </w:delText>
        </w:r>
        <w:r w:rsidR="00026CEC" w:rsidRPr="00684738">
          <w:rPr>
            <w:rFonts w:ascii="Times New Roman" w:hAnsi="Times New Roman" w:cs="Times New Roman"/>
            <w:sz w:val="24"/>
            <w:szCs w:val="24"/>
          </w:rPr>
          <w:delText>reflect the demographic makeup of the jurisdiction</w:delText>
        </w:r>
        <w:r w:rsidR="00A65955">
          <w:rPr>
            <w:rFonts w:ascii="Times New Roman" w:hAnsi="Times New Roman" w:cs="Times New Roman"/>
            <w:sz w:val="24"/>
            <w:szCs w:val="24"/>
          </w:rPr>
          <w:delText xml:space="preserve"> and </w:delText>
        </w:r>
        <w:r w:rsidR="000905AA">
          <w:rPr>
            <w:rFonts w:ascii="Times New Roman" w:hAnsi="Times New Roman" w:cs="Times New Roman"/>
            <w:sz w:val="24"/>
            <w:szCs w:val="24"/>
          </w:rPr>
          <w:delText>COVID-19 cases</w:delText>
        </w:r>
        <w:r w:rsidR="00026CEC" w:rsidRPr="00684738">
          <w:rPr>
            <w:rFonts w:ascii="Times New Roman" w:hAnsi="Times New Roman" w:cs="Times New Roman"/>
            <w:sz w:val="24"/>
            <w:szCs w:val="24"/>
          </w:rPr>
          <w:delText xml:space="preserve"> </w:delText>
        </w:r>
        <w:r w:rsidR="000905AA">
          <w:rPr>
            <w:rFonts w:ascii="Times New Roman" w:hAnsi="Times New Roman" w:cs="Times New Roman"/>
            <w:sz w:val="24"/>
            <w:szCs w:val="24"/>
          </w:rPr>
          <w:delText xml:space="preserve">within the jurisdiction </w:delText>
        </w:r>
        <w:r w:rsidR="00026CEC" w:rsidRPr="00684738">
          <w:rPr>
            <w:rFonts w:ascii="Times New Roman" w:hAnsi="Times New Roman" w:cs="Times New Roman"/>
            <w:sz w:val="24"/>
            <w:szCs w:val="24"/>
          </w:rPr>
          <w:delText xml:space="preserve">and </w:delText>
        </w:r>
        <w:r w:rsidRPr="00684738">
          <w:rPr>
            <w:rFonts w:ascii="Times New Roman" w:hAnsi="Times New Roman" w:cs="Times New Roman"/>
            <w:sz w:val="24"/>
            <w:szCs w:val="24"/>
          </w:rPr>
          <w:delText xml:space="preserve">who can </w:delText>
        </w:r>
        <w:r w:rsidR="00026CEC" w:rsidRPr="00684738">
          <w:rPr>
            <w:rFonts w:ascii="Times New Roman" w:hAnsi="Times New Roman" w:cs="Times New Roman"/>
            <w:sz w:val="24"/>
            <w:szCs w:val="24"/>
          </w:rPr>
          <w:delText>provide culturally and linguistically competent</w:delText>
        </w:r>
        <w:r w:rsidR="003175F6" w:rsidRPr="00684738">
          <w:rPr>
            <w:rFonts w:ascii="Times New Roman" w:hAnsi="Times New Roman" w:cs="Times New Roman"/>
            <w:sz w:val="24"/>
            <w:szCs w:val="24"/>
          </w:rPr>
          <w:delText xml:space="preserve"> and responsive</w:delText>
        </w:r>
        <w:r w:rsidR="00026CEC" w:rsidRPr="00684738">
          <w:rPr>
            <w:rFonts w:ascii="Times New Roman" w:hAnsi="Times New Roman" w:cs="Times New Roman"/>
            <w:sz w:val="24"/>
            <w:szCs w:val="24"/>
          </w:rPr>
          <w:delText xml:space="preserve"> </w:delText>
        </w:r>
        <w:r w:rsidR="00933194" w:rsidRPr="00684738">
          <w:rPr>
            <w:rFonts w:ascii="Times New Roman" w:hAnsi="Times New Roman" w:cs="Times New Roman"/>
            <w:sz w:val="24"/>
            <w:szCs w:val="24"/>
          </w:rPr>
          <w:delText xml:space="preserve">tracing </w:delText>
        </w:r>
        <w:r w:rsidR="00026CEC" w:rsidRPr="00684738">
          <w:rPr>
            <w:rFonts w:ascii="Times New Roman" w:hAnsi="Times New Roman" w:cs="Times New Roman"/>
            <w:sz w:val="24"/>
            <w:szCs w:val="24"/>
          </w:rPr>
          <w:delText>services.</w:delText>
        </w:r>
        <w:r w:rsidR="00FA1708" w:rsidRPr="00684738">
          <w:rPr>
            <w:rFonts w:ascii="Times New Roman" w:hAnsi="Times New Roman" w:cs="Times New Roman"/>
            <w:sz w:val="24"/>
            <w:szCs w:val="24"/>
          </w:rPr>
          <w:delText xml:space="preserve"> </w:delText>
        </w:r>
        <w:r w:rsidRPr="00684738">
          <w:rPr>
            <w:rFonts w:ascii="Times New Roman" w:hAnsi="Times New Roman" w:cs="Times New Roman"/>
            <w:sz w:val="24"/>
            <w:szCs w:val="24"/>
          </w:rPr>
          <w:delText xml:space="preserve">In addition, or alternatively, enter into an agreement(s) with </w:delText>
        </w:r>
        <w:r w:rsidR="00FA1708" w:rsidRPr="00684738">
          <w:rPr>
            <w:rFonts w:ascii="Times New Roman" w:hAnsi="Times New Roman" w:cs="Times New Roman"/>
            <w:sz w:val="24"/>
            <w:szCs w:val="24"/>
          </w:rPr>
          <w:delText>community-based</w:delText>
        </w:r>
        <w:r w:rsidRPr="00684738">
          <w:rPr>
            <w:rFonts w:ascii="Times New Roman" w:hAnsi="Times New Roman" w:cs="Times New Roman"/>
            <w:sz w:val="24"/>
            <w:szCs w:val="24"/>
          </w:rPr>
          <w:delText xml:space="preserve"> and culturally-specific </w:delText>
        </w:r>
        <w:r w:rsidR="00FA1708" w:rsidRPr="00684738">
          <w:rPr>
            <w:rFonts w:ascii="Times New Roman" w:hAnsi="Times New Roman" w:cs="Times New Roman"/>
            <w:sz w:val="24"/>
            <w:szCs w:val="24"/>
          </w:rPr>
          <w:delText>organizations</w:delText>
        </w:r>
        <w:r w:rsidRPr="00684738">
          <w:rPr>
            <w:rFonts w:ascii="Times New Roman" w:hAnsi="Times New Roman" w:cs="Times New Roman"/>
            <w:sz w:val="24"/>
            <w:szCs w:val="24"/>
          </w:rPr>
          <w:delText xml:space="preserve"> to provide such </w:delText>
        </w:r>
        <w:r w:rsidR="00D248D2" w:rsidRPr="00684738">
          <w:rPr>
            <w:rFonts w:ascii="Times New Roman" w:hAnsi="Times New Roman" w:cs="Times New Roman"/>
            <w:sz w:val="24"/>
            <w:szCs w:val="24"/>
          </w:rPr>
          <w:delText xml:space="preserve">contact </w:delText>
        </w:r>
        <w:r w:rsidR="00933194" w:rsidRPr="00684738">
          <w:rPr>
            <w:rFonts w:ascii="Times New Roman" w:hAnsi="Times New Roman" w:cs="Times New Roman"/>
            <w:sz w:val="24"/>
            <w:szCs w:val="24"/>
          </w:rPr>
          <w:delText xml:space="preserve">tracing </w:delText>
        </w:r>
        <w:r w:rsidRPr="00684738">
          <w:rPr>
            <w:rFonts w:ascii="Times New Roman" w:hAnsi="Times New Roman" w:cs="Times New Roman"/>
            <w:sz w:val="24"/>
            <w:szCs w:val="24"/>
          </w:rPr>
          <w:delText>services</w:delText>
        </w:r>
        <w:r w:rsidR="00FA1708" w:rsidRPr="00684738">
          <w:rPr>
            <w:rFonts w:ascii="Times New Roman" w:hAnsi="Times New Roman" w:cs="Times New Roman"/>
            <w:sz w:val="24"/>
            <w:szCs w:val="24"/>
          </w:rPr>
          <w:delText>.</w:delText>
        </w:r>
        <w:r w:rsidR="003F56C6" w:rsidRPr="00684738">
          <w:rPr>
            <w:rFonts w:ascii="Times New Roman" w:hAnsi="Times New Roman" w:cs="Times New Roman"/>
            <w:sz w:val="24"/>
            <w:szCs w:val="24"/>
          </w:rPr>
          <w:delText xml:space="preserve"> OHA </w:delText>
        </w:r>
        <w:r w:rsidR="008479A1" w:rsidRPr="00684738">
          <w:rPr>
            <w:rFonts w:ascii="Times New Roman" w:hAnsi="Times New Roman" w:cs="Times New Roman"/>
            <w:sz w:val="24"/>
            <w:szCs w:val="24"/>
          </w:rPr>
          <w:delText xml:space="preserve">grants </w:delText>
        </w:r>
        <w:r w:rsidR="003F56C6" w:rsidRPr="00684738">
          <w:rPr>
            <w:rFonts w:ascii="Times New Roman" w:hAnsi="Times New Roman" w:cs="Times New Roman"/>
            <w:sz w:val="24"/>
            <w:szCs w:val="24"/>
          </w:rPr>
          <w:delText>with CBOs will count toward fulfilling this requirement.</w:delText>
        </w:r>
      </w:del>
    </w:p>
    <w:p w14:paraId="5B83B3CA" w14:textId="58D052CE" w:rsidR="008F6BB3" w:rsidRPr="00684738" w:rsidRDefault="008F6BB3" w:rsidP="00955874">
      <w:pPr>
        <w:pStyle w:val="ListParagraph"/>
        <w:widowControl/>
        <w:numPr>
          <w:ilvl w:val="1"/>
          <w:numId w:val="29"/>
        </w:numPr>
        <w:spacing w:before="120" w:after="120"/>
        <w:ind w:hanging="720"/>
        <w:rPr>
          <w:del w:id="43" w:author="Faulkner Amanda E" w:date="2022-05-18T00:00:00Z"/>
          <w:rFonts w:ascii="Times New Roman" w:hAnsi="Times New Roman" w:cs="Times New Roman"/>
          <w:sz w:val="24"/>
          <w:szCs w:val="24"/>
        </w:rPr>
      </w:pPr>
      <w:del w:id="44" w:author="Faulkner Amanda E" w:date="2022-05-18T00:00:00Z">
        <w:r w:rsidRPr="00684738">
          <w:rPr>
            <w:rFonts w:ascii="Times New Roman" w:hAnsi="Times New Roman" w:cs="Times New Roman"/>
            <w:sz w:val="24"/>
            <w:szCs w:val="24"/>
          </w:rPr>
          <w:delText xml:space="preserve">Ensure all contact tracing staff are trained </w:delText>
        </w:r>
        <w:r w:rsidR="003311BB" w:rsidRPr="00684738">
          <w:rPr>
            <w:rFonts w:ascii="Times New Roman" w:hAnsi="Times New Roman" w:cs="Times New Roman"/>
            <w:sz w:val="24"/>
            <w:szCs w:val="24"/>
          </w:rPr>
          <w:delText>in accordance with</w:delText>
        </w:r>
        <w:r w:rsidRPr="00684738">
          <w:rPr>
            <w:rFonts w:ascii="Times New Roman" w:hAnsi="Times New Roman" w:cs="Times New Roman"/>
            <w:sz w:val="24"/>
            <w:szCs w:val="24"/>
          </w:rPr>
          <w:delText xml:space="preserve"> OHA </w:delText>
        </w:r>
        <w:r w:rsidR="00EA038D" w:rsidRPr="00684738">
          <w:rPr>
            <w:rFonts w:ascii="Times New Roman" w:hAnsi="Times New Roman" w:cs="Times New Roman"/>
            <w:sz w:val="24"/>
            <w:szCs w:val="24"/>
          </w:rPr>
          <w:delText xml:space="preserve">investigative guidelines and data entry </w:delText>
        </w:r>
        <w:r w:rsidRPr="00684738">
          <w:rPr>
            <w:rFonts w:ascii="Times New Roman" w:hAnsi="Times New Roman" w:cs="Times New Roman"/>
            <w:sz w:val="24"/>
            <w:szCs w:val="24"/>
          </w:rPr>
          <w:delText>protocols.</w:delText>
        </w:r>
      </w:del>
    </w:p>
    <w:p w14:paraId="41510A73" w14:textId="4A6B6F22" w:rsidR="00C17FD5" w:rsidRPr="00684738" w:rsidRDefault="00970F7D" w:rsidP="00955874">
      <w:pPr>
        <w:pStyle w:val="ListParagraph"/>
        <w:widowControl/>
        <w:numPr>
          <w:ilvl w:val="1"/>
          <w:numId w:val="29"/>
        </w:numPr>
        <w:spacing w:before="120" w:after="120"/>
        <w:ind w:hanging="720"/>
        <w:rPr>
          <w:del w:id="45" w:author="Faulkner Amanda E" w:date="2022-05-18T00:00:00Z"/>
          <w:rFonts w:ascii="Times New Roman" w:hAnsi="Times New Roman" w:cs="Times New Roman"/>
          <w:sz w:val="24"/>
          <w:szCs w:val="24"/>
        </w:rPr>
      </w:pPr>
      <w:del w:id="46" w:author="Faulkner Amanda E" w:date="2022-05-18T00:00:00Z">
        <w:r>
          <w:rPr>
            <w:rFonts w:ascii="Times New Roman" w:hAnsi="Times New Roman" w:cs="Times New Roman"/>
            <w:sz w:val="24"/>
            <w:szCs w:val="24"/>
          </w:rPr>
          <w:delText>Attempt to f</w:delText>
        </w:r>
        <w:r w:rsidR="00C17FD5" w:rsidRPr="00684738">
          <w:rPr>
            <w:rFonts w:ascii="Times New Roman" w:hAnsi="Times New Roman" w:cs="Times New Roman"/>
            <w:sz w:val="24"/>
            <w:szCs w:val="24"/>
          </w:rPr>
          <w:delText xml:space="preserve">ollow up with </w:delText>
        </w:r>
        <w:r w:rsidR="001D0567" w:rsidRPr="00684738">
          <w:rPr>
            <w:rFonts w:ascii="Times New Roman" w:hAnsi="Times New Roman" w:cs="Times New Roman"/>
            <w:sz w:val="24"/>
            <w:szCs w:val="24"/>
          </w:rPr>
          <w:delText xml:space="preserve">at least </w:delText>
        </w:r>
        <w:r w:rsidR="00C17FD5" w:rsidRPr="00684738">
          <w:rPr>
            <w:rFonts w:ascii="Times New Roman" w:hAnsi="Times New Roman" w:cs="Times New Roman"/>
            <w:sz w:val="24"/>
            <w:szCs w:val="24"/>
          </w:rPr>
          <w:delText xml:space="preserve">95% of </w:delText>
        </w:r>
        <w:r w:rsidR="0092223C">
          <w:rPr>
            <w:rFonts w:ascii="Times New Roman" w:hAnsi="Times New Roman" w:cs="Times New Roman"/>
            <w:sz w:val="24"/>
            <w:szCs w:val="24"/>
          </w:rPr>
          <w:delText>Case</w:delText>
        </w:r>
        <w:r w:rsidR="00FE41AD" w:rsidRPr="00684738">
          <w:rPr>
            <w:rFonts w:ascii="Times New Roman" w:hAnsi="Times New Roman" w:cs="Times New Roman"/>
            <w:sz w:val="24"/>
            <w:szCs w:val="24"/>
          </w:rPr>
          <w:delText>s</w:delText>
        </w:r>
        <w:r w:rsidR="00C17FD5" w:rsidRPr="00684738">
          <w:rPr>
            <w:rFonts w:ascii="Times New Roman" w:hAnsi="Times New Roman" w:cs="Times New Roman"/>
            <w:sz w:val="24"/>
            <w:szCs w:val="24"/>
          </w:rPr>
          <w:delText xml:space="preserve"> within 24 </w:delText>
        </w:r>
        <w:r w:rsidR="006070BF" w:rsidRPr="00684738">
          <w:rPr>
            <w:rFonts w:ascii="Times New Roman" w:hAnsi="Times New Roman" w:cs="Times New Roman"/>
            <w:sz w:val="24"/>
            <w:szCs w:val="24"/>
          </w:rPr>
          <w:delText>hours</w:delText>
        </w:r>
        <w:r w:rsidR="00AD4B57" w:rsidRPr="00684738">
          <w:rPr>
            <w:rFonts w:ascii="Times New Roman" w:hAnsi="Times New Roman" w:cs="Times New Roman"/>
            <w:sz w:val="24"/>
            <w:szCs w:val="24"/>
          </w:rPr>
          <w:delText xml:space="preserve"> </w:delText>
        </w:r>
        <w:r w:rsidR="00D248D2" w:rsidRPr="00684738">
          <w:rPr>
            <w:rFonts w:ascii="Times New Roman" w:hAnsi="Times New Roman" w:cs="Times New Roman"/>
            <w:sz w:val="24"/>
            <w:szCs w:val="24"/>
          </w:rPr>
          <w:delText>of notification</w:delText>
        </w:r>
        <w:r w:rsidR="00C17FD5" w:rsidRPr="00684738">
          <w:rPr>
            <w:rFonts w:ascii="Times New Roman" w:hAnsi="Times New Roman" w:cs="Times New Roman"/>
            <w:sz w:val="24"/>
            <w:szCs w:val="24"/>
          </w:rPr>
          <w:delText>.</w:delText>
        </w:r>
      </w:del>
    </w:p>
    <w:p w14:paraId="4CE7C112" w14:textId="19CF3086" w:rsidR="00440F7F" w:rsidRPr="00684738" w:rsidRDefault="00440F7F" w:rsidP="00955874">
      <w:pPr>
        <w:pStyle w:val="ListParagraph"/>
        <w:widowControl/>
        <w:numPr>
          <w:ilvl w:val="0"/>
          <w:numId w:val="29"/>
        </w:numPr>
        <w:spacing w:before="120" w:after="120"/>
        <w:ind w:hanging="720"/>
        <w:rPr>
          <w:rFonts w:ascii="Times New Roman" w:hAnsi="Times New Roman" w:cs="Times New Roman"/>
          <w:sz w:val="24"/>
          <w:szCs w:val="24"/>
        </w:rPr>
      </w:pPr>
      <w:r w:rsidRPr="00684738">
        <w:rPr>
          <w:rFonts w:ascii="Times New Roman" w:hAnsi="Times New Roman" w:cs="Times New Roman"/>
          <w:b/>
          <w:bCs/>
          <w:sz w:val="24"/>
          <w:szCs w:val="24"/>
        </w:rPr>
        <w:t>Isolation</w:t>
      </w:r>
      <w:del w:id="47" w:author="Faulkner Amanda E" w:date="2022-05-18T00:00:00Z">
        <w:r w:rsidRPr="00684738">
          <w:rPr>
            <w:rFonts w:ascii="Times New Roman" w:hAnsi="Times New Roman" w:cs="Times New Roman"/>
            <w:b/>
            <w:bCs/>
            <w:sz w:val="24"/>
            <w:szCs w:val="24"/>
          </w:rPr>
          <w:delText xml:space="preserve"> and quarantine</w:delText>
        </w:r>
      </w:del>
    </w:p>
    <w:p w14:paraId="3C853469" w14:textId="6B4DE8EF" w:rsidR="00DA7187" w:rsidRPr="00684738" w:rsidRDefault="00DA7187" w:rsidP="00DA7187">
      <w:pPr>
        <w:pStyle w:val="ListParagraph"/>
        <w:widowControl/>
        <w:spacing w:before="120" w:after="120"/>
        <w:ind w:left="2160"/>
        <w:rPr>
          <w:rFonts w:ascii="Times New Roman" w:hAnsi="Times New Roman" w:cs="Times New Roman"/>
          <w:sz w:val="24"/>
          <w:szCs w:val="24"/>
        </w:rPr>
      </w:pPr>
      <w:r w:rsidRPr="00684738">
        <w:rPr>
          <w:rFonts w:ascii="Times New Roman" w:hAnsi="Times New Roman" w:cs="Times New Roman"/>
          <w:sz w:val="24"/>
          <w:szCs w:val="24"/>
        </w:rPr>
        <w:t>LPHA must:</w:t>
      </w:r>
    </w:p>
    <w:p w14:paraId="69AAC253" w14:textId="46E60B59" w:rsidR="00440F7F" w:rsidRPr="00B61590" w:rsidRDefault="00793844" w:rsidP="00955874">
      <w:pPr>
        <w:pStyle w:val="ListParagraph"/>
        <w:widowControl/>
        <w:numPr>
          <w:ilvl w:val="1"/>
          <w:numId w:val="29"/>
        </w:numPr>
        <w:spacing w:before="120" w:after="120"/>
        <w:ind w:hanging="720"/>
        <w:rPr>
          <w:del w:id="48" w:author="Faulkner Amanda E" w:date="2022-05-18T00:01:00Z"/>
          <w:rFonts w:ascii="Times New Roman" w:hAnsi="Times New Roman" w:cs="Times New Roman"/>
          <w:sz w:val="24"/>
          <w:szCs w:val="24"/>
        </w:rPr>
      </w:pPr>
      <w:del w:id="49" w:author="Faulkner Amanda E" w:date="2022-05-18T00:01:00Z">
        <w:r>
          <w:rPr>
            <w:rFonts w:ascii="Times New Roman" w:hAnsi="Times New Roman" w:cs="Times New Roman"/>
            <w:sz w:val="24"/>
            <w:szCs w:val="24"/>
          </w:rPr>
          <w:delText>Maintain access to an isolation and</w:delText>
        </w:r>
        <w:r w:rsidR="00440F7F" w:rsidRPr="00B61590">
          <w:rPr>
            <w:rFonts w:ascii="Times New Roman" w:hAnsi="Times New Roman" w:cs="Times New Roman"/>
            <w:sz w:val="24"/>
            <w:szCs w:val="24"/>
          </w:rPr>
          <w:delText xml:space="preserve"> quarantine location </w:delText>
        </w:r>
        <w:r>
          <w:rPr>
            <w:rFonts w:ascii="Times New Roman" w:hAnsi="Times New Roman" w:cs="Times New Roman"/>
            <w:sz w:val="24"/>
            <w:szCs w:val="24"/>
          </w:rPr>
          <w:delText>that is ready to be used</w:delText>
        </w:r>
        <w:r w:rsidR="00440F7F" w:rsidRPr="00B61590">
          <w:rPr>
            <w:rFonts w:ascii="Times New Roman" w:hAnsi="Times New Roman" w:cs="Times New Roman"/>
            <w:sz w:val="24"/>
            <w:szCs w:val="24"/>
          </w:rPr>
          <w:delText>.</w:delText>
        </w:r>
      </w:del>
    </w:p>
    <w:p w14:paraId="53040868" w14:textId="6C919E90" w:rsidR="00026CEC" w:rsidRPr="00B61590" w:rsidRDefault="002D098F" w:rsidP="00955874">
      <w:pPr>
        <w:pStyle w:val="ListParagraph"/>
        <w:widowControl/>
        <w:numPr>
          <w:ilvl w:val="1"/>
          <w:numId w:val="29"/>
        </w:numPr>
        <w:spacing w:before="120" w:after="120"/>
        <w:ind w:hanging="720"/>
        <w:rPr>
          <w:rFonts w:ascii="Times New Roman" w:hAnsi="Times New Roman" w:cs="Times New Roman"/>
          <w:sz w:val="24"/>
          <w:szCs w:val="24"/>
        </w:rPr>
      </w:pPr>
      <w:r w:rsidRPr="14E33FCE">
        <w:rPr>
          <w:rFonts w:ascii="Times New Roman" w:hAnsi="Times New Roman" w:cs="Times New Roman"/>
          <w:sz w:val="24"/>
          <w:szCs w:val="24"/>
        </w:rPr>
        <w:t>Facilitate efforts</w:t>
      </w:r>
      <w:r w:rsidR="00EA7988" w:rsidRPr="14E33FCE">
        <w:rPr>
          <w:rFonts w:ascii="Times New Roman" w:hAnsi="Times New Roman" w:cs="Times New Roman"/>
          <w:sz w:val="24"/>
          <w:szCs w:val="24"/>
        </w:rPr>
        <w:t>, including by partnering with OHA-funded CBO</w:t>
      </w:r>
      <w:r w:rsidR="00C45DA1" w:rsidRPr="14E33FCE">
        <w:rPr>
          <w:rFonts w:ascii="Times New Roman" w:hAnsi="Times New Roman" w:cs="Times New Roman"/>
          <w:sz w:val="24"/>
          <w:szCs w:val="24"/>
        </w:rPr>
        <w:t>s</w:t>
      </w:r>
      <w:r w:rsidR="00EA7988" w:rsidRPr="14E33FCE">
        <w:rPr>
          <w:rFonts w:ascii="Times New Roman" w:hAnsi="Times New Roman" w:cs="Times New Roman"/>
          <w:sz w:val="24"/>
          <w:szCs w:val="24"/>
        </w:rPr>
        <w:t xml:space="preserve"> </w:t>
      </w:r>
      <w:ins w:id="50" w:author="Drum Danna K [2]" w:date="2022-05-28T20:04:00Z">
        <w:r w:rsidR="00EA7988" w:rsidRPr="14E33FCE">
          <w:rPr>
            <w:rFonts w:ascii="Times New Roman" w:hAnsi="Times New Roman" w:cs="Times New Roman"/>
            <w:sz w:val="24"/>
            <w:szCs w:val="24"/>
          </w:rPr>
          <w:t xml:space="preserve">and other community resources </w:t>
        </w:r>
      </w:ins>
      <w:r w:rsidR="00EA7988" w:rsidRPr="14E33FCE">
        <w:rPr>
          <w:rFonts w:ascii="Times New Roman" w:hAnsi="Times New Roman" w:cs="Times New Roman"/>
          <w:sz w:val="24"/>
          <w:szCs w:val="24"/>
        </w:rPr>
        <w:t xml:space="preserve">to link individuals needing </w:t>
      </w:r>
      <w:r w:rsidR="00026CEC" w:rsidRPr="14E33FCE">
        <w:rPr>
          <w:rFonts w:ascii="Times New Roman" w:hAnsi="Times New Roman" w:cs="Times New Roman"/>
          <w:sz w:val="24"/>
          <w:szCs w:val="24"/>
        </w:rPr>
        <w:t>isolation</w:t>
      </w:r>
      <w:del w:id="51" w:author="Faulkner Amanda E" w:date="2022-05-18T00:01:00Z">
        <w:r w:rsidRPr="14E33FCE" w:rsidDel="00026CEC">
          <w:rPr>
            <w:rFonts w:ascii="Times New Roman" w:hAnsi="Times New Roman" w:cs="Times New Roman"/>
            <w:sz w:val="24"/>
            <w:szCs w:val="24"/>
          </w:rPr>
          <w:delText xml:space="preserve"> and quarantine </w:delText>
        </w:r>
      </w:del>
      <w:ins w:id="52" w:author="Drum Danna K" w:date="2022-06-03T12:49:00Z">
        <w:r w:rsidR="00FB2BA8">
          <w:rPr>
            <w:rFonts w:ascii="Times New Roman" w:hAnsi="Times New Roman" w:cs="Times New Roman"/>
            <w:sz w:val="24"/>
            <w:szCs w:val="24"/>
          </w:rPr>
          <w:t xml:space="preserve"> </w:t>
        </w:r>
      </w:ins>
      <w:r w:rsidR="00EA7988" w:rsidRPr="14E33FCE">
        <w:rPr>
          <w:rFonts w:ascii="Times New Roman" w:hAnsi="Times New Roman" w:cs="Times New Roman"/>
          <w:sz w:val="24"/>
          <w:szCs w:val="24"/>
        </w:rPr>
        <w:t>supports such as housing and food</w:t>
      </w:r>
      <w:r w:rsidR="004F2159" w:rsidRPr="14E33FCE">
        <w:rPr>
          <w:rFonts w:ascii="Times New Roman" w:hAnsi="Times New Roman" w:cs="Times New Roman"/>
          <w:sz w:val="24"/>
          <w:szCs w:val="24"/>
        </w:rPr>
        <w:t>.</w:t>
      </w:r>
      <w:r w:rsidR="00EA7988" w:rsidRPr="14E33FCE">
        <w:rPr>
          <w:rFonts w:ascii="Times New Roman" w:hAnsi="Times New Roman" w:cs="Times New Roman"/>
          <w:sz w:val="24"/>
          <w:szCs w:val="24"/>
        </w:rPr>
        <w:t xml:space="preserve"> </w:t>
      </w:r>
      <w:r w:rsidR="00663876" w:rsidRPr="14E33FCE">
        <w:rPr>
          <w:rFonts w:ascii="Times New Roman" w:hAnsi="Times New Roman" w:cs="Times New Roman"/>
          <w:sz w:val="24"/>
          <w:szCs w:val="24"/>
        </w:rPr>
        <w:t xml:space="preserve">The LPHA will </w:t>
      </w:r>
      <w:r w:rsidRPr="14E33FCE">
        <w:rPr>
          <w:rFonts w:ascii="Times New Roman" w:hAnsi="Times New Roman" w:cs="Times New Roman"/>
          <w:sz w:val="24"/>
          <w:szCs w:val="24"/>
        </w:rPr>
        <w:t>utiliz</w:t>
      </w:r>
      <w:r w:rsidR="00663876" w:rsidRPr="14E33FCE">
        <w:rPr>
          <w:rFonts w:ascii="Times New Roman" w:hAnsi="Times New Roman" w:cs="Times New Roman"/>
          <w:sz w:val="24"/>
          <w:szCs w:val="24"/>
        </w:rPr>
        <w:t>e</w:t>
      </w:r>
      <w:r w:rsidRPr="14E33FCE">
        <w:rPr>
          <w:rFonts w:ascii="Times New Roman" w:hAnsi="Times New Roman" w:cs="Times New Roman"/>
          <w:sz w:val="24"/>
          <w:szCs w:val="24"/>
        </w:rPr>
        <w:t xml:space="preserve"> existing resources when </w:t>
      </w:r>
      <w:proofErr w:type="gramStart"/>
      <w:r w:rsidRPr="14E33FCE">
        <w:rPr>
          <w:rFonts w:ascii="Times New Roman" w:hAnsi="Times New Roman" w:cs="Times New Roman"/>
          <w:sz w:val="24"/>
          <w:szCs w:val="24"/>
        </w:rPr>
        <w:t>possible</w:t>
      </w:r>
      <w:proofErr w:type="gramEnd"/>
      <w:r w:rsidRPr="14E33FCE">
        <w:rPr>
          <w:rFonts w:ascii="Times New Roman" w:hAnsi="Times New Roman" w:cs="Times New Roman"/>
          <w:sz w:val="24"/>
          <w:szCs w:val="24"/>
        </w:rPr>
        <w:t xml:space="preserve"> such as covered </w:t>
      </w:r>
      <w:r w:rsidR="0092223C" w:rsidRPr="14E33FCE">
        <w:rPr>
          <w:rFonts w:ascii="Times New Roman" w:hAnsi="Times New Roman" w:cs="Times New Roman"/>
          <w:sz w:val="24"/>
          <w:szCs w:val="24"/>
        </w:rPr>
        <w:t>Case</w:t>
      </w:r>
      <w:r w:rsidRPr="14E33FCE">
        <w:rPr>
          <w:rFonts w:ascii="Times New Roman" w:hAnsi="Times New Roman" w:cs="Times New Roman"/>
          <w:sz w:val="24"/>
          <w:szCs w:val="24"/>
        </w:rPr>
        <w:t xml:space="preserve"> management benefits, WIC benefits, etc.</w:t>
      </w:r>
    </w:p>
    <w:p w14:paraId="4443BB4E" w14:textId="3E2C672D" w:rsidR="00CE11AE" w:rsidRPr="00684738" w:rsidRDefault="00200C79" w:rsidP="002C5091">
      <w:pPr>
        <w:pStyle w:val="ListParagraph"/>
        <w:widowControl/>
        <w:numPr>
          <w:ilvl w:val="0"/>
          <w:numId w:val="29"/>
        </w:numPr>
        <w:spacing w:before="120" w:after="120"/>
        <w:ind w:hanging="720"/>
      </w:pPr>
      <w:r w:rsidRPr="14E33FCE">
        <w:rPr>
          <w:rFonts w:ascii="Times New Roman" w:hAnsi="Times New Roman" w:cs="Times New Roman"/>
          <w:b/>
          <w:bCs/>
          <w:sz w:val="24"/>
          <w:szCs w:val="24"/>
        </w:rPr>
        <w:lastRenderedPageBreak/>
        <w:t xml:space="preserve">Social services and wraparound supports. </w:t>
      </w:r>
      <w:r>
        <w:br/>
      </w:r>
      <w:r w:rsidR="00A43DC3" w:rsidRPr="14E33FCE">
        <w:rPr>
          <w:rFonts w:ascii="Times New Roman" w:hAnsi="Times New Roman" w:cs="Times New Roman"/>
          <w:sz w:val="24"/>
          <w:szCs w:val="24"/>
        </w:rPr>
        <w:t>LPHA must</w:t>
      </w:r>
      <w:r w:rsidR="00A43DC3" w:rsidRPr="14E33FCE">
        <w:rPr>
          <w:rFonts w:ascii="Times New Roman" w:hAnsi="Times New Roman" w:cs="Times New Roman"/>
          <w:b/>
          <w:bCs/>
          <w:sz w:val="24"/>
          <w:szCs w:val="24"/>
        </w:rPr>
        <w:t xml:space="preserve"> </w:t>
      </w:r>
      <w:r w:rsidR="00A43DC3" w:rsidRPr="14E33FCE">
        <w:rPr>
          <w:rFonts w:ascii="Times New Roman" w:hAnsi="Times New Roman" w:cs="Times New Roman"/>
          <w:sz w:val="24"/>
          <w:szCs w:val="24"/>
        </w:rPr>
        <w:t>e</w:t>
      </w:r>
      <w:r w:rsidR="00FA051B" w:rsidRPr="14E33FCE">
        <w:rPr>
          <w:rFonts w:ascii="Times New Roman" w:hAnsi="Times New Roman" w:cs="Times New Roman"/>
          <w:sz w:val="24"/>
          <w:szCs w:val="24"/>
        </w:rPr>
        <w:t xml:space="preserve">nsure </w:t>
      </w:r>
      <w:r w:rsidR="004A0BE6" w:rsidRPr="14E33FCE">
        <w:rPr>
          <w:rFonts w:ascii="Times New Roman" w:hAnsi="Times New Roman" w:cs="Times New Roman"/>
          <w:sz w:val="24"/>
          <w:szCs w:val="24"/>
        </w:rPr>
        <w:t>social services referral and tracking process</w:t>
      </w:r>
      <w:r w:rsidR="00FA051B" w:rsidRPr="14E33FCE">
        <w:rPr>
          <w:rFonts w:ascii="Times New Roman" w:hAnsi="Times New Roman" w:cs="Times New Roman"/>
          <w:sz w:val="24"/>
          <w:szCs w:val="24"/>
        </w:rPr>
        <w:t>es are developed and maintained</w:t>
      </w:r>
      <w:r w:rsidR="00DF66E7" w:rsidRPr="14E33FCE">
        <w:rPr>
          <w:rFonts w:ascii="Times New Roman" w:hAnsi="Times New Roman" w:cs="Times New Roman"/>
          <w:sz w:val="24"/>
          <w:szCs w:val="24"/>
        </w:rPr>
        <w:t xml:space="preserve"> and</w:t>
      </w:r>
      <w:ins w:id="53" w:author="Drum Danna K" w:date="2022-06-03T12:46:00Z">
        <w:r w:rsidR="00FB2BA8">
          <w:rPr>
            <w:rFonts w:ascii="Times New Roman" w:hAnsi="Times New Roman" w:cs="Times New Roman"/>
            <w:sz w:val="24"/>
            <w:szCs w:val="24"/>
          </w:rPr>
          <w:t xml:space="preserve">, to the extent </w:t>
        </w:r>
      </w:ins>
      <w:ins w:id="54" w:author="Drum Danna K" w:date="2022-06-03T12:50:00Z">
        <w:r w:rsidR="00FB2BA8">
          <w:rPr>
            <w:rFonts w:ascii="Times New Roman" w:hAnsi="Times New Roman" w:cs="Times New Roman"/>
            <w:sz w:val="24"/>
            <w:szCs w:val="24"/>
          </w:rPr>
          <w:t>the LPHA has sufficient resources</w:t>
        </w:r>
      </w:ins>
      <w:ins w:id="55" w:author="Drum Danna K" w:date="2022-06-03T12:46:00Z">
        <w:r w:rsidR="00FB2BA8">
          <w:rPr>
            <w:rFonts w:ascii="Times New Roman" w:hAnsi="Times New Roman" w:cs="Times New Roman"/>
            <w:sz w:val="24"/>
            <w:szCs w:val="24"/>
          </w:rPr>
          <w:t>,</w:t>
        </w:r>
      </w:ins>
      <w:r w:rsidR="00DF66E7" w:rsidRPr="14E33FCE">
        <w:rPr>
          <w:rFonts w:ascii="Times New Roman" w:hAnsi="Times New Roman" w:cs="Times New Roman"/>
          <w:sz w:val="24"/>
          <w:szCs w:val="24"/>
        </w:rPr>
        <w:t xml:space="preserve"> make available direct services</w:t>
      </w:r>
      <w:r w:rsidR="00BA06F1" w:rsidRPr="14E33FCE">
        <w:rPr>
          <w:rFonts w:ascii="Times New Roman" w:hAnsi="Times New Roman" w:cs="Times New Roman"/>
          <w:sz w:val="24"/>
          <w:szCs w:val="24"/>
        </w:rPr>
        <w:t xml:space="preserve"> as needed</w:t>
      </w:r>
      <w:r w:rsidR="00621C3E">
        <w:t xml:space="preserve">. </w:t>
      </w:r>
      <w:r w:rsidR="00663876">
        <w:t xml:space="preserve"> </w:t>
      </w:r>
      <w:r w:rsidR="00DA7187" w:rsidRPr="14E33FCE">
        <w:rPr>
          <w:rFonts w:ascii="Times New Roman" w:hAnsi="Times New Roman" w:cs="Times New Roman"/>
          <w:sz w:val="24"/>
          <w:szCs w:val="24"/>
        </w:rPr>
        <w:t>LPHA must</w:t>
      </w:r>
      <w:r w:rsidR="00663876" w:rsidRPr="14E33FCE">
        <w:rPr>
          <w:rFonts w:ascii="Times New Roman" w:hAnsi="Times New Roman" w:cs="Times New Roman"/>
          <w:sz w:val="24"/>
          <w:szCs w:val="24"/>
        </w:rPr>
        <w:t xml:space="preserve"> </w:t>
      </w:r>
      <w:r w:rsidR="00B16288" w:rsidRPr="14E33FCE">
        <w:rPr>
          <w:rFonts w:ascii="Times New Roman" w:hAnsi="Times New Roman" w:cs="Times New Roman"/>
          <w:sz w:val="24"/>
          <w:szCs w:val="24"/>
        </w:rPr>
        <w:t>cooperate</w:t>
      </w:r>
      <w:r w:rsidR="00741F99" w:rsidRPr="14E33FCE">
        <w:rPr>
          <w:rFonts w:ascii="Times New Roman" w:hAnsi="Times New Roman" w:cs="Times New Roman"/>
          <w:sz w:val="24"/>
          <w:szCs w:val="24"/>
        </w:rPr>
        <w:t xml:space="preserve"> </w:t>
      </w:r>
      <w:r w:rsidR="00C35F4F" w:rsidRPr="14E33FCE">
        <w:rPr>
          <w:rFonts w:ascii="Times New Roman" w:hAnsi="Times New Roman" w:cs="Times New Roman"/>
          <w:sz w:val="24"/>
          <w:szCs w:val="24"/>
        </w:rPr>
        <w:t xml:space="preserve">with </w:t>
      </w:r>
      <w:r w:rsidR="00663876" w:rsidRPr="14E33FCE">
        <w:rPr>
          <w:rFonts w:ascii="Times New Roman" w:hAnsi="Times New Roman" w:cs="Times New Roman"/>
          <w:sz w:val="24"/>
          <w:szCs w:val="24"/>
        </w:rPr>
        <w:t>CBOs</w:t>
      </w:r>
      <w:ins w:id="56" w:author="Drum Danna K" w:date="2022-06-03T12:47:00Z">
        <w:r w:rsidR="00FB2BA8">
          <w:rPr>
            <w:rFonts w:ascii="Times New Roman" w:hAnsi="Times New Roman" w:cs="Times New Roman"/>
            <w:sz w:val="24"/>
            <w:szCs w:val="24"/>
          </w:rPr>
          <w:t xml:space="preserve"> and other community </w:t>
        </w:r>
      </w:ins>
      <w:ins w:id="57" w:author="Drum Danna K" w:date="2022-06-03T12:49:00Z">
        <w:r w:rsidR="00FB2BA8">
          <w:rPr>
            <w:rFonts w:ascii="Times New Roman" w:hAnsi="Times New Roman" w:cs="Times New Roman"/>
            <w:sz w:val="24"/>
            <w:szCs w:val="24"/>
          </w:rPr>
          <w:t>resources</w:t>
        </w:r>
      </w:ins>
      <w:r w:rsidR="00C35F4F" w:rsidRPr="14E33FCE">
        <w:rPr>
          <w:rFonts w:ascii="Times New Roman" w:hAnsi="Times New Roman" w:cs="Times New Roman"/>
          <w:sz w:val="24"/>
          <w:szCs w:val="24"/>
        </w:rPr>
        <w:t xml:space="preserve"> to provide referral and follow</w:t>
      </w:r>
      <w:r w:rsidR="00663876" w:rsidRPr="14E33FCE">
        <w:rPr>
          <w:rFonts w:ascii="Times New Roman" w:hAnsi="Times New Roman" w:cs="Times New Roman"/>
          <w:sz w:val="24"/>
          <w:szCs w:val="24"/>
        </w:rPr>
        <w:t>-</w:t>
      </w:r>
      <w:r w:rsidR="00C35F4F" w:rsidRPr="14E33FCE">
        <w:rPr>
          <w:rFonts w:ascii="Times New Roman" w:hAnsi="Times New Roman" w:cs="Times New Roman"/>
          <w:sz w:val="24"/>
          <w:szCs w:val="24"/>
        </w:rPr>
        <w:t>u</w:t>
      </w:r>
      <w:r w:rsidR="00741F99" w:rsidRPr="14E33FCE">
        <w:rPr>
          <w:rFonts w:ascii="Times New Roman" w:hAnsi="Times New Roman" w:cs="Times New Roman"/>
          <w:sz w:val="24"/>
          <w:szCs w:val="24"/>
        </w:rPr>
        <w:t>p for social services and wraparound supports</w:t>
      </w:r>
      <w:r w:rsidR="00D60132" w:rsidRPr="14E33FCE">
        <w:rPr>
          <w:rFonts w:ascii="Times New Roman" w:hAnsi="Times New Roman" w:cs="Times New Roman"/>
          <w:sz w:val="24"/>
          <w:szCs w:val="24"/>
        </w:rPr>
        <w:t xml:space="preserve"> for affected individuals and communities</w:t>
      </w:r>
      <w:r w:rsidR="00741F99" w:rsidRPr="14E33FCE">
        <w:rPr>
          <w:rFonts w:ascii="Times New Roman" w:hAnsi="Times New Roman" w:cs="Times New Roman"/>
          <w:sz w:val="24"/>
          <w:szCs w:val="24"/>
        </w:rPr>
        <w:t>.</w:t>
      </w:r>
      <w:r w:rsidR="003F56C6" w:rsidRPr="14E33FCE">
        <w:rPr>
          <w:rFonts w:ascii="Times New Roman" w:hAnsi="Times New Roman" w:cs="Times New Roman"/>
          <w:sz w:val="24"/>
          <w:szCs w:val="24"/>
        </w:rPr>
        <w:t xml:space="preserve"> </w:t>
      </w:r>
      <w:del w:id="58" w:author="Drum Danna K" w:date="2022-06-03T12:48:00Z">
        <w:r w:rsidR="003F56C6" w:rsidRPr="14E33FCE" w:rsidDel="00FB2BA8">
          <w:rPr>
            <w:rFonts w:ascii="Times New Roman" w:hAnsi="Times New Roman" w:cs="Times New Roman"/>
            <w:sz w:val="24"/>
            <w:szCs w:val="24"/>
          </w:rPr>
          <w:delText>OHA contracts with CBOs will count toward fulfilling this requirement.</w:delText>
        </w:r>
      </w:del>
    </w:p>
    <w:p w14:paraId="7951A228" w14:textId="77777777" w:rsidR="00422F28" w:rsidRPr="00422F28" w:rsidRDefault="00CF37EF" w:rsidP="00684738">
      <w:pPr>
        <w:pStyle w:val="ListParagraph"/>
        <w:widowControl/>
        <w:numPr>
          <w:ilvl w:val="0"/>
          <w:numId w:val="29"/>
        </w:numPr>
        <w:spacing w:before="120" w:after="120"/>
        <w:ind w:hanging="720"/>
      </w:pPr>
      <w:r w:rsidRPr="00B61590">
        <w:rPr>
          <w:rFonts w:ascii="Times New Roman" w:hAnsi="Times New Roman" w:cs="Times New Roman"/>
          <w:b/>
          <w:bCs/>
          <w:sz w:val="24"/>
          <w:szCs w:val="24"/>
        </w:rPr>
        <w:t xml:space="preserve">Tribal Nation support. </w:t>
      </w:r>
    </w:p>
    <w:p w14:paraId="25273BBB" w14:textId="4BC6D0B7" w:rsidR="00CE11AE" w:rsidRPr="00684738" w:rsidRDefault="00DA7187" w:rsidP="00422F28">
      <w:pPr>
        <w:pStyle w:val="ListParagraph"/>
        <w:widowControl/>
        <w:spacing w:before="120" w:after="120"/>
        <w:ind w:left="2160"/>
      </w:pPr>
      <w:r w:rsidRPr="00B61590">
        <w:rPr>
          <w:rFonts w:ascii="Times New Roman" w:hAnsi="Times New Roman" w:cs="Times New Roman"/>
          <w:sz w:val="24"/>
          <w:szCs w:val="24"/>
        </w:rPr>
        <w:t>LPHA must e</w:t>
      </w:r>
      <w:r w:rsidR="00CF37EF" w:rsidRPr="00B61590">
        <w:rPr>
          <w:rFonts w:ascii="Times New Roman" w:hAnsi="Times New Roman" w:cs="Times New Roman"/>
          <w:sz w:val="24"/>
          <w:szCs w:val="24"/>
        </w:rPr>
        <w:t xml:space="preserve">nsure alignment of </w:t>
      </w:r>
      <w:del w:id="59" w:author="Faulkner Amanda E" w:date="2022-05-18T00:02:00Z">
        <w:r w:rsidR="00CF37EF" w:rsidRPr="00B61590">
          <w:rPr>
            <w:rFonts w:ascii="Times New Roman" w:hAnsi="Times New Roman" w:cs="Times New Roman"/>
            <w:sz w:val="24"/>
            <w:szCs w:val="24"/>
          </w:rPr>
          <w:delText>contact tracing and</w:delText>
        </w:r>
      </w:del>
      <w:del w:id="60" w:author="Drum Danna K" w:date="2022-06-03T12:48:00Z">
        <w:r w:rsidR="00CF37EF" w:rsidRPr="00B61590" w:rsidDel="00FB2BA8">
          <w:rPr>
            <w:rFonts w:ascii="Times New Roman" w:hAnsi="Times New Roman" w:cs="Times New Roman"/>
            <w:sz w:val="24"/>
            <w:szCs w:val="24"/>
          </w:rPr>
          <w:delText xml:space="preserve"> </w:delText>
        </w:r>
      </w:del>
      <w:r w:rsidR="00CF37EF" w:rsidRPr="00B61590">
        <w:rPr>
          <w:rFonts w:ascii="Times New Roman" w:hAnsi="Times New Roman" w:cs="Times New Roman"/>
          <w:sz w:val="24"/>
          <w:szCs w:val="24"/>
        </w:rPr>
        <w:t xml:space="preserve">supports for patients and families by coordinating with </w:t>
      </w:r>
      <w:proofErr w:type="gramStart"/>
      <w:r w:rsidR="008C28BE">
        <w:rPr>
          <w:rFonts w:ascii="Times New Roman" w:hAnsi="Times New Roman" w:cs="Times New Roman"/>
          <w:sz w:val="24"/>
          <w:szCs w:val="24"/>
        </w:rPr>
        <w:t>Federally-recognized</w:t>
      </w:r>
      <w:proofErr w:type="gramEnd"/>
      <w:r w:rsidR="008C28BE">
        <w:rPr>
          <w:rFonts w:ascii="Times New Roman" w:hAnsi="Times New Roman" w:cs="Times New Roman"/>
          <w:sz w:val="24"/>
          <w:szCs w:val="24"/>
        </w:rPr>
        <w:t xml:space="preserve"> t</w:t>
      </w:r>
      <w:r w:rsidR="00CF37EF" w:rsidRPr="00B61590">
        <w:rPr>
          <w:rFonts w:ascii="Times New Roman" w:hAnsi="Times New Roman" w:cs="Times New Roman"/>
          <w:sz w:val="24"/>
          <w:szCs w:val="24"/>
        </w:rPr>
        <w:t xml:space="preserve">ribes if a patient identifies as American Indian/Alaska Native and/or a member of an Oregon Tribe, if the patient gives permission to notify the </w:t>
      </w:r>
      <w:r w:rsidR="008163A1" w:rsidRPr="00B61590">
        <w:rPr>
          <w:rFonts w:ascii="Times New Roman" w:hAnsi="Times New Roman" w:cs="Times New Roman"/>
          <w:sz w:val="24"/>
          <w:szCs w:val="24"/>
        </w:rPr>
        <w:t>T</w:t>
      </w:r>
      <w:r w:rsidR="00CF37EF" w:rsidRPr="00B61590">
        <w:rPr>
          <w:rFonts w:ascii="Times New Roman" w:hAnsi="Times New Roman" w:cs="Times New Roman"/>
          <w:sz w:val="24"/>
          <w:szCs w:val="24"/>
        </w:rPr>
        <w:t>ribe</w:t>
      </w:r>
      <w:r w:rsidR="008163A1" w:rsidRPr="00B61590">
        <w:rPr>
          <w:rFonts w:ascii="Times New Roman" w:hAnsi="Times New Roman" w:cs="Times New Roman"/>
          <w:sz w:val="24"/>
          <w:szCs w:val="24"/>
        </w:rPr>
        <w:t>.</w:t>
      </w:r>
    </w:p>
    <w:p w14:paraId="0A0B0D63" w14:textId="5CB3021F" w:rsidR="002930C0" w:rsidRPr="00B61590" w:rsidRDefault="002930C0" w:rsidP="00955874">
      <w:pPr>
        <w:pStyle w:val="ListParagraph"/>
        <w:widowControl/>
        <w:numPr>
          <w:ilvl w:val="0"/>
          <w:numId w:val="29"/>
        </w:numPr>
        <w:spacing w:before="120" w:after="120"/>
        <w:ind w:hanging="720"/>
        <w:rPr>
          <w:rFonts w:ascii="Times New Roman" w:hAnsi="Times New Roman" w:cs="Times New Roman"/>
          <w:sz w:val="24"/>
          <w:szCs w:val="24"/>
        </w:rPr>
      </w:pPr>
      <w:r w:rsidRPr="00B61590">
        <w:rPr>
          <w:rFonts w:ascii="Times New Roman" w:hAnsi="Times New Roman" w:cs="Times New Roman"/>
          <w:b/>
          <w:bCs/>
          <w:sz w:val="24"/>
          <w:szCs w:val="24"/>
        </w:rPr>
        <w:t>Support infection prevention and control for high-risk populations.</w:t>
      </w:r>
    </w:p>
    <w:p w14:paraId="4CCFF98C" w14:textId="7B4349F9" w:rsidR="00A43DC3" w:rsidRPr="00B61590" w:rsidRDefault="00A43DC3" w:rsidP="00A43DC3">
      <w:pPr>
        <w:pStyle w:val="ListParagraph"/>
        <w:widowControl/>
        <w:spacing w:before="120" w:after="120"/>
        <w:ind w:left="2160"/>
        <w:rPr>
          <w:rFonts w:ascii="Times New Roman" w:hAnsi="Times New Roman" w:cs="Times New Roman"/>
          <w:sz w:val="24"/>
          <w:szCs w:val="24"/>
        </w:rPr>
      </w:pPr>
      <w:r w:rsidRPr="00B61590">
        <w:rPr>
          <w:rFonts w:ascii="Times New Roman" w:hAnsi="Times New Roman" w:cs="Times New Roman"/>
          <w:sz w:val="24"/>
          <w:szCs w:val="24"/>
        </w:rPr>
        <w:t>LPHA must:</w:t>
      </w:r>
    </w:p>
    <w:p w14:paraId="26C4BE0A" w14:textId="101A06EE" w:rsidR="002930C0" w:rsidRPr="00B61590" w:rsidRDefault="00CF37EF" w:rsidP="00955874">
      <w:pPr>
        <w:pStyle w:val="ListParagraph"/>
        <w:widowControl/>
        <w:numPr>
          <w:ilvl w:val="1"/>
          <w:numId w:val="29"/>
        </w:numPr>
        <w:spacing w:before="120" w:after="120"/>
        <w:ind w:hanging="720"/>
        <w:rPr>
          <w:rFonts w:ascii="Times New Roman" w:hAnsi="Times New Roman" w:cs="Times New Roman"/>
          <w:sz w:val="24"/>
          <w:szCs w:val="24"/>
        </w:rPr>
      </w:pPr>
      <w:r w:rsidRPr="00B61590">
        <w:rPr>
          <w:rFonts w:ascii="Times New Roman" w:hAnsi="Times New Roman" w:cs="Times New Roman"/>
          <w:b/>
          <w:bCs/>
          <w:sz w:val="24"/>
          <w:szCs w:val="24"/>
        </w:rPr>
        <w:t xml:space="preserve">Migrant and </w:t>
      </w:r>
      <w:r w:rsidR="00E64C67" w:rsidRPr="00B61590">
        <w:rPr>
          <w:rFonts w:ascii="Times New Roman" w:hAnsi="Times New Roman" w:cs="Times New Roman"/>
          <w:b/>
          <w:bCs/>
          <w:sz w:val="24"/>
          <w:szCs w:val="24"/>
        </w:rPr>
        <w:t>s</w:t>
      </w:r>
      <w:r w:rsidRPr="00B61590">
        <w:rPr>
          <w:rFonts w:ascii="Times New Roman" w:hAnsi="Times New Roman" w:cs="Times New Roman"/>
          <w:b/>
          <w:bCs/>
          <w:sz w:val="24"/>
          <w:szCs w:val="24"/>
        </w:rPr>
        <w:t xml:space="preserve">easonal </w:t>
      </w:r>
      <w:r w:rsidR="00E64C67" w:rsidRPr="00B61590">
        <w:rPr>
          <w:rFonts w:ascii="Times New Roman" w:hAnsi="Times New Roman" w:cs="Times New Roman"/>
          <w:b/>
          <w:bCs/>
          <w:sz w:val="24"/>
          <w:szCs w:val="24"/>
        </w:rPr>
        <w:t>f</w:t>
      </w:r>
      <w:r w:rsidRPr="00B61590">
        <w:rPr>
          <w:rFonts w:ascii="Times New Roman" w:hAnsi="Times New Roman" w:cs="Times New Roman"/>
          <w:b/>
          <w:bCs/>
          <w:sz w:val="24"/>
          <w:szCs w:val="24"/>
        </w:rPr>
        <w:t xml:space="preserve">armworker </w:t>
      </w:r>
      <w:r w:rsidR="00E64C67" w:rsidRPr="00B61590">
        <w:rPr>
          <w:rFonts w:ascii="Times New Roman" w:hAnsi="Times New Roman" w:cs="Times New Roman"/>
          <w:b/>
          <w:bCs/>
          <w:sz w:val="24"/>
          <w:szCs w:val="24"/>
        </w:rPr>
        <w:t>s</w:t>
      </w:r>
      <w:r w:rsidRPr="00B61590">
        <w:rPr>
          <w:rFonts w:ascii="Times New Roman" w:hAnsi="Times New Roman" w:cs="Times New Roman"/>
          <w:b/>
          <w:bCs/>
          <w:sz w:val="24"/>
          <w:szCs w:val="24"/>
        </w:rPr>
        <w:t xml:space="preserve">upport. </w:t>
      </w:r>
      <w:r w:rsidRPr="00B61590">
        <w:rPr>
          <w:rFonts w:ascii="Times New Roman" w:hAnsi="Times New Roman" w:cs="Times New Roman"/>
          <w:sz w:val="24"/>
          <w:szCs w:val="24"/>
        </w:rPr>
        <w:t xml:space="preserve">Partner with farmers, agriculture sector and farmworker service organizations to develop and execute plans for </w:t>
      </w:r>
      <w:r w:rsidR="00C84B04" w:rsidRPr="00B61590">
        <w:rPr>
          <w:rFonts w:ascii="Times New Roman" w:hAnsi="Times New Roman" w:cs="Times New Roman"/>
          <w:sz w:val="24"/>
          <w:szCs w:val="24"/>
        </w:rPr>
        <w:t xml:space="preserve">COVID-19 </w:t>
      </w:r>
      <w:r w:rsidRPr="00B61590">
        <w:rPr>
          <w:rFonts w:ascii="Times New Roman" w:hAnsi="Times New Roman" w:cs="Times New Roman"/>
          <w:sz w:val="24"/>
          <w:szCs w:val="24"/>
        </w:rPr>
        <w:t xml:space="preserve">testing, </w:t>
      </w:r>
      <w:del w:id="61" w:author="Faulkner Amanda E" w:date="2022-05-18T00:02:00Z">
        <w:r w:rsidRPr="00B61590">
          <w:rPr>
            <w:rFonts w:ascii="Times New Roman" w:hAnsi="Times New Roman" w:cs="Times New Roman"/>
            <w:sz w:val="24"/>
            <w:szCs w:val="24"/>
          </w:rPr>
          <w:delText>quarantine and</w:delText>
        </w:r>
      </w:del>
      <w:r w:rsidRPr="00B61590">
        <w:rPr>
          <w:rFonts w:ascii="Times New Roman" w:hAnsi="Times New Roman" w:cs="Times New Roman"/>
          <w:sz w:val="24"/>
          <w:szCs w:val="24"/>
        </w:rPr>
        <w:t xml:space="preserve"> isolation</w:t>
      </w:r>
      <w:r w:rsidR="00E64C67" w:rsidRPr="00B61590">
        <w:rPr>
          <w:rFonts w:ascii="Times New Roman" w:hAnsi="Times New Roman" w:cs="Times New Roman"/>
          <w:sz w:val="24"/>
          <w:szCs w:val="24"/>
        </w:rPr>
        <w:t>,</w:t>
      </w:r>
      <w:r w:rsidRPr="00B61590">
        <w:rPr>
          <w:rFonts w:ascii="Times New Roman" w:hAnsi="Times New Roman" w:cs="Times New Roman"/>
          <w:sz w:val="24"/>
          <w:szCs w:val="24"/>
        </w:rPr>
        <w:t xml:space="preserve"> and social service needs for migrant and seasonal farmworkers</w:t>
      </w:r>
      <w:r w:rsidR="002930C0" w:rsidRPr="00B61590">
        <w:rPr>
          <w:rFonts w:ascii="Times New Roman" w:hAnsi="Times New Roman" w:cs="Times New Roman"/>
          <w:sz w:val="24"/>
          <w:szCs w:val="24"/>
        </w:rPr>
        <w:t>.</w:t>
      </w:r>
    </w:p>
    <w:p w14:paraId="1FBE511A" w14:textId="51B2A94B" w:rsidR="00505115" w:rsidRPr="00B61590" w:rsidRDefault="00505115" w:rsidP="00955874">
      <w:pPr>
        <w:pStyle w:val="ListParagraph"/>
        <w:widowControl/>
        <w:numPr>
          <w:ilvl w:val="1"/>
          <w:numId w:val="29"/>
        </w:numPr>
        <w:spacing w:before="120" w:after="120"/>
        <w:ind w:hanging="720"/>
        <w:rPr>
          <w:rFonts w:ascii="Times New Roman" w:hAnsi="Times New Roman" w:cs="Times New Roman"/>
          <w:sz w:val="24"/>
          <w:szCs w:val="24"/>
        </w:rPr>
      </w:pPr>
      <w:r w:rsidRPr="00B61590">
        <w:rPr>
          <w:rFonts w:ascii="Times New Roman" w:hAnsi="Times New Roman" w:cs="Times New Roman"/>
          <w:b/>
          <w:bCs/>
          <w:sz w:val="24"/>
          <w:szCs w:val="24"/>
        </w:rPr>
        <w:t>Congregate care facilities</w:t>
      </w:r>
      <w:r w:rsidR="00CF37EF" w:rsidRPr="00B61590">
        <w:rPr>
          <w:rFonts w:ascii="Times New Roman" w:hAnsi="Times New Roman" w:cs="Times New Roman"/>
          <w:b/>
          <w:bCs/>
          <w:sz w:val="24"/>
          <w:szCs w:val="24"/>
        </w:rPr>
        <w:t xml:space="preserve">. </w:t>
      </w:r>
      <w:r w:rsidR="004B3EE7" w:rsidRPr="00B61590">
        <w:rPr>
          <w:rFonts w:ascii="Times New Roman" w:hAnsi="Times New Roman" w:cs="Times New Roman"/>
          <w:sz w:val="24"/>
          <w:szCs w:val="24"/>
        </w:rPr>
        <w:t>In collaboration with State licensing agency,</w:t>
      </w:r>
      <w:r w:rsidR="004B3EE7" w:rsidRPr="00B61590">
        <w:rPr>
          <w:rFonts w:ascii="Times New Roman" w:hAnsi="Times New Roman" w:cs="Times New Roman"/>
          <w:b/>
          <w:bCs/>
          <w:sz w:val="24"/>
          <w:szCs w:val="24"/>
        </w:rPr>
        <w:t xml:space="preserve"> </w:t>
      </w:r>
      <w:r w:rsidR="004B3EE7" w:rsidRPr="00B61590">
        <w:rPr>
          <w:rFonts w:ascii="Times New Roman" w:hAnsi="Times New Roman" w:cs="Times New Roman"/>
          <w:sz w:val="24"/>
          <w:szCs w:val="24"/>
        </w:rPr>
        <w:t>s</w:t>
      </w:r>
      <w:r w:rsidR="00CF37EF" w:rsidRPr="00B61590">
        <w:rPr>
          <w:rFonts w:ascii="Times New Roman" w:hAnsi="Times New Roman" w:cs="Times New Roman"/>
          <w:sz w:val="24"/>
          <w:szCs w:val="24"/>
        </w:rPr>
        <w:t>upport infection prevention</w:t>
      </w:r>
      <w:r w:rsidR="00CF37EF" w:rsidRPr="00B61590">
        <w:rPr>
          <w:rFonts w:ascii="Times New Roman" w:hAnsi="Times New Roman" w:cs="Times New Roman"/>
          <w:b/>
          <w:bCs/>
          <w:sz w:val="24"/>
          <w:szCs w:val="24"/>
        </w:rPr>
        <w:t xml:space="preserve"> </w:t>
      </w:r>
      <w:r w:rsidR="00CF37EF" w:rsidRPr="00B61590">
        <w:rPr>
          <w:rFonts w:ascii="Times New Roman" w:hAnsi="Times New Roman" w:cs="Times New Roman"/>
          <w:sz w:val="24"/>
          <w:szCs w:val="24"/>
        </w:rPr>
        <w:t xml:space="preserve">assessments, </w:t>
      </w:r>
      <w:r w:rsidR="00C84B04" w:rsidRPr="00B61590">
        <w:rPr>
          <w:rFonts w:ascii="Times New Roman" w:hAnsi="Times New Roman" w:cs="Times New Roman"/>
          <w:sz w:val="24"/>
          <w:szCs w:val="24"/>
        </w:rPr>
        <w:t xml:space="preserve">COVID-19 </w:t>
      </w:r>
      <w:r w:rsidR="00CF37EF" w:rsidRPr="00B61590">
        <w:rPr>
          <w:rFonts w:ascii="Times New Roman" w:hAnsi="Times New Roman" w:cs="Times New Roman"/>
          <w:sz w:val="24"/>
          <w:szCs w:val="24"/>
        </w:rPr>
        <w:t>testing</w:t>
      </w:r>
      <w:r w:rsidR="00FF4FD0" w:rsidRPr="00B61590">
        <w:rPr>
          <w:rFonts w:ascii="Times New Roman" w:hAnsi="Times New Roman" w:cs="Times New Roman"/>
          <w:sz w:val="24"/>
          <w:szCs w:val="24"/>
        </w:rPr>
        <w:t>, infection control</w:t>
      </w:r>
      <w:r w:rsidR="00C84B04" w:rsidRPr="00B61590">
        <w:rPr>
          <w:rFonts w:ascii="Times New Roman" w:hAnsi="Times New Roman" w:cs="Times New Roman"/>
          <w:sz w:val="24"/>
          <w:szCs w:val="24"/>
        </w:rPr>
        <w:t>,</w:t>
      </w:r>
      <w:r w:rsidR="00CF37EF" w:rsidRPr="00B61590">
        <w:rPr>
          <w:rFonts w:ascii="Times New Roman" w:hAnsi="Times New Roman" w:cs="Times New Roman"/>
          <w:sz w:val="24"/>
          <w:szCs w:val="24"/>
        </w:rPr>
        <w:t xml:space="preserve"> and </w:t>
      </w:r>
      <w:del w:id="62" w:author="Faulkner Amanda E" w:date="2022-05-18T00:09:00Z">
        <w:r w:rsidR="00CF37EF" w:rsidRPr="00B61590">
          <w:rPr>
            <w:rFonts w:ascii="Times New Roman" w:hAnsi="Times New Roman" w:cs="Times New Roman"/>
            <w:sz w:val="24"/>
            <w:szCs w:val="24"/>
          </w:rPr>
          <w:delText>isolation and quarantine</w:delText>
        </w:r>
      </w:del>
      <w:ins w:id="63" w:author="Faulkner Amanda E" w:date="2022-05-18T00:09:00Z">
        <w:r w:rsidR="5294C132" w:rsidRPr="04398611">
          <w:rPr>
            <w:rFonts w:ascii="Times New Roman" w:hAnsi="Times New Roman" w:cs="Times New Roman"/>
            <w:sz w:val="24"/>
            <w:szCs w:val="24"/>
          </w:rPr>
          <w:t>transmission-based precautions</w:t>
        </w:r>
      </w:ins>
      <w:del w:id="64" w:author="Faulkner Amanda E" w:date="2022-05-18T00:09:00Z">
        <w:r w:rsidR="00CF37EF" w:rsidRPr="00B61590">
          <w:rPr>
            <w:rFonts w:ascii="Times New Roman" w:hAnsi="Times New Roman" w:cs="Times New Roman"/>
            <w:sz w:val="24"/>
            <w:szCs w:val="24"/>
          </w:rPr>
          <w:delText xml:space="preserve"> protocols</w:delText>
        </w:r>
      </w:del>
      <w:r w:rsidR="00CF37EF" w:rsidRPr="00B61590">
        <w:rPr>
          <w:rFonts w:ascii="Times New Roman" w:hAnsi="Times New Roman" w:cs="Times New Roman"/>
          <w:sz w:val="24"/>
          <w:szCs w:val="24"/>
        </w:rPr>
        <w:t xml:space="preserve"> in congregate care facilities.</w:t>
      </w:r>
    </w:p>
    <w:p w14:paraId="23DEE6E1" w14:textId="16B18A3C" w:rsidR="00505115" w:rsidRPr="00B61590" w:rsidDel="00617CE7" w:rsidRDefault="00505115" w:rsidP="00955874">
      <w:pPr>
        <w:pStyle w:val="ListParagraph"/>
        <w:widowControl/>
        <w:numPr>
          <w:ilvl w:val="1"/>
          <w:numId w:val="29"/>
        </w:numPr>
        <w:spacing w:before="120" w:after="120"/>
        <w:ind w:hanging="720"/>
        <w:rPr>
          <w:del w:id="65" w:author="Powell Melissa E" w:date="2022-05-18T10:21:00Z"/>
          <w:rFonts w:ascii="Times New Roman" w:hAnsi="Times New Roman" w:cs="Times New Roman"/>
          <w:sz w:val="24"/>
          <w:szCs w:val="24"/>
        </w:rPr>
      </w:pPr>
      <w:del w:id="66" w:author="Powell Melissa E" w:date="2022-05-18T10:21:00Z">
        <w:r w:rsidRPr="00B61590" w:rsidDel="00617CE7">
          <w:rPr>
            <w:rFonts w:ascii="Times New Roman" w:hAnsi="Times New Roman" w:cs="Times New Roman"/>
            <w:b/>
            <w:bCs/>
            <w:sz w:val="24"/>
            <w:szCs w:val="24"/>
          </w:rPr>
          <w:delText>High risk business operations</w:delText>
        </w:r>
        <w:r w:rsidR="00CF37EF" w:rsidRPr="00B61590" w:rsidDel="00617CE7">
          <w:rPr>
            <w:rFonts w:ascii="Times New Roman" w:hAnsi="Times New Roman" w:cs="Times New Roman"/>
            <w:b/>
            <w:bCs/>
            <w:sz w:val="24"/>
            <w:szCs w:val="24"/>
          </w:rPr>
          <w:delText xml:space="preserve">. </w:delText>
        </w:r>
        <w:r w:rsidR="004B3EE7" w:rsidRPr="00B61590" w:rsidDel="00617CE7">
          <w:rPr>
            <w:rFonts w:ascii="Times New Roman" w:hAnsi="Times New Roman" w:cs="Times New Roman"/>
            <w:sz w:val="24"/>
            <w:szCs w:val="24"/>
          </w:rPr>
          <w:delText>In collaboration with State licensing agencies,</w:delText>
        </w:r>
        <w:r w:rsidR="004B3EE7" w:rsidRPr="00B61590" w:rsidDel="00617CE7">
          <w:rPr>
            <w:rFonts w:ascii="Times New Roman" w:hAnsi="Times New Roman" w:cs="Times New Roman"/>
            <w:b/>
            <w:bCs/>
            <w:sz w:val="24"/>
            <w:szCs w:val="24"/>
          </w:rPr>
          <w:delText xml:space="preserve"> </w:delText>
        </w:r>
        <w:r w:rsidR="003F56C6" w:rsidRPr="00B61590" w:rsidDel="00617CE7">
          <w:rPr>
            <w:rFonts w:ascii="Times New Roman" w:hAnsi="Times New Roman" w:cs="Times New Roman"/>
            <w:sz w:val="24"/>
            <w:szCs w:val="24"/>
          </w:rPr>
          <w:delText>p</w:delText>
        </w:r>
        <w:r w:rsidR="00CF37EF" w:rsidRPr="00B61590" w:rsidDel="00617CE7">
          <w:rPr>
            <w:rFonts w:ascii="Times New Roman" w:hAnsi="Times New Roman" w:cs="Times New Roman"/>
            <w:sz w:val="24"/>
            <w:szCs w:val="24"/>
          </w:rPr>
          <w:delText xml:space="preserve">artner with food processing and manufacturing businesses to ensure adequate practices to prevent COVID-19 exposure, conduct testing and respond to </w:delText>
        </w:r>
        <w:r w:rsidR="0092223C" w:rsidDel="00617CE7">
          <w:rPr>
            <w:rFonts w:ascii="Times New Roman" w:hAnsi="Times New Roman" w:cs="Times New Roman"/>
            <w:sz w:val="24"/>
            <w:szCs w:val="24"/>
          </w:rPr>
          <w:delText>Outbreak</w:delText>
        </w:r>
        <w:r w:rsidR="00CF37EF" w:rsidRPr="00B61590" w:rsidDel="00617CE7">
          <w:rPr>
            <w:rFonts w:ascii="Times New Roman" w:hAnsi="Times New Roman" w:cs="Times New Roman"/>
            <w:sz w:val="24"/>
            <w:szCs w:val="24"/>
          </w:rPr>
          <w:delText xml:space="preserve">s. </w:delText>
        </w:r>
      </w:del>
    </w:p>
    <w:p w14:paraId="298846DC" w14:textId="3D620D3D" w:rsidR="005457CA" w:rsidRPr="00B61590" w:rsidRDefault="00D60132" w:rsidP="00AD4B57">
      <w:pPr>
        <w:pStyle w:val="ListParagraph"/>
        <w:widowControl/>
        <w:numPr>
          <w:ilvl w:val="1"/>
          <w:numId w:val="29"/>
        </w:numPr>
        <w:spacing w:before="120" w:after="120"/>
        <w:ind w:hanging="720"/>
        <w:rPr>
          <w:rFonts w:ascii="Times New Roman" w:hAnsi="Times New Roman" w:cs="Times New Roman"/>
          <w:sz w:val="24"/>
          <w:szCs w:val="24"/>
        </w:rPr>
      </w:pPr>
      <w:r w:rsidRPr="00B61590">
        <w:rPr>
          <w:rFonts w:ascii="Times New Roman" w:hAnsi="Times New Roman" w:cs="Times New Roman"/>
          <w:b/>
          <w:bCs/>
          <w:sz w:val="24"/>
          <w:szCs w:val="24"/>
        </w:rPr>
        <w:t xml:space="preserve">Vulnerable </w:t>
      </w:r>
      <w:r w:rsidR="00026CEC" w:rsidRPr="00B61590">
        <w:rPr>
          <w:rFonts w:ascii="Times New Roman" w:hAnsi="Times New Roman" w:cs="Times New Roman"/>
          <w:b/>
          <w:bCs/>
          <w:sz w:val="24"/>
          <w:szCs w:val="24"/>
        </w:rPr>
        <w:t>populations.</w:t>
      </w:r>
      <w:r w:rsidR="00026CEC" w:rsidRPr="00B61590">
        <w:rPr>
          <w:rFonts w:ascii="Times New Roman" w:hAnsi="Times New Roman" w:cs="Times New Roman"/>
          <w:sz w:val="24"/>
          <w:szCs w:val="24"/>
        </w:rPr>
        <w:t xml:space="preserve"> Support </w:t>
      </w:r>
      <w:r w:rsidR="00C84B04" w:rsidRPr="00B61590">
        <w:rPr>
          <w:rFonts w:ascii="Times New Roman" w:hAnsi="Times New Roman" w:cs="Times New Roman"/>
          <w:sz w:val="24"/>
          <w:szCs w:val="24"/>
        </w:rPr>
        <w:t xml:space="preserve">COVID-19 </w:t>
      </w:r>
      <w:r w:rsidR="00026CEC" w:rsidRPr="00B61590">
        <w:rPr>
          <w:rFonts w:ascii="Times New Roman" w:hAnsi="Times New Roman" w:cs="Times New Roman"/>
          <w:sz w:val="24"/>
          <w:szCs w:val="24"/>
        </w:rPr>
        <w:t>testing, infection control</w:t>
      </w:r>
      <w:r w:rsidRPr="00B61590">
        <w:rPr>
          <w:rFonts w:ascii="Times New Roman" w:hAnsi="Times New Roman" w:cs="Times New Roman"/>
          <w:sz w:val="24"/>
          <w:szCs w:val="24"/>
        </w:rPr>
        <w:t>,</w:t>
      </w:r>
      <w:r w:rsidR="00026CEC" w:rsidRPr="00B61590">
        <w:rPr>
          <w:rFonts w:ascii="Times New Roman" w:hAnsi="Times New Roman" w:cs="Times New Roman"/>
          <w:sz w:val="24"/>
          <w:szCs w:val="24"/>
        </w:rPr>
        <w:t xml:space="preserve"> isolation </w:t>
      </w:r>
      <w:del w:id="67" w:author="Faulkner Amanda E" w:date="2022-05-18T00:07:00Z">
        <w:r w:rsidR="00026CEC" w:rsidRPr="00B61590">
          <w:rPr>
            <w:rFonts w:ascii="Times New Roman" w:hAnsi="Times New Roman" w:cs="Times New Roman"/>
            <w:sz w:val="24"/>
            <w:szCs w:val="24"/>
          </w:rPr>
          <w:delText>and quarantine</w:delText>
        </w:r>
      </w:del>
      <w:r w:rsidR="00C84B04" w:rsidRPr="00B61590">
        <w:rPr>
          <w:rFonts w:ascii="Times New Roman" w:hAnsi="Times New Roman" w:cs="Times New Roman"/>
          <w:sz w:val="24"/>
          <w:szCs w:val="24"/>
        </w:rPr>
        <w:t>,</w:t>
      </w:r>
      <w:r w:rsidRPr="00B61590">
        <w:rPr>
          <w:rFonts w:ascii="Times New Roman" w:hAnsi="Times New Roman" w:cs="Times New Roman"/>
          <w:sz w:val="24"/>
          <w:szCs w:val="24"/>
        </w:rPr>
        <w:t xml:space="preserve"> and social services and wraparound supports</w:t>
      </w:r>
      <w:r w:rsidR="00026CEC" w:rsidRPr="00B61590">
        <w:rPr>
          <w:rFonts w:ascii="Times New Roman" w:hAnsi="Times New Roman" w:cs="Times New Roman"/>
          <w:sz w:val="24"/>
          <w:szCs w:val="24"/>
        </w:rPr>
        <w:t xml:space="preserve"> </w:t>
      </w:r>
      <w:r w:rsidRPr="00B61590">
        <w:rPr>
          <w:rFonts w:ascii="Times New Roman" w:hAnsi="Times New Roman" w:cs="Times New Roman"/>
          <w:sz w:val="24"/>
          <w:szCs w:val="24"/>
        </w:rPr>
        <w:t xml:space="preserve">for </w:t>
      </w:r>
      <w:del w:id="68" w:author="Faulkner Amanda E" w:date="2022-05-18T00:07:00Z">
        <w:r w:rsidRPr="00B61590">
          <w:rPr>
            <w:rFonts w:ascii="Times New Roman" w:hAnsi="Times New Roman" w:cs="Times New Roman"/>
            <w:sz w:val="24"/>
            <w:szCs w:val="24"/>
          </w:rPr>
          <w:delText xml:space="preserve">homeless </w:delText>
        </w:r>
      </w:del>
      <w:ins w:id="69" w:author="Faulkner Amanda E" w:date="2022-05-18T00:07:00Z">
        <w:r w:rsidR="54CEEF8D" w:rsidRPr="04398611">
          <w:rPr>
            <w:rFonts w:ascii="Times New Roman" w:hAnsi="Times New Roman" w:cs="Times New Roman"/>
            <w:sz w:val="24"/>
            <w:szCs w:val="24"/>
          </w:rPr>
          <w:t xml:space="preserve">houseless </w:t>
        </w:r>
      </w:ins>
      <w:r w:rsidRPr="00B61590">
        <w:rPr>
          <w:rFonts w:ascii="Times New Roman" w:hAnsi="Times New Roman" w:cs="Times New Roman"/>
          <w:sz w:val="24"/>
          <w:szCs w:val="24"/>
        </w:rPr>
        <w:t xml:space="preserve">individuals, individuals residing in </w:t>
      </w:r>
      <w:del w:id="70" w:author="Faulkner Amanda E" w:date="2022-05-18T00:07:00Z">
        <w:r w:rsidRPr="00B61590">
          <w:rPr>
            <w:rFonts w:ascii="Times New Roman" w:hAnsi="Times New Roman" w:cs="Times New Roman"/>
            <w:sz w:val="24"/>
            <w:szCs w:val="24"/>
          </w:rPr>
          <w:delText xml:space="preserve">homeless </w:delText>
        </w:r>
      </w:del>
      <w:ins w:id="71" w:author="Faulkner Amanda E" w:date="2022-05-18T00:07:00Z">
        <w:r w:rsidR="54CEEF8D" w:rsidRPr="04398611">
          <w:rPr>
            <w:rFonts w:ascii="Times New Roman" w:hAnsi="Times New Roman" w:cs="Times New Roman"/>
            <w:sz w:val="24"/>
            <w:szCs w:val="24"/>
          </w:rPr>
          <w:t xml:space="preserve">houseless </w:t>
        </w:r>
      </w:ins>
      <w:r w:rsidRPr="00B61590">
        <w:rPr>
          <w:rFonts w:ascii="Times New Roman" w:hAnsi="Times New Roman" w:cs="Times New Roman"/>
          <w:sz w:val="24"/>
          <w:szCs w:val="24"/>
        </w:rPr>
        <w:t xml:space="preserve">camps, individuals </w:t>
      </w:r>
      <w:r w:rsidR="007E3601" w:rsidRPr="00B61590">
        <w:rPr>
          <w:rFonts w:ascii="Times New Roman" w:hAnsi="Times New Roman" w:cs="Times New Roman"/>
          <w:sz w:val="24"/>
          <w:szCs w:val="24"/>
        </w:rPr>
        <w:t>involved in the</w:t>
      </w:r>
      <w:r w:rsidR="002D7120" w:rsidRPr="00B61590">
        <w:rPr>
          <w:rFonts w:ascii="Times New Roman" w:hAnsi="Times New Roman" w:cs="Times New Roman"/>
          <w:sz w:val="24"/>
          <w:szCs w:val="24"/>
        </w:rPr>
        <w:t xml:space="preserve"> </w:t>
      </w:r>
      <w:del w:id="72" w:author="Faulkner Amanda E" w:date="2022-05-18T00:07:00Z">
        <w:r w:rsidR="002D7120" w:rsidRPr="00B61590">
          <w:rPr>
            <w:rFonts w:ascii="Times New Roman" w:hAnsi="Times New Roman" w:cs="Times New Roman"/>
            <w:sz w:val="24"/>
            <w:szCs w:val="24"/>
          </w:rPr>
          <w:delText>criminal</w:delText>
        </w:r>
        <w:r w:rsidR="007E3601" w:rsidRPr="00B61590">
          <w:rPr>
            <w:rFonts w:ascii="Times New Roman" w:hAnsi="Times New Roman" w:cs="Times New Roman"/>
            <w:sz w:val="24"/>
            <w:szCs w:val="24"/>
          </w:rPr>
          <w:delText xml:space="preserve"> justice</w:delText>
        </w:r>
      </w:del>
      <w:ins w:id="73" w:author="Faulkner Amanda E" w:date="2022-05-18T00:07:00Z">
        <w:r w:rsidR="1E16FAF6" w:rsidRPr="04398611">
          <w:rPr>
            <w:rFonts w:ascii="Times New Roman" w:hAnsi="Times New Roman" w:cs="Times New Roman"/>
            <w:sz w:val="24"/>
            <w:szCs w:val="24"/>
          </w:rPr>
          <w:t>carceral</w:t>
        </w:r>
      </w:ins>
      <w:r w:rsidR="007E3601" w:rsidRPr="00B61590">
        <w:rPr>
          <w:rFonts w:ascii="Times New Roman" w:hAnsi="Times New Roman" w:cs="Times New Roman"/>
          <w:sz w:val="24"/>
          <w:szCs w:val="24"/>
        </w:rPr>
        <w:t xml:space="preserve"> system </w:t>
      </w:r>
      <w:r w:rsidRPr="00B61590">
        <w:rPr>
          <w:rFonts w:ascii="Times New Roman" w:hAnsi="Times New Roman" w:cs="Times New Roman"/>
          <w:sz w:val="24"/>
          <w:szCs w:val="24"/>
        </w:rPr>
        <w:t>and other vulnerable populations</w:t>
      </w:r>
      <w:r w:rsidR="002A08E7" w:rsidRPr="00B61590">
        <w:rPr>
          <w:rFonts w:ascii="Times New Roman" w:hAnsi="Times New Roman" w:cs="Times New Roman"/>
          <w:sz w:val="24"/>
          <w:szCs w:val="24"/>
        </w:rPr>
        <w:t xml:space="preserve"> at high risk for COVID-19</w:t>
      </w:r>
      <w:r w:rsidR="00026CEC" w:rsidRPr="00B61590">
        <w:rPr>
          <w:rFonts w:ascii="Times New Roman" w:hAnsi="Times New Roman" w:cs="Times New Roman"/>
          <w:sz w:val="24"/>
          <w:szCs w:val="24"/>
        </w:rPr>
        <w:t>.</w:t>
      </w:r>
    </w:p>
    <w:p w14:paraId="365DA341" w14:textId="77777777" w:rsidR="00DB7D5A" w:rsidRPr="00422F28" w:rsidRDefault="003E6D0F" w:rsidP="0044458E">
      <w:pPr>
        <w:pStyle w:val="ListParagraph"/>
        <w:widowControl/>
        <w:numPr>
          <w:ilvl w:val="0"/>
          <w:numId w:val="29"/>
        </w:numPr>
        <w:spacing w:before="120" w:after="120"/>
        <w:ind w:hanging="720"/>
        <w:rPr>
          <w:rFonts w:ascii="Times New Roman" w:hAnsi="Times New Roman" w:cs="Times New Roman"/>
          <w:b/>
          <w:bCs/>
          <w:sz w:val="24"/>
          <w:szCs w:val="24"/>
        </w:rPr>
      </w:pPr>
      <w:r w:rsidRPr="00422F28">
        <w:rPr>
          <w:rFonts w:ascii="Times New Roman" w:hAnsi="Times New Roman" w:cs="Times New Roman"/>
          <w:b/>
          <w:bCs/>
          <w:sz w:val="24"/>
          <w:szCs w:val="24"/>
        </w:rPr>
        <w:t>COVID-19 Vaccine Planning and Distribution</w:t>
      </w:r>
      <w:r>
        <w:rPr>
          <w:rFonts w:ascii="Times New Roman" w:hAnsi="Times New Roman" w:cs="Times New Roman"/>
          <w:b/>
          <w:bCs/>
          <w:sz w:val="24"/>
          <w:szCs w:val="24"/>
        </w:rPr>
        <w:t>.</w:t>
      </w:r>
      <w:r>
        <w:rPr>
          <w:rFonts w:ascii="Times New Roman" w:hAnsi="Times New Roman" w:cs="Times New Roman"/>
          <w:sz w:val="24"/>
          <w:szCs w:val="24"/>
        </w:rPr>
        <w:t xml:space="preserve">  </w:t>
      </w:r>
    </w:p>
    <w:p w14:paraId="1C01521A" w14:textId="135F6038" w:rsidR="00DB7D5A" w:rsidRDefault="003E6D0F" w:rsidP="00DB7D5A">
      <w:pPr>
        <w:widowControl/>
        <w:spacing w:before="120" w:after="120"/>
        <w:ind w:left="2160"/>
        <w:rPr>
          <w:rFonts w:ascii="Times New Roman" w:hAnsi="Times New Roman" w:cs="Times New Roman"/>
          <w:sz w:val="24"/>
          <w:szCs w:val="24"/>
        </w:rPr>
      </w:pPr>
      <w:ins w:id="74" w:author="McDonald Kelly F" w:date="2022-05-31T14:54:00Z">
        <w:r w:rsidRPr="3391E9D8">
          <w:rPr>
            <w:rFonts w:ascii="Times New Roman" w:hAnsi="Times New Roman" w:cs="Times New Roman"/>
            <w:sz w:val="24"/>
            <w:szCs w:val="24"/>
          </w:rPr>
          <w:t xml:space="preserve">As </w:t>
        </w:r>
      </w:ins>
      <w:ins w:id="75" w:author="McDonald Kelly F" w:date="2022-05-31T14:55:00Z">
        <w:r w:rsidRPr="3391E9D8">
          <w:rPr>
            <w:rFonts w:ascii="Times New Roman" w:hAnsi="Times New Roman" w:cs="Times New Roman"/>
            <w:sz w:val="24"/>
            <w:szCs w:val="24"/>
          </w:rPr>
          <w:t>CARES/COVID supplemental funding resources</w:t>
        </w:r>
      </w:ins>
      <w:ins w:id="76" w:author="McDonald Kelly F" w:date="2022-05-31T14:54:00Z">
        <w:r w:rsidRPr="3391E9D8">
          <w:rPr>
            <w:rFonts w:ascii="Times New Roman" w:hAnsi="Times New Roman" w:cs="Times New Roman"/>
            <w:sz w:val="24"/>
            <w:szCs w:val="24"/>
          </w:rPr>
          <w:t xml:space="preserve"> are available, </w:t>
        </w:r>
      </w:ins>
      <w:r w:rsidRPr="3391E9D8">
        <w:rPr>
          <w:rFonts w:ascii="Times New Roman" w:hAnsi="Times New Roman" w:cs="Times New Roman"/>
          <w:sz w:val="24"/>
          <w:szCs w:val="24"/>
        </w:rPr>
        <w:t>LPHA must</w:t>
      </w:r>
      <w:r w:rsidR="00DB7D5A" w:rsidRPr="3391E9D8">
        <w:rPr>
          <w:rFonts w:ascii="Times New Roman" w:hAnsi="Times New Roman" w:cs="Times New Roman"/>
          <w:sz w:val="24"/>
          <w:szCs w:val="24"/>
        </w:rPr>
        <w:t xml:space="preserve">:  </w:t>
      </w:r>
    </w:p>
    <w:p w14:paraId="15C2163F" w14:textId="6346E7F1" w:rsidR="003E6D0F" w:rsidRPr="00422F28" w:rsidRDefault="00DB7D5A" w:rsidP="00422F28">
      <w:pPr>
        <w:pStyle w:val="ListParagraph"/>
        <w:widowControl/>
        <w:numPr>
          <w:ilvl w:val="1"/>
          <w:numId w:val="29"/>
        </w:numPr>
        <w:spacing w:before="120" w:after="120"/>
        <w:ind w:hanging="720"/>
        <w:rPr>
          <w:rFonts w:ascii="Times New Roman" w:hAnsi="Times New Roman" w:cs="Times New Roman"/>
          <w:sz w:val="24"/>
          <w:szCs w:val="24"/>
        </w:rPr>
      </w:pPr>
      <w:r w:rsidRPr="00422F28">
        <w:rPr>
          <w:rFonts w:ascii="Times New Roman" w:hAnsi="Times New Roman" w:cs="Times New Roman"/>
          <w:sz w:val="24"/>
          <w:szCs w:val="24"/>
        </w:rPr>
        <w:t>C</w:t>
      </w:r>
      <w:r w:rsidR="00CC7324">
        <w:rPr>
          <w:rFonts w:ascii="Times New Roman" w:hAnsi="Times New Roman" w:cs="Times New Roman"/>
          <w:sz w:val="24"/>
          <w:szCs w:val="24"/>
        </w:rPr>
        <w:t>onvene and c</w:t>
      </w:r>
      <w:r w:rsidR="003E6D0F" w:rsidRPr="00422F28">
        <w:rPr>
          <w:rFonts w:ascii="Times New Roman" w:hAnsi="Times New Roman" w:cs="Times New Roman"/>
          <w:sz w:val="24"/>
          <w:szCs w:val="24"/>
        </w:rPr>
        <w:t xml:space="preserve">ollaborate with </w:t>
      </w:r>
      <w:r w:rsidR="000A43BA" w:rsidRPr="00422F28">
        <w:rPr>
          <w:rFonts w:ascii="Times New Roman" w:hAnsi="Times New Roman" w:cs="Times New Roman"/>
          <w:sz w:val="24"/>
          <w:szCs w:val="24"/>
        </w:rPr>
        <w:t>local and regional health care partners, CBOs, communities disproportionately affected by COVID-19 and other partners to assure culturally and linguistically appropriate access to COVID-19</w:t>
      </w:r>
      <w:r w:rsidR="00CC7324">
        <w:rPr>
          <w:rFonts w:ascii="Times New Roman" w:hAnsi="Times New Roman" w:cs="Times New Roman"/>
          <w:sz w:val="24"/>
          <w:szCs w:val="24"/>
        </w:rPr>
        <w:t xml:space="preserve"> vaccine</w:t>
      </w:r>
      <w:r w:rsidR="000A43BA" w:rsidRPr="00422F28">
        <w:rPr>
          <w:rFonts w:ascii="Times New Roman" w:hAnsi="Times New Roman" w:cs="Times New Roman"/>
          <w:sz w:val="24"/>
          <w:szCs w:val="24"/>
        </w:rPr>
        <w:t xml:space="preserve"> in their communities.</w:t>
      </w:r>
    </w:p>
    <w:p w14:paraId="6FFB5C53" w14:textId="5D31A951" w:rsidR="00036678" w:rsidRPr="00DE531C" w:rsidRDefault="00CC7324" w:rsidP="00DE531C">
      <w:pPr>
        <w:pStyle w:val="ListParagraph"/>
        <w:numPr>
          <w:ilvl w:val="1"/>
          <w:numId w:val="29"/>
        </w:numPr>
        <w:autoSpaceDE w:val="0"/>
        <w:autoSpaceDN w:val="0"/>
        <w:ind w:hanging="720"/>
        <w:rPr>
          <w:rFonts w:ascii="Times New Roman" w:hAnsi="Times New Roman" w:cs="Times New Roman"/>
          <w:sz w:val="24"/>
          <w:szCs w:val="24"/>
        </w:rPr>
      </w:pPr>
      <w:r w:rsidRPr="00337B1F">
        <w:rPr>
          <w:rFonts w:ascii="Times New Roman" w:hAnsi="Times New Roman" w:cs="Times New Roman"/>
          <w:sz w:val="24"/>
          <w:szCs w:val="24"/>
        </w:rPr>
        <w:t xml:space="preserve">Convene and collaborate with local and regional health care partners, CBOs, communities disproportionately affected by COVID-19 and other partners to identify, </w:t>
      </w:r>
      <w:proofErr w:type="gramStart"/>
      <w:r w:rsidRPr="00337B1F">
        <w:rPr>
          <w:rFonts w:ascii="Times New Roman" w:hAnsi="Times New Roman" w:cs="Times New Roman"/>
          <w:sz w:val="24"/>
          <w:szCs w:val="24"/>
        </w:rPr>
        <w:t>assess</w:t>
      </w:r>
      <w:proofErr w:type="gramEnd"/>
      <w:r w:rsidRPr="00337B1F">
        <w:rPr>
          <w:rFonts w:ascii="Times New Roman" w:hAnsi="Times New Roman" w:cs="Times New Roman"/>
          <w:sz w:val="24"/>
          <w:szCs w:val="24"/>
        </w:rPr>
        <w:t xml:space="preserve"> and address gaps in the vaccine delivery system</w:t>
      </w:r>
      <w:r w:rsidR="00D4341C" w:rsidRPr="00337B1F">
        <w:rPr>
          <w:rFonts w:ascii="Times New Roman" w:hAnsi="Times New Roman" w:cs="Times New Roman"/>
          <w:sz w:val="24"/>
          <w:szCs w:val="24"/>
        </w:rPr>
        <w:t xml:space="preserve"> using local data</w:t>
      </w:r>
      <w:r w:rsidR="0075507A" w:rsidRPr="00337B1F">
        <w:rPr>
          <w:rFonts w:ascii="Times New Roman" w:hAnsi="Times New Roman" w:cs="Times New Roman"/>
          <w:sz w:val="24"/>
          <w:szCs w:val="24"/>
        </w:rPr>
        <w:t xml:space="preserve"> and in collaboration with local advisory boards if present in the jurisdiction. Operate</w:t>
      </w:r>
      <w:r w:rsidRPr="00337B1F">
        <w:rPr>
          <w:rFonts w:ascii="Times New Roman" w:hAnsi="Times New Roman" w:cs="Times New Roman"/>
          <w:sz w:val="24"/>
          <w:szCs w:val="24"/>
        </w:rPr>
        <w:t xml:space="preserve"> in accordance with federal</w:t>
      </w:r>
      <w:del w:id="77" w:author="McDonald Kelly F" w:date="2022-05-19T19:13:00Z">
        <w:r w:rsidRPr="00337B1F">
          <w:rPr>
            <w:rFonts w:ascii="Times New Roman" w:hAnsi="Times New Roman" w:cs="Times New Roman"/>
            <w:sz w:val="24"/>
            <w:szCs w:val="24"/>
          </w:rPr>
          <w:delText>,</w:delText>
        </w:r>
      </w:del>
      <w:ins w:id="78" w:author="McDonald Kelly F" w:date="2022-05-19T19:13:00Z">
        <w:r w:rsidRPr="00337B1F">
          <w:rPr>
            <w:rFonts w:ascii="Times New Roman" w:hAnsi="Times New Roman" w:cs="Times New Roman"/>
            <w:sz w:val="24"/>
            <w:szCs w:val="24"/>
          </w:rPr>
          <w:t xml:space="preserve"> </w:t>
        </w:r>
        <w:r w:rsidRPr="6C209BFA">
          <w:rPr>
            <w:rFonts w:ascii="Times New Roman" w:hAnsi="Times New Roman" w:cs="Times New Roman"/>
            <w:sz w:val="24"/>
            <w:szCs w:val="24"/>
          </w:rPr>
          <w:t>and</w:t>
        </w:r>
      </w:ins>
      <w:r w:rsidRPr="6C209BFA">
        <w:rPr>
          <w:rFonts w:ascii="Times New Roman" w:hAnsi="Times New Roman" w:cs="Times New Roman"/>
          <w:sz w:val="24"/>
          <w:szCs w:val="24"/>
        </w:rPr>
        <w:t xml:space="preserve"> </w:t>
      </w:r>
      <w:r w:rsidRPr="00337B1F">
        <w:rPr>
          <w:rFonts w:ascii="Times New Roman" w:hAnsi="Times New Roman" w:cs="Times New Roman"/>
          <w:sz w:val="24"/>
          <w:szCs w:val="24"/>
        </w:rPr>
        <w:t xml:space="preserve">OHA </w:t>
      </w:r>
      <w:del w:id="79" w:author="McDonald Kelly F" w:date="2022-05-19T19:13:00Z">
        <w:r w:rsidRPr="00337B1F">
          <w:rPr>
            <w:rFonts w:ascii="Times New Roman" w:hAnsi="Times New Roman" w:cs="Times New Roman"/>
            <w:sz w:val="24"/>
            <w:szCs w:val="24"/>
          </w:rPr>
          <w:delText>and Oregon Vaccine Advisory Committee</w:delText>
        </w:r>
      </w:del>
      <w:r w:rsidRPr="00337B1F">
        <w:rPr>
          <w:rFonts w:ascii="Times New Roman" w:hAnsi="Times New Roman" w:cs="Times New Roman"/>
          <w:sz w:val="24"/>
          <w:szCs w:val="24"/>
        </w:rPr>
        <w:t xml:space="preserve"> guidance</w:t>
      </w:r>
      <w:r w:rsidR="00036678" w:rsidRPr="00337B1F">
        <w:rPr>
          <w:rFonts w:ascii="Times New Roman" w:hAnsi="Times New Roman" w:cs="Times New Roman"/>
          <w:sz w:val="24"/>
          <w:szCs w:val="24"/>
        </w:rPr>
        <w:t>, including expanding access through expanded operations</w:t>
      </w:r>
      <w:r w:rsidR="00B70D25" w:rsidRPr="00337B1F">
        <w:rPr>
          <w:rFonts w:ascii="Times New Roman" w:hAnsi="Times New Roman" w:cs="Times New Roman"/>
          <w:sz w:val="24"/>
          <w:szCs w:val="24"/>
        </w:rPr>
        <w:t xml:space="preserve"> and accessibility of operations</w:t>
      </w:r>
      <w:r w:rsidR="00036678" w:rsidRPr="00337B1F">
        <w:rPr>
          <w:rFonts w:ascii="Times New Roman" w:hAnsi="Times New Roman" w:cs="Times New Roman"/>
          <w:sz w:val="24"/>
          <w:szCs w:val="24"/>
        </w:rPr>
        <w:t xml:space="preserve"> </w:t>
      </w:r>
      <w:r w:rsidR="00036678" w:rsidRPr="00DE531C">
        <w:rPr>
          <w:rFonts w:ascii="Times New Roman" w:hAnsi="Times New Roman" w:cs="Times New Roman"/>
          <w:sz w:val="24"/>
          <w:szCs w:val="24"/>
        </w:rPr>
        <w:t>(e.g., providing vaccinations during evenings, overnight, and on weekends</w:t>
      </w:r>
      <w:r w:rsidR="00036678" w:rsidRPr="6C209BFA">
        <w:rPr>
          <w:rFonts w:ascii="Times New Roman" w:hAnsi="Times New Roman" w:cs="Times New Roman"/>
          <w:sz w:val="24"/>
          <w:szCs w:val="24"/>
        </w:rPr>
        <w:t>)</w:t>
      </w:r>
      <w:ins w:id="80" w:author="McDonald Kelly F" w:date="2022-05-19T19:34:00Z">
        <w:r w:rsidR="00036678" w:rsidRPr="6C209BFA">
          <w:rPr>
            <w:rFonts w:ascii="Times New Roman" w:hAnsi="Times New Roman" w:cs="Times New Roman"/>
            <w:sz w:val="24"/>
            <w:szCs w:val="24"/>
          </w:rPr>
          <w:t xml:space="preserve"> when needed to ensure access to COVID-19 vaccine</w:t>
        </w:r>
      </w:ins>
      <w:r w:rsidR="00036678" w:rsidRPr="6C209BFA">
        <w:rPr>
          <w:rFonts w:ascii="Times New Roman" w:hAnsi="Times New Roman" w:cs="Times New Roman"/>
          <w:sz w:val="24"/>
          <w:szCs w:val="24"/>
        </w:rPr>
        <w:t>.</w:t>
      </w:r>
    </w:p>
    <w:p w14:paraId="496DFD63" w14:textId="2304D274" w:rsidR="00CC7324" w:rsidRDefault="00CC7324" w:rsidP="00422F28">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lastRenderedPageBreak/>
        <w:t>Prioritize vaccine distribution and administration in accordance with federal</w:t>
      </w:r>
      <w:del w:id="81" w:author="McDonald Kelly F" w:date="2022-05-19T19:13:00Z">
        <w:r>
          <w:rPr>
            <w:rFonts w:ascii="Times New Roman" w:hAnsi="Times New Roman" w:cs="Times New Roman"/>
            <w:sz w:val="24"/>
            <w:szCs w:val="24"/>
          </w:rPr>
          <w:delText>,</w:delText>
        </w:r>
      </w:del>
      <w:ins w:id="82" w:author="McDonald Kelly F" w:date="2022-05-19T19:13:00Z">
        <w:r>
          <w:rPr>
            <w:rFonts w:ascii="Times New Roman" w:hAnsi="Times New Roman" w:cs="Times New Roman"/>
            <w:sz w:val="24"/>
            <w:szCs w:val="24"/>
          </w:rPr>
          <w:t xml:space="preserve"> </w:t>
        </w:r>
        <w:r w:rsidR="7777C6D1" w:rsidRPr="6C209BFA">
          <w:rPr>
            <w:rFonts w:ascii="Times New Roman" w:hAnsi="Times New Roman" w:cs="Times New Roman"/>
            <w:sz w:val="24"/>
            <w:szCs w:val="24"/>
          </w:rPr>
          <w:t>and</w:t>
        </w:r>
      </w:ins>
      <w:r w:rsidR="7777C6D1" w:rsidRPr="6C209BFA">
        <w:rPr>
          <w:rFonts w:ascii="Times New Roman" w:hAnsi="Times New Roman" w:cs="Times New Roman"/>
          <w:sz w:val="24"/>
          <w:szCs w:val="24"/>
        </w:rPr>
        <w:t xml:space="preserve"> </w:t>
      </w:r>
      <w:r>
        <w:rPr>
          <w:rFonts w:ascii="Times New Roman" w:hAnsi="Times New Roman" w:cs="Times New Roman"/>
          <w:sz w:val="24"/>
          <w:szCs w:val="24"/>
        </w:rPr>
        <w:t xml:space="preserve">OHA </w:t>
      </w:r>
      <w:del w:id="83" w:author="McDonald Kelly F" w:date="2022-05-19T19:12:00Z">
        <w:r>
          <w:rPr>
            <w:rFonts w:ascii="Times New Roman" w:hAnsi="Times New Roman" w:cs="Times New Roman"/>
            <w:sz w:val="24"/>
            <w:szCs w:val="24"/>
          </w:rPr>
          <w:delText>and Oregon COVID-19 Vaccine Advisory Committee</w:delText>
        </w:r>
      </w:del>
      <w:r>
        <w:rPr>
          <w:rFonts w:ascii="Times New Roman" w:hAnsi="Times New Roman" w:cs="Times New Roman"/>
          <w:sz w:val="24"/>
          <w:szCs w:val="24"/>
        </w:rPr>
        <w:t xml:space="preserve"> guidance.</w:t>
      </w:r>
    </w:p>
    <w:p w14:paraId="12CE2628" w14:textId="4312239C" w:rsidR="003D6864" w:rsidRDefault="003D6864" w:rsidP="00422F28">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 xml:space="preserve">LPHAs </w:t>
      </w:r>
      <w:r w:rsidRPr="00DE531C">
        <w:rPr>
          <w:rFonts w:ascii="Times New Roman" w:hAnsi="Times New Roman" w:cs="Times New Roman"/>
          <w:sz w:val="24"/>
          <w:szCs w:val="24"/>
        </w:rPr>
        <w:t xml:space="preserve">that provide COVID-19 vaccine administration </w:t>
      </w:r>
      <w:r>
        <w:rPr>
          <w:rFonts w:ascii="Times New Roman" w:hAnsi="Times New Roman" w:cs="Times New Roman"/>
          <w:sz w:val="24"/>
          <w:szCs w:val="24"/>
        </w:rPr>
        <w:t xml:space="preserve">must submit vaccine orders, vaccine administration data and VAERS (Vaccine Adverse Event Reporting System) information in accordance with federal and OHA guidance. </w:t>
      </w:r>
    </w:p>
    <w:p w14:paraId="43D14D3D" w14:textId="0DB12B6D" w:rsidR="00846FE0" w:rsidRPr="0014489C" w:rsidRDefault="00337B1F" w:rsidP="0014489C">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P</w:t>
      </w:r>
      <w:r w:rsidR="00846FE0" w:rsidRPr="0014489C">
        <w:rPr>
          <w:rFonts w:ascii="Times New Roman" w:hAnsi="Times New Roman" w:cs="Times New Roman"/>
          <w:sz w:val="24"/>
          <w:szCs w:val="24"/>
        </w:rPr>
        <w:t>lan</w:t>
      </w:r>
      <w:del w:id="84" w:author="McDonald Kelly F" w:date="2022-05-19T19:21:00Z">
        <w:r w:rsidR="00846FE0" w:rsidRPr="0014489C">
          <w:rPr>
            <w:rFonts w:ascii="Times New Roman" w:hAnsi="Times New Roman" w:cs="Times New Roman"/>
            <w:sz w:val="24"/>
            <w:szCs w:val="24"/>
          </w:rPr>
          <w:delText>,</w:delText>
        </w:r>
      </w:del>
      <w:r w:rsidR="00846FE0" w:rsidRPr="0014489C">
        <w:rPr>
          <w:rFonts w:ascii="Times New Roman" w:hAnsi="Times New Roman" w:cs="Times New Roman"/>
          <w:sz w:val="24"/>
          <w:szCs w:val="24"/>
        </w:rPr>
        <w:t xml:space="preserve"> and implement vaccination activities with</w:t>
      </w:r>
      <w:r w:rsidR="00FE3B7E" w:rsidRPr="0014489C">
        <w:rPr>
          <w:rFonts w:ascii="Times New Roman" w:hAnsi="Times New Roman" w:cs="Times New Roman"/>
          <w:sz w:val="24"/>
          <w:szCs w:val="24"/>
        </w:rPr>
        <w:t xml:space="preserve"> organizations</w:t>
      </w:r>
      <w:ins w:id="85" w:author="McDonald Kelly F" w:date="2022-05-19T19:26:00Z">
        <w:r w:rsidR="00FE3B7E" w:rsidRPr="0014489C">
          <w:rPr>
            <w:rFonts w:ascii="Times New Roman" w:hAnsi="Times New Roman" w:cs="Times New Roman"/>
            <w:sz w:val="24"/>
            <w:szCs w:val="24"/>
          </w:rPr>
          <w:t xml:space="preserve"> </w:t>
        </w:r>
        <w:r w:rsidR="00FE3B7E" w:rsidRPr="6C209BFA">
          <w:rPr>
            <w:rFonts w:ascii="Times New Roman" w:hAnsi="Times New Roman" w:cs="Times New Roman"/>
            <w:sz w:val="24"/>
            <w:szCs w:val="24"/>
          </w:rPr>
          <w:t>as needed to ensure equitable access</w:t>
        </w:r>
      </w:ins>
      <w:ins w:id="86" w:author="McDonald Kelly F" w:date="2022-05-19T19:28:00Z">
        <w:r w:rsidR="00FE3B7E" w:rsidRPr="6C209BFA">
          <w:rPr>
            <w:rFonts w:ascii="Times New Roman" w:hAnsi="Times New Roman" w:cs="Times New Roman"/>
            <w:sz w:val="24"/>
            <w:szCs w:val="24"/>
          </w:rPr>
          <w:t xml:space="preserve"> to </w:t>
        </w:r>
      </w:ins>
      <w:ins w:id="87" w:author="McDonald Kelly F" w:date="2022-05-19T19:29:00Z">
        <w:r w:rsidR="00FE3B7E" w:rsidRPr="6C209BFA">
          <w:rPr>
            <w:rFonts w:ascii="Times New Roman" w:hAnsi="Times New Roman" w:cs="Times New Roman"/>
            <w:sz w:val="24"/>
            <w:szCs w:val="24"/>
          </w:rPr>
          <w:t xml:space="preserve">COVID-19 </w:t>
        </w:r>
      </w:ins>
      <w:ins w:id="88" w:author="McDonald Kelly F" w:date="2022-05-19T19:28:00Z">
        <w:r w:rsidR="00FE3B7E" w:rsidRPr="6C209BFA">
          <w:rPr>
            <w:rFonts w:ascii="Times New Roman" w:hAnsi="Times New Roman" w:cs="Times New Roman"/>
            <w:sz w:val="24"/>
            <w:szCs w:val="24"/>
          </w:rPr>
          <w:t xml:space="preserve">vaccine in the jurisdiction. </w:t>
        </w:r>
      </w:ins>
      <w:ins w:id="89" w:author="McDonald Kelly F" w:date="2022-05-19T19:30:00Z">
        <w:r w:rsidR="00FE3B7E" w:rsidRPr="6C209BFA">
          <w:rPr>
            <w:rFonts w:ascii="Times New Roman" w:hAnsi="Times New Roman" w:cs="Times New Roman"/>
            <w:sz w:val="24"/>
            <w:szCs w:val="24"/>
          </w:rPr>
          <w:t>Example o</w:t>
        </w:r>
      </w:ins>
      <w:ins w:id="90" w:author="McDonald Kelly F" w:date="2022-05-19T19:29:00Z">
        <w:r w:rsidR="00FE3B7E" w:rsidRPr="6C209BFA">
          <w:rPr>
            <w:rFonts w:ascii="Times New Roman" w:hAnsi="Times New Roman" w:cs="Times New Roman"/>
            <w:sz w:val="24"/>
            <w:szCs w:val="24"/>
          </w:rPr>
          <w:t>rganizations</w:t>
        </w:r>
      </w:ins>
      <w:ins w:id="91" w:author="McDonald Kelly F" w:date="2022-05-19T19:30:00Z">
        <w:r w:rsidR="00FE3B7E" w:rsidRPr="6C209BFA">
          <w:rPr>
            <w:rFonts w:ascii="Times New Roman" w:hAnsi="Times New Roman" w:cs="Times New Roman"/>
            <w:sz w:val="24"/>
            <w:szCs w:val="24"/>
          </w:rPr>
          <w:t xml:space="preserve"> </w:t>
        </w:r>
      </w:ins>
      <w:del w:id="92" w:author="McDonald Kelly F" w:date="2022-05-19T19:30:00Z">
        <w:r w:rsidRPr="6C209BFA" w:rsidDel="00FE3B7E">
          <w:rPr>
            <w:rFonts w:ascii="Times New Roman" w:hAnsi="Times New Roman" w:cs="Times New Roman"/>
            <w:sz w:val="24"/>
            <w:szCs w:val="24"/>
          </w:rPr>
          <w:delText xml:space="preserve"> </w:delText>
        </w:r>
      </w:del>
      <w:r w:rsidR="00FE3B7E" w:rsidRPr="6C209BFA">
        <w:rPr>
          <w:rFonts w:ascii="Times New Roman" w:hAnsi="Times New Roman" w:cs="Times New Roman"/>
          <w:sz w:val="24"/>
          <w:szCs w:val="24"/>
        </w:rPr>
        <w:t>includ</w:t>
      </w:r>
      <w:ins w:id="93" w:author="McDonald Kelly F" w:date="2022-05-19T19:30:00Z">
        <w:r w:rsidR="00FE3B7E" w:rsidRPr="6C209BFA">
          <w:rPr>
            <w:rFonts w:ascii="Times New Roman" w:hAnsi="Times New Roman" w:cs="Times New Roman"/>
            <w:sz w:val="24"/>
            <w:szCs w:val="24"/>
          </w:rPr>
          <w:t>e</w:t>
        </w:r>
      </w:ins>
      <w:del w:id="94" w:author="McDonald Kelly F" w:date="2022-05-19T19:30:00Z">
        <w:r w:rsidRPr="6C209BFA" w:rsidDel="00FE3B7E">
          <w:rPr>
            <w:rFonts w:ascii="Times New Roman" w:hAnsi="Times New Roman" w:cs="Times New Roman"/>
            <w:sz w:val="24"/>
            <w:szCs w:val="24"/>
          </w:rPr>
          <w:delText>ing</w:delText>
        </w:r>
      </w:del>
      <w:r w:rsidR="00FE3B7E" w:rsidRPr="0014489C">
        <w:rPr>
          <w:rFonts w:ascii="Times New Roman" w:hAnsi="Times New Roman" w:cs="Times New Roman"/>
          <w:sz w:val="24"/>
          <w:szCs w:val="24"/>
        </w:rPr>
        <w:t xml:space="preserve"> but</w:t>
      </w:r>
      <w:ins w:id="95" w:author="McDonald Kelly F" w:date="2022-05-19T19:30:00Z">
        <w:r w:rsidR="00FE3B7E" w:rsidRPr="0014489C">
          <w:rPr>
            <w:rFonts w:ascii="Times New Roman" w:hAnsi="Times New Roman" w:cs="Times New Roman"/>
            <w:sz w:val="24"/>
            <w:szCs w:val="24"/>
          </w:rPr>
          <w:t xml:space="preserve"> </w:t>
        </w:r>
        <w:r w:rsidR="00FE3B7E" w:rsidRPr="6C209BFA">
          <w:rPr>
            <w:rFonts w:ascii="Times New Roman" w:hAnsi="Times New Roman" w:cs="Times New Roman"/>
            <w:sz w:val="24"/>
            <w:szCs w:val="24"/>
          </w:rPr>
          <w:t>are</w:t>
        </w:r>
      </w:ins>
      <w:r w:rsidR="00FE3B7E" w:rsidRPr="6C209BFA">
        <w:rPr>
          <w:rFonts w:ascii="Times New Roman" w:hAnsi="Times New Roman" w:cs="Times New Roman"/>
          <w:sz w:val="24"/>
          <w:szCs w:val="24"/>
        </w:rPr>
        <w:t xml:space="preserve"> </w:t>
      </w:r>
      <w:r w:rsidR="00FE3B7E" w:rsidRPr="0014489C">
        <w:rPr>
          <w:rFonts w:ascii="Times New Roman" w:hAnsi="Times New Roman" w:cs="Times New Roman"/>
          <w:sz w:val="24"/>
          <w:szCs w:val="24"/>
        </w:rPr>
        <w:t xml:space="preserve">not limited to: </w:t>
      </w:r>
    </w:p>
    <w:p w14:paraId="03C3CCE4" w14:textId="4592DE6F" w:rsidR="00846FE0" w:rsidRPr="0014489C" w:rsidRDefault="00846FE0" w:rsidP="0014489C">
      <w:pPr>
        <w:pStyle w:val="ListParagraph"/>
        <w:numPr>
          <w:ilvl w:val="2"/>
          <w:numId w:val="29"/>
        </w:numPr>
        <w:autoSpaceDE w:val="0"/>
        <w:autoSpaceDN w:val="0"/>
        <w:spacing w:after="120"/>
        <w:rPr>
          <w:rFonts w:ascii="Times New Roman" w:hAnsi="Times New Roman" w:cs="Times New Roman"/>
          <w:sz w:val="24"/>
          <w:szCs w:val="24"/>
        </w:rPr>
      </w:pPr>
      <w:r w:rsidRPr="0014489C">
        <w:rPr>
          <w:rFonts w:ascii="Times New Roman" w:hAnsi="Times New Roman" w:cs="Times New Roman"/>
          <w:sz w:val="24"/>
          <w:szCs w:val="24"/>
        </w:rPr>
        <w:t>Colleges and Universities</w:t>
      </w:r>
    </w:p>
    <w:p w14:paraId="2E6C13EE" w14:textId="3EEFE204" w:rsidR="00846FE0" w:rsidRPr="0014489C" w:rsidRDefault="00846FE0" w:rsidP="0014489C">
      <w:pPr>
        <w:pStyle w:val="ListParagraph"/>
        <w:numPr>
          <w:ilvl w:val="2"/>
          <w:numId w:val="29"/>
        </w:numPr>
        <w:autoSpaceDE w:val="0"/>
        <w:autoSpaceDN w:val="0"/>
        <w:spacing w:after="120"/>
        <w:rPr>
          <w:rFonts w:ascii="Times New Roman" w:hAnsi="Times New Roman" w:cs="Times New Roman"/>
          <w:sz w:val="24"/>
          <w:szCs w:val="24"/>
        </w:rPr>
      </w:pPr>
      <w:r w:rsidRPr="0014489C">
        <w:rPr>
          <w:rFonts w:ascii="Times New Roman" w:hAnsi="Times New Roman" w:cs="Times New Roman"/>
          <w:sz w:val="24"/>
          <w:szCs w:val="24"/>
        </w:rPr>
        <w:t>Occupational health settings for large employers</w:t>
      </w:r>
    </w:p>
    <w:p w14:paraId="13BE8BA6" w14:textId="59B003A5" w:rsidR="00846FE0" w:rsidRPr="0014489C" w:rsidRDefault="005C1EC8" w:rsidP="0014489C">
      <w:pPr>
        <w:pStyle w:val="ListParagraph"/>
        <w:numPr>
          <w:ilvl w:val="2"/>
          <w:numId w:val="29"/>
        </w:numPr>
        <w:autoSpaceDE w:val="0"/>
        <w:autoSpaceDN w:val="0"/>
        <w:spacing w:after="120"/>
        <w:rPr>
          <w:rFonts w:ascii="Times New Roman" w:hAnsi="Times New Roman" w:cs="Times New Roman"/>
          <w:sz w:val="24"/>
          <w:szCs w:val="24"/>
        </w:rPr>
      </w:pPr>
      <w:r w:rsidRPr="0014489C">
        <w:rPr>
          <w:rFonts w:ascii="Times New Roman" w:hAnsi="Times New Roman" w:cs="Times New Roman"/>
          <w:sz w:val="24"/>
          <w:szCs w:val="24"/>
        </w:rPr>
        <w:t>Faith-based</w:t>
      </w:r>
      <w:r w:rsidR="00846FE0" w:rsidRPr="0014489C">
        <w:rPr>
          <w:rFonts w:ascii="Times New Roman" w:hAnsi="Times New Roman" w:cs="Times New Roman"/>
          <w:sz w:val="24"/>
          <w:szCs w:val="24"/>
        </w:rPr>
        <w:t xml:space="preserve"> or religious institutions</w:t>
      </w:r>
    </w:p>
    <w:p w14:paraId="4D202900" w14:textId="6D4E4407" w:rsidR="00846FE0" w:rsidRPr="0014489C" w:rsidRDefault="00846FE0" w:rsidP="0014489C">
      <w:pPr>
        <w:pStyle w:val="ListParagraph"/>
        <w:numPr>
          <w:ilvl w:val="2"/>
          <w:numId w:val="29"/>
        </w:numPr>
        <w:autoSpaceDE w:val="0"/>
        <w:autoSpaceDN w:val="0"/>
        <w:spacing w:after="120"/>
        <w:rPr>
          <w:rFonts w:ascii="Times New Roman" w:hAnsi="Times New Roman" w:cs="Times New Roman"/>
          <w:sz w:val="24"/>
          <w:szCs w:val="24"/>
        </w:rPr>
      </w:pPr>
      <w:r w:rsidRPr="0014489C">
        <w:rPr>
          <w:rFonts w:ascii="Times New Roman" w:hAnsi="Times New Roman" w:cs="Times New Roman"/>
          <w:sz w:val="24"/>
          <w:szCs w:val="24"/>
        </w:rPr>
        <w:t>Federally Qualified Health Centers (FQHCs), including Community Health Centers (CHCs)</w:t>
      </w:r>
    </w:p>
    <w:p w14:paraId="6E94BBA6" w14:textId="783F77DC" w:rsidR="00846FE0" w:rsidRPr="0014489C" w:rsidRDefault="00846FE0" w:rsidP="0014489C">
      <w:pPr>
        <w:pStyle w:val="ListParagraph"/>
        <w:numPr>
          <w:ilvl w:val="2"/>
          <w:numId w:val="29"/>
        </w:numPr>
        <w:autoSpaceDE w:val="0"/>
        <w:autoSpaceDN w:val="0"/>
        <w:spacing w:after="120"/>
        <w:rPr>
          <w:rFonts w:ascii="Times New Roman" w:hAnsi="Times New Roman" w:cs="Times New Roman"/>
          <w:sz w:val="24"/>
          <w:szCs w:val="24"/>
        </w:rPr>
      </w:pPr>
      <w:r w:rsidRPr="0014489C">
        <w:rPr>
          <w:rFonts w:ascii="Times New Roman" w:hAnsi="Times New Roman" w:cs="Times New Roman"/>
          <w:sz w:val="24"/>
          <w:szCs w:val="24"/>
        </w:rPr>
        <w:t>Pharmacies</w:t>
      </w:r>
    </w:p>
    <w:p w14:paraId="35E634C6" w14:textId="3BA0A7B7" w:rsidR="00846FE0" w:rsidRPr="0014489C" w:rsidRDefault="00846FE0" w:rsidP="0014489C">
      <w:pPr>
        <w:pStyle w:val="ListParagraph"/>
        <w:numPr>
          <w:ilvl w:val="2"/>
          <w:numId w:val="29"/>
        </w:numPr>
        <w:autoSpaceDE w:val="0"/>
        <w:autoSpaceDN w:val="0"/>
        <w:spacing w:after="120"/>
        <w:rPr>
          <w:rFonts w:ascii="Times New Roman" w:hAnsi="Times New Roman" w:cs="Times New Roman"/>
          <w:sz w:val="24"/>
          <w:szCs w:val="24"/>
        </w:rPr>
      </w:pPr>
      <w:r w:rsidRPr="0014489C">
        <w:rPr>
          <w:rFonts w:ascii="Times New Roman" w:hAnsi="Times New Roman" w:cs="Times New Roman"/>
          <w:sz w:val="24"/>
          <w:szCs w:val="24"/>
        </w:rPr>
        <w:t>Long-term care facilities (LTCFs), including independent living facilities, assisted living centers, and nursing homes</w:t>
      </w:r>
    </w:p>
    <w:p w14:paraId="1D4EE0B0" w14:textId="4999C4B3" w:rsidR="00846FE0" w:rsidRPr="0014489C" w:rsidRDefault="00846FE0" w:rsidP="0014489C">
      <w:pPr>
        <w:pStyle w:val="ListParagraph"/>
        <w:numPr>
          <w:ilvl w:val="2"/>
          <w:numId w:val="29"/>
        </w:numPr>
        <w:autoSpaceDE w:val="0"/>
        <w:autoSpaceDN w:val="0"/>
        <w:spacing w:after="120"/>
        <w:rPr>
          <w:rFonts w:ascii="Times New Roman" w:hAnsi="Times New Roman" w:cs="Times New Roman"/>
          <w:sz w:val="24"/>
          <w:szCs w:val="24"/>
        </w:rPr>
      </w:pPr>
      <w:r w:rsidRPr="0014489C">
        <w:rPr>
          <w:rFonts w:ascii="Times New Roman" w:hAnsi="Times New Roman" w:cs="Times New Roman"/>
          <w:sz w:val="24"/>
          <w:szCs w:val="24"/>
        </w:rPr>
        <w:t>Organizations and businesses that employ critical workforce</w:t>
      </w:r>
    </w:p>
    <w:p w14:paraId="2B1BDA76" w14:textId="31AB916B" w:rsidR="00846FE0" w:rsidRPr="0014489C" w:rsidRDefault="00846FE0" w:rsidP="0014489C">
      <w:pPr>
        <w:pStyle w:val="ListParagraph"/>
        <w:numPr>
          <w:ilvl w:val="2"/>
          <w:numId w:val="29"/>
        </w:numPr>
        <w:autoSpaceDE w:val="0"/>
        <w:autoSpaceDN w:val="0"/>
        <w:spacing w:after="120"/>
        <w:rPr>
          <w:rFonts w:ascii="Times New Roman" w:hAnsi="Times New Roman" w:cs="Times New Roman"/>
          <w:sz w:val="24"/>
          <w:szCs w:val="24"/>
        </w:rPr>
      </w:pPr>
      <w:r w:rsidRPr="0014489C">
        <w:rPr>
          <w:rFonts w:ascii="Times New Roman" w:hAnsi="Times New Roman" w:cs="Times New Roman"/>
          <w:sz w:val="24"/>
          <w:szCs w:val="24"/>
        </w:rPr>
        <w:t>First responder organizations</w:t>
      </w:r>
    </w:p>
    <w:p w14:paraId="1DF67710" w14:textId="0BC73512" w:rsidR="00846FE0" w:rsidRPr="0014489C" w:rsidRDefault="00846FE0" w:rsidP="0014489C">
      <w:pPr>
        <w:pStyle w:val="ListParagraph"/>
        <w:numPr>
          <w:ilvl w:val="2"/>
          <w:numId w:val="29"/>
        </w:numPr>
        <w:autoSpaceDE w:val="0"/>
        <w:autoSpaceDN w:val="0"/>
        <w:spacing w:after="120"/>
        <w:rPr>
          <w:rFonts w:ascii="Times New Roman" w:hAnsi="Times New Roman" w:cs="Times New Roman"/>
          <w:sz w:val="24"/>
          <w:szCs w:val="24"/>
        </w:rPr>
      </w:pPr>
      <w:r w:rsidRPr="0014489C">
        <w:rPr>
          <w:rFonts w:ascii="Times New Roman" w:hAnsi="Times New Roman" w:cs="Times New Roman"/>
          <w:sz w:val="24"/>
          <w:szCs w:val="24"/>
        </w:rPr>
        <w:t>Non-traditional providers and locations that serve high-risk populations</w:t>
      </w:r>
    </w:p>
    <w:p w14:paraId="744BB267" w14:textId="151ACC38" w:rsidR="00846FE0" w:rsidRPr="0014489C" w:rsidRDefault="00846FE0" w:rsidP="0014489C">
      <w:pPr>
        <w:pStyle w:val="ListParagraph"/>
        <w:numPr>
          <w:ilvl w:val="2"/>
          <w:numId w:val="29"/>
        </w:numPr>
        <w:autoSpaceDE w:val="0"/>
        <w:autoSpaceDN w:val="0"/>
        <w:spacing w:after="120"/>
        <w:rPr>
          <w:rFonts w:ascii="Times New Roman" w:hAnsi="Times New Roman" w:cs="Times New Roman"/>
          <w:sz w:val="24"/>
          <w:szCs w:val="24"/>
        </w:rPr>
      </w:pPr>
      <w:r w:rsidRPr="0014489C">
        <w:rPr>
          <w:rFonts w:ascii="Times New Roman" w:hAnsi="Times New Roman" w:cs="Times New Roman"/>
          <w:sz w:val="24"/>
          <w:szCs w:val="24"/>
        </w:rPr>
        <w:t>Other partners that serve underserved populations</w:t>
      </w:r>
    </w:p>
    <w:p w14:paraId="08D2273B" w14:textId="0D4AA201" w:rsidR="00036678" w:rsidRPr="0014489C" w:rsidRDefault="00036678" w:rsidP="0014489C">
      <w:pPr>
        <w:pStyle w:val="ListParagraph"/>
        <w:widowControl/>
        <w:numPr>
          <w:ilvl w:val="1"/>
          <w:numId w:val="29"/>
        </w:numPr>
        <w:spacing w:before="120" w:after="120"/>
        <w:ind w:hanging="720"/>
        <w:rPr>
          <w:rFonts w:ascii="Times New Roman" w:hAnsi="Times New Roman" w:cs="Times New Roman"/>
          <w:sz w:val="24"/>
          <w:szCs w:val="24"/>
        </w:rPr>
      </w:pPr>
      <w:r w:rsidRPr="0014489C">
        <w:rPr>
          <w:rFonts w:ascii="Times New Roman" w:hAnsi="Times New Roman" w:cs="Times New Roman"/>
          <w:sz w:val="24"/>
          <w:szCs w:val="24"/>
        </w:rPr>
        <w:t>Promote COVID-19 and other vaccinations to increase vaccine confidence</w:t>
      </w:r>
      <w:r w:rsidR="00562021" w:rsidRPr="0014489C">
        <w:rPr>
          <w:rFonts w:ascii="Times New Roman" w:hAnsi="Times New Roman" w:cs="Times New Roman"/>
          <w:sz w:val="24"/>
          <w:szCs w:val="24"/>
        </w:rPr>
        <w:t xml:space="preserve"> by culturally specific groups, communities of color</w:t>
      </w:r>
      <w:r w:rsidR="00E272FA" w:rsidRPr="0014489C">
        <w:rPr>
          <w:rFonts w:ascii="Times New Roman" w:hAnsi="Times New Roman" w:cs="Times New Roman"/>
          <w:sz w:val="24"/>
          <w:szCs w:val="24"/>
        </w:rPr>
        <w:t>, and others</w:t>
      </w:r>
      <w:r w:rsidRPr="0014489C">
        <w:rPr>
          <w:rFonts w:ascii="Times New Roman" w:hAnsi="Times New Roman" w:cs="Times New Roman"/>
          <w:sz w:val="24"/>
          <w:szCs w:val="24"/>
        </w:rPr>
        <w:t xml:space="preserve"> and to </w:t>
      </w:r>
      <w:r w:rsidR="00071E68">
        <w:rPr>
          <w:rFonts w:ascii="Times New Roman" w:hAnsi="Times New Roman" w:cs="Times New Roman"/>
          <w:sz w:val="24"/>
          <w:szCs w:val="24"/>
        </w:rPr>
        <w:t xml:space="preserve">also </w:t>
      </w:r>
      <w:r w:rsidRPr="0014489C">
        <w:rPr>
          <w:rFonts w:ascii="Times New Roman" w:hAnsi="Times New Roman" w:cs="Times New Roman"/>
          <w:sz w:val="24"/>
          <w:szCs w:val="24"/>
        </w:rPr>
        <w:t xml:space="preserve">increase accessibility for people with disabilities </w:t>
      </w:r>
    </w:p>
    <w:p w14:paraId="1DA39FD6" w14:textId="2BAFE3C7" w:rsidR="005457CA" w:rsidRPr="001729A6" w:rsidRDefault="008F50F1" w:rsidP="0044458E">
      <w:pPr>
        <w:pStyle w:val="ListParagraph"/>
        <w:widowControl/>
        <w:numPr>
          <w:ilvl w:val="0"/>
          <w:numId w:val="29"/>
        </w:numPr>
        <w:spacing w:before="120" w:after="120"/>
        <w:ind w:hanging="720"/>
        <w:rPr>
          <w:rFonts w:ascii="Times New Roman" w:hAnsi="Times New Roman" w:cs="Times New Roman"/>
          <w:sz w:val="24"/>
          <w:szCs w:val="24"/>
        </w:rPr>
      </w:pPr>
      <w:r w:rsidRPr="001729A6">
        <w:rPr>
          <w:rFonts w:ascii="Times New Roman" w:hAnsi="Times New Roman" w:cs="Times New Roman"/>
          <w:b/>
          <w:bCs/>
          <w:sz w:val="24"/>
          <w:szCs w:val="24"/>
        </w:rPr>
        <w:t>Community education</w:t>
      </w:r>
      <w:r w:rsidR="00E64C67" w:rsidRPr="001729A6">
        <w:rPr>
          <w:rFonts w:ascii="Times New Roman" w:hAnsi="Times New Roman" w:cs="Times New Roman"/>
          <w:b/>
          <w:bCs/>
          <w:sz w:val="24"/>
          <w:szCs w:val="24"/>
        </w:rPr>
        <w:t>.</w:t>
      </w:r>
      <w:r w:rsidR="00E64C67" w:rsidRPr="001729A6">
        <w:rPr>
          <w:rFonts w:ascii="Times New Roman" w:hAnsi="Times New Roman" w:cs="Times New Roman"/>
          <w:sz w:val="24"/>
          <w:szCs w:val="24"/>
        </w:rPr>
        <w:t xml:space="preserve"> </w:t>
      </w:r>
      <w:r w:rsidR="00A43DC3" w:rsidRPr="001729A6">
        <w:rPr>
          <w:rFonts w:ascii="Times New Roman" w:hAnsi="Times New Roman" w:cs="Times New Roman"/>
          <w:sz w:val="24"/>
          <w:szCs w:val="24"/>
        </w:rPr>
        <w:t>LPHA must w</w:t>
      </w:r>
      <w:r w:rsidR="004D36B3" w:rsidRPr="001729A6">
        <w:rPr>
          <w:rFonts w:ascii="Times New Roman" w:hAnsi="Times New Roman" w:cs="Times New Roman"/>
          <w:sz w:val="24"/>
          <w:szCs w:val="24"/>
        </w:rPr>
        <w:t>ork with</w:t>
      </w:r>
      <w:r w:rsidR="002A08E7" w:rsidRPr="001729A6">
        <w:rPr>
          <w:rFonts w:ascii="Times New Roman" w:hAnsi="Times New Roman" w:cs="Times New Roman"/>
          <w:sz w:val="24"/>
          <w:szCs w:val="24"/>
        </w:rPr>
        <w:t xml:space="preserve"> CBOs and other</w:t>
      </w:r>
      <w:r w:rsidR="004D36B3" w:rsidRPr="001729A6">
        <w:rPr>
          <w:rFonts w:ascii="Times New Roman" w:hAnsi="Times New Roman" w:cs="Times New Roman"/>
          <w:sz w:val="24"/>
          <w:szCs w:val="24"/>
        </w:rPr>
        <w:t xml:space="preserve"> </w:t>
      </w:r>
      <w:r w:rsidR="005457CA" w:rsidRPr="001729A6">
        <w:rPr>
          <w:rFonts w:ascii="Times New Roman" w:hAnsi="Times New Roman" w:cs="Times New Roman"/>
          <w:sz w:val="24"/>
          <w:szCs w:val="24"/>
        </w:rPr>
        <w:t xml:space="preserve">partners </w:t>
      </w:r>
      <w:r w:rsidR="004D36B3" w:rsidRPr="001729A6">
        <w:rPr>
          <w:rFonts w:ascii="Times New Roman" w:hAnsi="Times New Roman" w:cs="Times New Roman"/>
          <w:sz w:val="24"/>
          <w:szCs w:val="24"/>
        </w:rPr>
        <w:t xml:space="preserve">to provide </w:t>
      </w:r>
      <w:proofErr w:type="gramStart"/>
      <w:r w:rsidR="00D60132" w:rsidRPr="001729A6">
        <w:rPr>
          <w:rFonts w:ascii="Times New Roman" w:hAnsi="Times New Roman" w:cs="Times New Roman"/>
          <w:sz w:val="24"/>
          <w:szCs w:val="24"/>
        </w:rPr>
        <w:t>culturally</w:t>
      </w:r>
      <w:proofErr w:type="gramEnd"/>
      <w:r w:rsidR="00D60132" w:rsidRPr="001729A6">
        <w:rPr>
          <w:rFonts w:ascii="Times New Roman" w:hAnsi="Times New Roman" w:cs="Times New Roman"/>
          <w:sz w:val="24"/>
          <w:szCs w:val="24"/>
        </w:rPr>
        <w:t xml:space="preserve"> and linguistically responsive </w:t>
      </w:r>
      <w:r w:rsidR="00E64C67" w:rsidRPr="001729A6">
        <w:rPr>
          <w:rFonts w:ascii="Times New Roman" w:hAnsi="Times New Roman" w:cs="Times New Roman"/>
          <w:sz w:val="24"/>
          <w:szCs w:val="24"/>
        </w:rPr>
        <w:t>community outreach and education related to COVID-19.</w:t>
      </w:r>
    </w:p>
    <w:p w14:paraId="2D9E41CF" w14:textId="77777777" w:rsidR="00572B89" w:rsidRPr="003555EA" w:rsidRDefault="00E80B73" w:rsidP="003B0F96">
      <w:pPr>
        <w:pStyle w:val="ListParagraph"/>
        <w:widowControl/>
        <w:numPr>
          <w:ilvl w:val="0"/>
          <w:numId w:val="2"/>
        </w:numPr>
        <w:spacing w:after="120"/>
        <w:ind w:hanging="720"/>
        <w:rPr>
          <w:rFonts w:ascii="Times New Roman" w:hAnsi="Times New Roman" w:cs="Times New Roman"/>
          <w:b/>
          <w:bCs/>
          <w:sz w:val="24"/>
          <w:szCs w:val="24"/>
        </w:rPr>
      </w:pPr>
      <w:r w:rsidRPr="003D2FF0">
        <w:rPr>
          <w:rFonts w:ascii="Times New Roman" w:hAnsi="Times New Roman" w:cs="Times New Roman"/>
          <w:b/>
          <w:bCs/>
          <w:sz w:val="24"/>
          <w:szCs w:val="24"/>
        </w:rPr>
        <w:t xml:space="preserve">General Revenue and Expense Reporting. </w:t>
      </w:r>
      <w:r w:rsidRPr="003D2FF0">
        <w:rPr>
          <w:rFonts w:ascii="Times New Roman" w:hAnsi="Times New Roman" w:cs="Times New Roman"/>
          <w:sz w:val="24"/>
          <w:szCs w:val="24"/>
        </w:rPr>
        <w:t xml:space="preserve">LPHA must complete an “Oregon Health Authority Public Health Division Expenditure and Revenue Report” located in Exhibit C of the Agreement. </w:t>
      </w:r>
    </w:p>
    <w:p w14:paraId="4D241195" w14:textId="0F6E0FD9" w:rsidR="00E80B73" w:rsidRPr="00394586" w:rsidRDefault="00572B89" w:rsidP="003555EA">
      <w:pPr>
        <w:pStyle w:val="ListParagraph"/>
        <w:widowControl/>
        <w:numPr>
          <w:ilvl w:val="1"/>
          <w:numId w:val="2"/>
        </w:numPr>
        <w:spacing w:after="120"/>
        <w:ind w:left="720" w:firstLine="0"/>
        <w:rPr>
          <w:rFonts w:ascii="Times New Roman" w:hAnsi="Times New Roman" w:cs="Times New Roman"/>
          <w:b/>
          <w:bCs/>
          <w:sz w:val="24"/>
          <w:szCs w:val="24"/>
        </w:rPr>
      </w:pPr>
      <w:r>
        <w:rPr>
          <w:rFonts w:ascii="Times New Roman" w:hAnsi="Times New Roman" w:cs="Times New Roman"/>
          <w:sz w:val="24"/>
          <w:szCs w:val="24"/>
        </w:rPr>
        <w:t xml:space="preserve"> </w:t>
      </w:r>
      <w:r w:rsidR="00E80B73" w:rsidRPr="003D2FF0">
        <w:rPr>
          <w:rFonts w:ascii="Times New Roman" w:hAnsi="Times New Roman" w:cs="Times New Roman"/>
          <w:sz w:val="24"/>
          <w:szCs w:val="24"/>
        </w:rPr>
        <w:t>These reports must be submitted to OHA each quarter on the following schedule:</w:t>
      </w:r>
    </w:p>
    <w:p w14:paraId="0FDFEF00" w14:textId="77777777" w:rsidR="00394586" w:rsidRPr="003D2FF0" w:rsidRDefault="00394586" w:rsidP="00394586">
      <w:pPr>
        <w:pStyle w:val="ListParagraph"/>
        <w:widowControl/>
        <w:spacing w:after="120"/>
        <w:ind w:left="720"/>
        <w:rPr>
          <w:rFonts w:ascii="Times New Roman" w:hAnsi="Times New Roman" w:cs="Times New Roman"/>
          <w:b/>
          <w:bCs/>
          <w:sz w:val="24"/>
          <w:szCs w:val="24"/>
        </w:rPr>
      </w:pPr>
    </w:p>
    <w:tbl>
      <w:tblPr>
        <w:tblW w:w="0" w:type="auto"/>
        <w:tblInd w:w="720" w:type="dxa"/>
        <w:tblCellMar>
          <w:left w:w="0" w:type="dxa"/>
          <w:right w:w="0" w:type="dxa"/>
        </w:tblCellMar>
        <w:tblLook w:val="04A0" w:firstRow="1" w:lastRow="0" w:firstColumn="1" w:lastColumn="0" w:noHBand="0" w:noVBand="1"/>
      </w:tblPr>
      <w:tblGrid>
        <w:gridCol w:w="3682"/>
        <w:gridCol w:w="2551"/>
      </w:tblGrid>
      <w:tr w:rsidR="00E80B73" w:rsidRPr="003D2FF0" w14:paraId="3FA5BEFA" w14:textId="77777777" w:rsidTr="00E564A3">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C3715E" w14:textId="77777777" w:rsidR="00E80B73" w:rsidRPr="003D2FF0" w:rsidRDefault="00E80B73" w:rsidP="00E564A3">
            <w:pPr>
              <w:spacing w:after="120"/>
              <w:jc w:val="center"/>
              <w:rPr>
                <w:rFonts w:ascii="Times New Roman" w:hAnsi="Times New Roman" w:cs="Times New Roman"/>
                <w:b/>
                <w:bCs/>
                <w:sz w:val="24"/>
                <w:szCs w:val="24"/>
              </w:rPr>
            </w:pPr>
            <w:r w:rsidRPr="003D2FF0">
              <w:rPr>
                <w:rFonts w:ascii="Times New Roman" w:hAnsi="Times New Roman" w:cs="Times New Roman"/>
                <w:b/>
                <w:bCs/>
                <w:sz w:val="24"/>
                <w:szCs w:val="24"/>
              </w:rPr>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E1271A" w14:textId="77777777" w:rsidR="00E80B73" w:rsidRPr="003D2FF0" w:rsidRDefault="00E80B73" w:rsidP="00E564A3">
            <w:pPr>
              <w:spacing w:after="120"/>
              <w:jc w:val="center"/>
              <w:rPr>
                <w:rFonts w:ascii="Times New Roman" w:hAnsi="Times New Roman" w:cs="Times New Roman"/>
                <w:b/>
                <w:bCs/>
                <w:sz w:val="24"/>
                <w:szCs w:val="24"/>
              </w:rPr>
            </w:pPr>
            <w:r w:rsidRPr="003D2FF0">
              <w:rPr>
                <w:rFonts w:ascii="Times New Roman" w:hAnsi="Times New Roman" w:cs="Times New Roman"/>
                <w:b/>
                <w:bCs/>
                <w:sz w:val="24"/>
                <w:szCs w:val="24"/>
              </w:rPr>
              <w:t>Due Date</w:t>
            </w:r>
          </w:p>
        </w:tc>
      </w:tr>
      <w:tr w:rsidR="00E80B73" w:rsidRPr="003D2FF0" w14:paraId="4751C1D4" w14:textId="77777777" w:rsidTr="00E564A3">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C4EF1" w14:textId="6A677F8A" w:rsidR="00E80B73" w:rsidRPr="003D2FF0" w:rsidRDefault="00E80B73" w:rsidP="00E564A3">
            <w:pPr>
              <w:spacing w:after="120"/>
              <w:rPr>
                <w:rFonts w:ascii="Times New Roman" w:hAnsi="Times New Roman" w:cs="Times New Roman"/>
                <w:sz w:val="24"/>
                <w:szCs w:val="24"/>
              </w:rPr>
            </w:pPr>
            <w:r w:rsidRPr="003D2FF0">
              <w:rPr>
                <w:rFonts w:ascii="Times New Roman" w:hAnsi="Times New Roman" w:cs="Times New Roman"/>
                <w:sz w:val="24"/>
                <w:szCs w:val="24"/>
              </w:rPr>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B8D5064" w14:textId="77777777" w:rsidR="00E80B73" w:rsidRPr="003D2FF0" w:rsidRDefault="00E80B73" w:rsidP="00E564A3">
            <w:pPr>
              <w:spacing w:after="120"/>
              <w:jc w:val="center"/>
              <w:rPr>
                <w:rFonts w:ascii="Times New Roman" w:hAnsi="Times New Roman" w:cs="Times New Roman"/>
                <w:sz w:val="24"/>
                <w:szCs w:val="24"/>
              </w:rPr>
            </w:pPr>
            <w:r w:rsidRPr="003D2FF0">
              <w:rPr>
                <w:rFonts w:ascii="Times New Roman" w:hAnsi="Times New Roman" w:cs="Times New Roman"/>
                <w:sz w:val="24"/>
                <w:szCs w:val="24"/>
              </w:rPr>
              <w:t>October 30</w:t>
            </w:r>
          </w:p>
        </w:tc>
      </w:tr>
      <w:tr w:rsidR="00E80B73" w:rsidRPr="003D2FF0" w14:paraId="30756019" w14:textId="77777777" w:rsidTr="00E564A3">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5B005" w14:textId="1F94CD24" w:rsidR="00E80B73" w:rsidRPr="003D2FF0" w:rsidRDefault="00E80B73" w:rsidP="00E564A3">
            <w:pPr>
              <w:spacing w:after="120"/>
              <w:rPr>
                <w:rFonts w:ascii="Times New Roman" w:hAnsi="Times New Roman" w:cs="Times New Roman"/>
                <w:sz w:val="24"/>
                <w:szCs w:val="24"/>
              </w:rPr>
            </w:pPr>
            <w:r w:rsidRPr="003D2FF0">
              <w:rPr>
                <w:rFonts w:ascii="Times New Roman" w:hAnsi="Times New Roman" w:cs="Times New Roman"/>
                <w:sz w:val="24"/>
                <w:szCs w:val="24"/>
              </w:rPr>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1BE66A9" w14:textId="77777777" w:rsidR="00E80B73" w:rsidRPr="003D2FF0" w:rsidRDefault="00E80B73" w:rsidP="00E564A3">
            <w:pPr>
              <w:spacing w:after="120"/>
              <w:jc w:val="center"/>
              <w:rPr>
                <w:rFonts w:ascii="Times New Roman" w:hAnsi="Times New Roman" w:cs="Times New Roman"/>
                <w:sz w:val="24"/>
                <w:szCs w:val="24"/>
              </w:rPr>
            </w:pPr>
            <w:r w:rsidRPr="003D2FF0">
              <w:rPr>
                <w:rFonts w:ascii="Times New Roman" w:hAnsi="Times New Roman" w:cs="Times New Roman"/>
                <w:sz w:val="24"/>
                <w:szCs w:val="24"/>
              </w:rPr>
              <w:t>January 30</w:t>
            </w:r>
          </w:p>
        </w:tc>
      </w:tr>
      <w:tr w:rsidR="00E80B73" w:rsidRPr="003D2FF0" w14:paraId="4622D16C" w14:textId="77777777" w:rsidTr="00E564A3">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47EEB" w14:textId="2A8EA928" w:rsidR="00E80B73" w:rsidRPr="003D2FF0" w:rsidRDefault="00E80B73" w:rsidP="00E564A3">
            <w:pPr>
              <w:spacing w:after="120"/>
              <w:rPr>
                <w:rFonts w:ascii="Times New Roman" w:hAnsi="Times New Roman" w:cs="Times New Roman"/>
                <w:sz w:val="24"/>
                <w:szCs w:val="24"/>
              </w:rPr>
            </w:pPr>
            <w:r w:rsidRPr="003D2FF0">
              <w:rPr>
                <w:rFonts w:ascii="Times New Roman" w:hAnsi="Times New Roman" w:cs="Times New Roman"/>
                <w:sz w:val="24"/>
                <w:szCs w:val="24"/>
              </w:rPr>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BB5BD10" w14:textId="77777777" w:rsidR="00E80B73" w:rsidRPr="003D2FF0" w:rsidRDefault="00E80B73" w:rsidP="00E564A3">
            <w:pPr>
              <w:spacing w:after="120"/>
              <w:jc w:val="center"/>
              <w:rPr>
                <w:rFonts w:ascii="Times New Roman" w:hAnsi="Times New Roman" w:cs="Times New Roman"/>
                <w:sz w:val="24"/>
                <w:szCs w:val="24"/>
              </w:rPr>
            </w:pPr>
            <w:r w:rsidRPr="003D2FF0">
              <w:rPr>
                <w:rFonts w:ascii="Times New Roman" w:hAnsi="Times New Roman" w:cs="Times New Roman"/>
                <w:sz w:val="24"/>
                <w:szCs w:val="24"/>
              </w:rPr>
              <w:t>April 30</w:t>
            </w:r>
          </w:p>
        </w:tc>
      </w:tr>
      <w:tr w:rsidR="00E80B73" w:rsidRPr="003D2FF0" w14:paraId="11DA2002" w14:textId="77777777" w:rsidTr="00E564A3">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9086E" w14:textId="3DFC3D85" w:rsidR="00E80B73" w:rsidRPr="003D2FF0" w:rsidRDefault="00E80B73" w:rsidP="00E564A3">
            <w:pPr>
              <w:spacing w:after="120"/>
              <w:rPr>
                <w:rFonts w:ascii="Times New Roman" w:hAnsi="Times New Roman" w:cs="Times New Roman"/>
                <w:sz w:val="24"/>
                <w:szCs w:val="24"/>
              </w:rPr>
            </w:pPr>
            <w:r w:rsidRPr="003D2FF0">
              <w:rPr>
                <w:rFonts w:ascii="Times New Roman" w:hAnsi="Times New Roman" w:cs="Times New Roman"/>
                <w:sz w:val="24"/>
                <w:szCs w:val="24"/>
              </w:rPr>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B5548E3" w14:textId="77777777" w:rsidR="00E80B73" w:rsidRPr="003D2FF0" w:rsidRDefault="00E80B73" w:rsidP="00E564A3">
            <w:pPr>
              <w:spacing w:after="120"/>
              <w:jc w:val="center"/>
              <w:rPr>
                <w:rFonts w:ascii="Times New Roman" w:hAnsi="Times New Roman" w:cs="Times New Roman"/>
                <w:sz w:val="24"/>
                <w:szCs w:val="24"/>
              </w:rPr>
            </w:pPr>
            <w:r w:rsidRPr="003D2FF0">
              <w:rPr>
                <w:rFonts w:ascii="Times New Roman" w:hAnsi="Times New Roman" w:cs="Times New Roman"/>
                <w:sz w:val="24"/>
                <w:szCs w:val="24"/>
              </w:rPr>
              <w:t>August 20</w:t>
            </w:r>
          </w:p>
        </w:tc>
      </w:tr>
    </w:tbl>
    <w:p w14:paraId="71BFD584" w14:textId="00C70A85" w:rsidR="00572B89" w:rsidRPr="009B4176" w:rsidRDefault="007F0171" w:rsidP="009B4176">
      <w:pPr>
        <w:pStyle w:val="ListParagraph"/>
        <w:widowControl/>
        <w:numPr>
          <w:ilvl w:val="1"/>
          <w:numId w:val="2"/>
        </w:numPr>
        <w:spacing w:before="120" w:after="120"/>
        <w:ind w:hanging="720"/>
        <w:rPr>
          <w:rFonts w:ascii="Times New Roman" w:eastAsia="Times New Roman" w:hAnsi="Times New Roman" w:cs="Times New Roman"/>
          <w:bCs/>
          <w:sz w:val="24"/>
          <w:szCs w:val="24"/>
        </w:rPr>
      </w:pPr>
      <w:r w:rsidRPr="009B4176">
        <w:rPr>
          <w:rFonts w:ascii="Times New Roman" w:eastAsia="Times New Roman" w:hAnsi="Times New Roman" w:cs="Times New Roman"/>
          <w:bCs/>
          <w:sz w:val="24"/>
          <w:szCs w:val="24"/>
        </w:rPr>
        <w:t>All funds received under a PE or PE-</w:t>
      </w:r>
      <w:r w:rsidR="00EC712F" w:rsidRPr="009B4176">
        <w:rPr>
          <w:rFonts w:ascii="Times New Roman" w:eastAsia="Times New Roman" w:hAnsi="Times New Roman" w:cs="Times New Roman"/>
          <w:bCs/>
          <w:sz w:val="24"/>
          <w:szCs w:val="24"/>
        </w:rPr>
        <w:t xml:space="preserve"> </w:t>
      </w:r>
      <w:r w:rsidR="00EC712F" w:rsidRPr="00AD4B57">
        <w:rPr>
          <w:rFonts w:ascii="Times New Roman" w:eastAsia="Times New Roman" w:hAnsi="Times New Roman" w:cs="Times New Roman"/>
          <w:bCs/>
          <w:sz w:val="24"/>
          <w:szCs w:val="24"/>
        </w:rPr>
        <w:t>supplement</w:t>
      </w:r>
      <w:r w:rsidRPr="009B4176">
        <w:rPr>
          <w:rFonts w:ascii="Times New Roman" w:eastAsia="Times New Roman" w:hAnsi="Times New Roman" w:cs="Times New Roman"/>
          <w:bCs/>
          <w:sz w:val="24"/>
          <w:szCs w:val="24"/>
        </w:rPr>
        <w:t xml:space="preserve"> must be included in the quarterly Revenue and Expense reports.  </w:t>
      </w:r>
    </w:p>
    <w:p w14:paraId="51CECC4F" w14:textId="1B3E172D" w:rsidR="00BA5F1F" w:rsidRPr="009B4176" w:rsidRDefault="00A74E1D" w:rsidP="00E564A3">
      <w:pPr>
        <w:pStyle w:val="ListParagraph"/>
        <w:widowControl/>
        <w:numPr>
          <w:ilvl w:val="0"/>
          <w:numId w:val="2"/>
        </w:numPr>
        <w:spacing w:before="120" w:after="120"/>
        <w:ind w:right="101" w:hanging="720"/>
        <w:rPr>
          <w:rFonts w:ascii="Times New Roman" w:eastAsia="Times New Roman" w:hAnsi="Times New Roman" w:cs="Times New Roman"/>
          <w:b/>
          <w:sz w:val="24"/>
          <w:szCs w:val="24"/>
        </w:rPr>
      </w:pPr>
      <w:r w:rsidRPr="00BA5F1F">
        <w:rPr>
          <w:rFonts w:ascii="Times New Roman" w:eastAsia="Times New Roman" w:hAnsi="Times New Roman" w:cs="Times New Roman"/>
          <w:b/>
          <w:bCs/>
          <w:spacing w:val="-3"/>
          <w:sz w:val="24"/>
          <w:szCs w:val="24"/>
        </w:rPr>
        <w:t xml:space="preserve">Reporting Requirements. </w:t>
      </w:r>
      <w:r w:rsidR="0004677D">
        <w:rPr>
          <w:rFonts w:ascii="Times New Roman" w:eastAsia="Times New Roman" w:hAnsi="Times New Roman" w:cs="Times New Roman"/>
          <w:spacing w:val="-3"/>
          <w:sz w:val="24"/>
          <w:szCs w:val="24"/>
        </w:rPr>
        <w:t xml:space="preserve">Provide </w:t>
      </w:r>
      <w:del w:id="96" w:author="Drum Danna K" w:date="2022-06-03T13:19:00Z">
        <w:r w:rsidR="0004677D" w:rsidDel="00B62ACB">
          <w:rPr>
            <w:rFonts w:ascii="Times New Roman" w:eastAsia="Times New Roman" w:hAnsi="Times New Roman" w:cs="Times New Roman"/>
            <w:spacing w:val="-3"/>
            <w:sz w:val="24"/>
            <w:szCs w:val="24"/>
          </w:rPr>
          <w:delText xml:space="preserve">monthly </w:delText>
        </w:r>
      </w:del>
      <w:ins w:id="97" w:author="Drum Danna K" w:date="2022-06-03T13:19:00Z">
        <w:r w:rsidR="00B62ACB">
          <w:rPr>
            <w:rFonts w:ascii="Times New Roman" w:eastAsia="Times New Roman" w:hAnsi="Times New Roman" w:cs="Times New Roman"/>
            <w:spacing w:val="-3"/>
            <w:sz w:val="24"/>
            <w:szCs w:val="24"/>
          </w:rPr>
          <w:t>quarterly</w:t>
        </w:r>
        <w:r w:rsidR="00B62ACB">
          <w:rPr>
            <w:rFonts w:ascii="Times New Roman" w:eastAsia="Times New Roman" w:hAnsi="Times New Roman" w:cs="Times New Roman"/>
            <w:spacing w:val="-3"/>
            <w:sz w:val="24"/>
            <w:szCs w:val="24"/>
          </w:rPr>
          <w:t xml:space="preserve"> </w:t>
        </w:r>
      </w:ins>
      <w:r w:rsidR="0004677D">
        <w:rPr>
          <w:rFonts w:ascii="Times New Roman" w:eastAsia="Times New Roman" w:hAnsi="Times New Roman" w:cs="Times New Roman"/>
          <w:spacing w:val="-3"/>
          <w:sz w:val="24"/>
          <w:szCs w:val="24"/>
        </w:rPr>
        <w:t>reporting to OHA on COVID-19 vaccine activities.</w:t>
      </w:r>
    </w:p>
    <w:p w14:paraId="3767059E" w14:textId="69F1C098" w:rsidR="00FF6BF6" w:rsidRPr="006B6442" w:rsidRDefault="00055DA3" w:rsidP="009B4176">
      <w:pPr>
        <w:pStyle w:val="ListParagraph"/>
        <w:widowControl/>
        <w:numPr>
          <w:ilvl w:val="0"/>
          <w:numId w:val="2"/>
        </w:numPr>
        <w:spacing w:after="120"/>
        <w:ind w:right="101" w:hanging="720"/>
        <w:rPr>
          <w:rFonts w:ascii="Times New Roman" w:hAnsi="Times New Roman" w:cs="Times New Roman"/>
          <w:sz w:val="24"/>
          <w:szCs w:val="24"/>
        </w:rPr>
      </w:pPr>
      <w:r w:rsidRPr="00BA5F1F">
        <w:rPr>
          <w:rFonts w:ascii="Times New Roman" w:hAnsi="Times New Roman" w:cs="Times New Roman"/>
          <w:b/>
          <w:sz w:val="24"/>
          <w:szCs w:val="24"/>
        </w:rPr>
        <w:lastRenderedPageBreak/>
        <w:t xml:space="preserve">Performance Measures. </w:t>
      </w:r>
      <w:r w:rsidR="009B4176">
        <w:rPr>
          <w:rFonts w:ascii="Times New Roman" w:hAnsi="Times New Roman" w:cs="Times New Roman"/>
          <w:color w:val="000000" w:themeColor="text1"/>
          <w:sz w:val="24"/>
          <w:szCs w:val="24"/>
        </w:rPr>
        <w:t xml:space="preserve"> </w:t>
      </w:r>
      <w:r w:rsidR="000F11B1" w:rsidRPr="009B4176">
        <w:rPr>
          <w:rFonts w:ascii="Times New Roman" w:hAnsi="Times New Roman" w:cs="Times New Roman"/>
          <w:color w:val="000000" w:themeColor="text1"/>
          <w:sz w:val="24"/>
          <w:szCs w:val="24"/>
        </w:rPr>
        <w:t xml:space="preserve">LPHA </w:t>
      </w:r>
      <w:r w:rsidR="00075DDA" w:rsidRPr="009B4176">
        <w:rPr>
          <w:rFonts w:ascii="Times New Roman" w:hAnsi="Times New Roman" w:cs="Times New Roman"/>
          <w:color w:val="000000" w:themeColor="text1"/>
          <w:sz w:val="24"/>
          <w:szCs w:val="24"/>
        </w:rPr>
        <w:t>must</w:t>
      </w:r>
      <w:r w:rsidR="000F11B1" w:rsidRPr="009B4176">
        <w:rPr>
          <w:rFonts w:ascii="Times New Roman" w:hAnsi="Times New Roman" w:cs="Times New Roman"/>
          <w:color w:val="000000" w:themeColor="text1"/>
          <w:sz w:val="24"/>
          <w:szCs w:val="24"/>
        </w:rPr>
        <w:t xml:space="preserve"> operate </w:t>
      </w:r>
      <w:r w:rsidR="00841FC6" w:rsidRPr="009B4176">
        <w:rPr>
          <w:rFonts w:ascii="Times New Roman" w:hAnsi="Times New Roman" w:cs="Times New Roman"/>
          <w:color w:val="000000" w:themeColor="text1"/>
          <w:sz w:val="24"/>
          <w:szCs w:val="24"/>
        </w:rPr>
        <w:t xml:space="preserve">its Communicable Disease control program </w:t>
      </w:r>
      <w:r w:rsidR="000F11B1" w:rsidRPr="009B4176">
        <w:rPr>
          <w:rFonts w:ascii="Times New Roman" w:hAnsi="Times New Roman" w:cs="Times New Roman"/>
          <w:color w:val="000000" w:themeColor="text1"/>
          <w:sz w:val="24"/>
          <w:szCs w:val="24"/>
        </w:rPr>
        <w:t xml:space="preserve">in a manner designed to </w:t>
      </w:r>
      <w:r w:rsidR="003605A9" w:rsidRPr="009B4176">
        <w:rPr>
          <w:rFonts w:ascii="Times New Roman" w:hAnsi="Times New Roman" w:cs="Times New Roman"/>
          <w:color w:val="000000" w:themeColor="text1"/>
          <w:sz w:val="24"/>
          <w:szCs w:val="24"/>
        </w:rPr>
        <w:t>make progress toward achieving</w:t>
      </w:r>
      <w:r w:rsidR="000F11B1" w:rsidRPr="006B6442">
        <w:rPr>
          <w:rFonts w:ascii="Times New Roman" w:hAnsi="Times New Roman" w:cs="Times New Roman"/>
          <w:color w:val="000000" w:themeColor="text1"/>
          <w:sz w:val="24"/>
          <w:szCs w:val="24"/>
        </w:rPr>
        <w:t xml:space="preserve"> the following </w:t>
      </w:r>
      <w:r w:rsidR="003605A9" w:rsidRPr="006B6442">
        <w:rPr>
          <w:rFonts w:ascii="Times New Roman" w:hAnsi="Times New Roman" w:cs="Times New Roman"/>
          <w:color w:val="000000" w:themeColor="text1"/>
          <w:sz w:val="24"/>
          <w:szCs w:val="24"/>
        </w:rPr>
        <w:t>Public Health Modernization Process M</w:t>
      </w:r>
      <w:r w:rsidR="000F11B1" w:rsidRPr="006B6442">
        <w:rPr>
          <w:rFonts w:ascii="Times New Roman" w:hAnsi="Times New Roman" w:cs="Times New Roman"/>
          <w:color w:val="000000" w:themeColor="text1"/>
          <w:sz w:val="24"/>
          <w:szCs w:val="24"/>
        </w:rPr>
        <w:t xml:space="preserve">easures: </w:t>
      </w:r>
    </w:p>
    <w:p w14:paraId="76169340" w14:textId="4288BB56" w:rsidR="00E77D27" w:rsidRPr="00AC3E08" w:rsidRDefault="002F6F03" w:rsidP="009B4176">
      <w:pPr>
        <w:pStyle w:val="ListParagraph"/>
        <w:numPr>
          <w:ilvl w:val="1"/>
          <w:numId w:val="2"/>
        </w:numPr>
        <w:spacing w:after="120"/>
        <w:ind w:right="107" w:hanging="720"/>
        <w:rPr>
          <w:rFonts w:ascii="Times New Roman" w:hAnsi="Times New Roman" w:cs="Times New Roman"/>
          <w:sz w:val="24"/>
          <w:szCs w:val="24"/>
        </w:rPr>
      </w:pPr>
      <w:r w:rsidRPr="00AC3E08">
        <w:rPr>
          <w:rFonts w:ascii="Times New Roman" w:hAnsi="Times New Roman" w:cs="Times New Roman"/>
          <w:sz w:val="24"/>
          <w:szCs w:val="24"/>
        </w:rPr>
        <w:t xml:space="preserve">Percent of gonorrhea </w:t>
      </w:r>
      <w:r w:rsidR="00A05A78">
        <w:rPr>
          <w:rFonts w:ascii="Times New Roman" w:hAnsi="Times New Roman" w:cs="Times New Roman"/>
          <w:sz w:val="24"/>
          <w:szCs w:val="24"/>
        </w:rPr>
        <w:t>C</w:t>
      </w:r>
      <w:r w:rsidRPr="00AC3E08">
        <w:rPr>
          <w:rFonts w:ascii="Times New Roman" w:hAnsi="Times New Roman" w:cs="Times New Roman"/>
          <w:sz w:val="24"/>
          <w:szCs w:val="24"/>
        </w:rPr>
        <w:t xml:space="preserve">ases that had at least one contact that received </w:t>
      </w:r>
      <w:proofErr w:type="gramStart"/>
      <w:r w:rsidRPr="00AC3E08">
        <w:rPr>
          <w:rFonts w:ascii="Times New Roman" w:hAnsi="Times New Roman" w:cs="Times New Roman"/>
          <w:sz w:val="24"/>
          <w:szCs w:val="24"/>
        </w:rPr>
        <w:t>treatment</w:t>
      </w:r>
      <w:r w:rsidR="00075DDA">
        <w:rPr>
          <w:rFonts w:ascii="Times New Roman" w:hAnsi="Times New Roman" w:cs="Times New Roman"/>
          <w:sz w:val="24"/>
          <w:szCs w:val="24"/>
        </w:rPr>
        <w:t>;</w:t>
      </w:r>
      <w:proofErr w:type="gramEnd"/>
      <w:r w:rsidR="00075DDA">
        <w:rPr>
          <w:rFonts w:ascii="Times New Roman" w:hAnsi="Times New Roman" w:cs="Times New Roman"/>
          <w:sz w:val="24"/>
          <w:szCs w:val="24"/>
        </w:rPr>
        <w:t xml:space="preserve"> and</w:t>
      </w:r>
    </w:p>
    <w:p w14:paraId="0947AF87" w14:textId="2436D51F" w:rsidR="000D0E28" w:rsidRPr="00337B1F" w:rsidRDefault="002F6F03" w:rsidP="00DE531C">
      <w:pPr>
        <w:pStyle w:val="ListParagraph"/>
        <w:numPr>
          <w:ilvl w:val="1"/>
          <w:numId w:val="2"/>
        </w:numPr>
        <w:spacing w:after="120"/>
        <w:ind w:right="107" w:hanging="720"/>
        <w:rPr>
          <w:rFonts w:ascii="Times New Roman" w:hAnsi="Times New Roman" w:cs="Times New Roman"/>
          <w:sz w:val="24"/>
          <w:szCs w:val="24"/>
        </w:rPr>
      </w:pPr>
      <w:r w:rsidRPr="00337B1F">
        <w:rPr>
          <w:rFonts w:ascii="Times New Roman" w:hAnsi="Times New Roman" w:cs="Times New Roman"/>
          <w:sz w:val="24"/>
          <w:szCs w:val="24"/>
        </w:rPr>
        <w:t xml:space="preserve">Percent of gonorrhea </w:t>
      </w:r>
      <w:r w:rsidR="00A05A78" w:rsidRPr="00B25619">
        <w:rPr>
          <w:rFonts w:ascii="Times New Roman" w:hAnsi="Times New Roman" w:cs="Times New Roman"/>
          <w:sz w:val="24"/>
          <w:szCs w:val="24"/>
        </w:rPr>
        <w:t>C</w:t>
      </w:r>
      <w:r w:rsidRPr="00B25619">
        <w:rPr>
          <w:rFonts w:ascii="Times New Roman" w:hAnsi="Times New Roman" w:cs="Times New Roman"/>
          <w:sz w:val="24"/>
          <w:szCs w:val="24"/>
        </w:rPr>
        <w:t>ase re</w:t>
      </w:r>
      <w:r w:rsidR="00E77D27" w:rsidRPr="00B25619">
        <w:rPr>
          <w:rFonts w:ascii="Times New Roman" w:hAnsi="Times New Roman" w:cs="Times New Roman"/>
          <w:sz w:val="24"/>
          <w:szCs w:val="24"/>
        </w:rPr>
        <w:t>p</w:t>
      </w:r>
      <w:r w:rsidRPr="00071E68">
        <w:rPr>
          <w:rFonts w:ascii="Times New Roman" w:hAnsi="Times New Roman" w:cs="Times New Roman"/>
          <w:sz w:val="24"/>
          <w:szCs w:val="24"/>
        </w:rPr>
        <w:t>orts with complete “priority” fields</w:t>
      </w:r>
      <w:r w:rsidR="00075DDA" w:rsidRPr="00071E68">
        <w:rPr>
          <w:rFonts w:ascii="Times New Roman" w:hAnsi="Times New Roman" w:cs="Times New Roman"/>
          <w:sz w:val="24"/>
          <w:szCs w:val="24"/>
        </w:rPr>
        <w:t>.</w:t>
      </w:r>
    </w:p>
    <w:sectPr w:rsidR="000D0E28" w:rsidRPr="00337B1F" w:rsidSect="000D0E28">
      <w:footerReference w:type="default" r:id="rId13"/>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9A2A3" w14:textId="77777777" w:rsidR="004B641D" w:rsidRDefault="004B641D">
      <w:r>
        <w:separator/>
      </w:r>
    </w:p>
  </w:endnote>
  <w:endnote w:type="continuationSeparator" w:id="0">
    <w:p w14:paraId="691FB82A" w14:textId="77777777" w:rsidR="004B641D" w:rsidRDefault="004B641D">
      <w:r>
        <w:continuationSeparator/>
      </w:r>
    </w:p>
  </w:endnote>
  <w:endnote w:type="continuationNotice" w:id="1">
    <w:p w14:paraId="07E8DB3D" w14:textId="77777777" w:rsidR="004B641D" w:rsidRDefault="004B6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45B1" w14:textId="77777777" w:rsidR="00AE2A44" w:rsidRDefault="00AE2A4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3EF85" w14:textId="77777777" w:rsidR="004B641D" w:rsidRDefault="004B641D">
      <w:r>
        <w:separator/>
      </w:r>
    </w:p>
  </w:footnote>
  <w:footnote w:type="continuationSeparator" w:id="0">
    <w:p w14:paraId="340E985E" w14:textId="77777777" w:rsidR="004B641D" w:rsidRDefault="004B641D">
      <w:r>
        <w:continuationSeparator/>
      </w:r>
    </w:p>
  </w:footnote>
  <w:footnote w:type="continuationNotice" w:id="1">
    <w:p w14:paraId="0187820F" w14:textId="77777777" w:rsidR="004B641D" w:rsidRDefault="004B64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23F428"/>
    <w:multiLevelType w:val="hybridMultilevel"/>
    <w:tmpl w:val="C1B463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E8204F"/>
    <w:multiLevelType w:val="hybridMultilevel"/>
    <w:tmpl w:val="7BB228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0E03A4"/>
    <w:multiLevelType w:val="hybridMultilevel"/>
    <w:tmpl w:val="AA4223E6"/>
    <w:lvl w:ilvl="0" w:tplc="1584EEC4">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5" w15:restartNumberingAfterBreak="0">
    <w:nsid w:val="032E1E86"/>
    <w:multiLevelType w:val="hybridMultilevel"/>
    <w:tmpl w:val="60F278D8"/>
    <w:lvl w:ilvl="0" w:tplc="6712994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8C81513"/>
    <w:multiLevelType w:val="hybridMultilevel"/>
    <w:tmpl w:val="7428B5A8"/>
    <w:lvl w:ilvl="0" w:tplc="6C5A5372">
      <w:start w:val="1"/>
      <w:numFmt w:val="decimal"/>
      <w:lvlText w:val="(%1)"/>
      <w:lvlJc w:val="left"/>
      <w:pPr>
        <w:ind w:left="1800" w:hanging="360"/>
      </w:pPr>
      <w:rPr>
        <w:rFonts w:eastAsiaTheme="minorHAnsi"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DF2803"/>
    <w:multiLevelType w:val="hybridMultilevel"/>
    <w:tmpl w:val="46E89D4C"/>
    <w:lvl w:ilvl="0" w:tplc="F45609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10" w15:restartNumberingAfterBreak="0">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B411A62"/>
    <w:multiLevelType w:val="hybridMultilevel"/>
    <w:tmpl w:val="575499D8"/>
    <w:lvl w:ilvl="0" w:tplc="8B3ADA7C">
      <w:start w:val="1"/>
      <w:numFmt w:val="decimal"/>
      <w:lvlText w:val="(%1)"/>
      <w:lvlJc w:val="left"/>
      <w:pPr>
        <w:ind w:left="2880" w:hanging="360"/>
      </w:pPr>
      <w:rPr>
        <w:rFonts w:hint="default"/>
        <w:b/>
        <w:bCs/>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6" w15:restartNumberingAfterBreak="0">
    <w:nsid w:val="3E404BAE"/>
    <w:multiLevelType w:val="hybridMultilevel"/>
    <w:tmpl w:val="F418F40E"/>
    <w:lvl w:ilvl="0" w:tplc="5F7A5742">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590C6F"/>
    <w:multiLevelType w:val="hybridMultilevel"/>
    <w:tmpl w:val="C6EA9184"/>
    <w:lvl w:ilvl="0" w:tplc="FFA61E02">
      <w:start w:val="1"/>
      <w:numFmt w:val="decimal"/>
      <w:lvlText w:val="(%1)"/>
      <w:lvlJc w:val="left"/>
      <w:pPr>
        <w:ind w:left="2160" w:hanging="360"/>
      </w:pPr>
      <w:rPr>
        <w:rFonts w:hint="default"/>
        <w:b/>
        <w:bCs/>
      </w:rPr>
    </w:lvl>
    <w:lvl w:ilvl="1" w:tplc="097AECEE">
      <w:start w:val="1"/>
      <w:numFmt w:val="lowerLetter"/>
      <w:lvlText w:val="%2."/>
      <w:lvlJc w:val="left"/>
      <w:pPr>
        <w:ind w:left="2880" w:hanging="360"/>
      </w:pPr>
      <w:rPr>
        <w:rFonts w:ascii="Times New Roman" w:eastAsia="Times New Roman" w:hAnsi="Times New Roman" w:cs="Times New Roman"/>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43FA12F2"/>
    <w:multiLevelType w:val="hybridMultilevel"/>
    <w:tmpl w:val="0D7ED6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286681"/>
    <w:multiLevelType w:val="hybridMultilevel"/>
    <w:tmpl w:val="8330372C"/>
    <w:lvl w:ilvl="0" w:tplc="E15E697C">
      <w:start w:val="1"/>
      <w:numFmt w:val="decimal"/>
      <w:lvlText w:val="(%1)"/>
      <w:lvlJc w:val="left"/>
      <w:pPr>
        <w:ind w:left="2160" w:hanging="360"/>
      </w:pPr>
      <w:rPr>
        <w:rFonts w:hint="default"/>
      </w:rPr>
    </w:lvl>
    <w:lvl w:ilvl="1" w:tplc="6712994C">
      <w:start w:val="1"/>
      <w:numFmt w:val="lowerLetter"/>
      <w:lvlText w:val="(%2)"/>
      <w:lvlJc w:val="left"/>
      <w:pPr>
        <w:ind w:left="2880" w:hanging="360"/>
      </w:pPr>
      <w:rPr>
        <w:rFont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77E74C5"/>
    <w:multiLevelType w:val="hybridMultilevel"/>
    <w:tmpl w:val="B4165A98"/>
    <w:lvl w:ilvl="0" w:tplc="85D6CF52">
      <w:start w:val="1"/>
      <w:numFmt w:val="decimal"/>
      <w:lvlText w:val="%1."/>
      <w:lvlJc w:val="left"/>
      <w:pPr>
        <w:ind w:left="720" w:hanging="360"/>
      </w:pPr>
      <w:rPr>
        <w:rFonts w:hint="default"/>
        <w:b/>
      </w:rPr>
    </w:lvl>
    <w:lvl w:ilvl="1" w:tplc="AD3EC1F8">
      <w:start w:val="1"/>
      <w:numFmt w:val="lowerLetter"/>
      <w:lvlText w:val="%2."/>
      <w:lvlJc w:val="left"/>
      <w:pPr>
        <w:ind w:left="1440" w:hanging="360"/>
      </w:pPr>
      <w:rPr>
        <w:rFonts w:ascii="Times New Roman Bold" w:hAnsi="Times New Roman Bold" w:hint="default"/>
        <w:b/>
        <w:bCs/>
        <w:i w:val="0"/>
        <w:sz w:val="24"/>
      </w:rPr>
    </w:lvl>
    <w:lvl w:ilvl="2" w:tplc="CE7CF6D6">
      <w:start w:val="1"/>
      <w:numFmt w:val="decimal"/>
      <w:lvlText w:val="(%3)"/>
      <w:lvlJc w:val="left"/>
      <w:pPr>
        <w:ind w:left="2160" w:hanging="180"/>
      </w:pPr>
      <w:rPr>
        <w:rFonts w:hint="default"/>
        <w:b w:val="0"/>
        <w:bCs w:val="0"/>
      </w:rPr>
    </w:lvl>
    <w:lvl w:ilvl="3" w:tplc="88024540">
      <w:start w:val="1"/>
      <w:numFmt w:val="decimal"/>
      <w:lvlText w:val="(%4)"/>
      <w:lvlJc w:val="left"/>
      <w:pPr>
        <w:ind w:left="2880" w:hanging="360"/>
      </w:pPr>
      <w:rPr>
        <w:rFonts w:hint="default"/>
        <w:b/>
        <w:i w:val="0"/>
        <w:sz w:val="24"/>
      </w:rPr>
    </w:lvl>
    <w:lvl w:ilvl="4" w:tplc="CE7CF6D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A40221"/>
    <w:multiLevelType w:val="hybridMultilevel"/>
    <w:tmpl w:val="6D2CC6EA"/>
    <w:lvl w:ilvl="0" w:tplc="8B3ADA7C">
      <w:start w:val="1"/>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38D0EF8"/>
    <w:multiLevelType w:val="hybridMultilevel"/>
    <w:tmpl w:val="719AB2DA"/>
    <w:lvl w:ilvl="0" w:tplc="FFA61E02">
      <w:start w:val="1"/>
      <w:numFmt w:val="decimal"/>
      <w:lvlText w:val="(%1)"/>
      <w:lvlJc w:val="left"/>
      <w:pPr>
        <w:ind w:left="2160" w:hanging="360"/>
      </w:pPr>
      <w:rPr>
        <w:rFonts w:hint="default"/>
        <w:b/>
        <w:bCs/>
      </w:rPr>
    </w:lvl>
    <w:lvl w:ilvl="1" w:tplc="D8A02AD2">
      <w:start w:val="1"/>
      <w:numFmt w:val="lowerLetter"/>
      <w:lvlText w:val="(%2)"/>
      <w:lvlJc w:val="left"/>
      <w:pPr>
        <w:ind w:left="2880" w:hanging="360"/>
      </w:pPr>
      <w:rPr>
        <w:rFonts w:ascii="Times New Roman" w:eastAsia="Times New Roman" w:hAnsi="Times New Roman" w:cs="Times New Roman"/>
        <w:b/>
        <w:bCs w:val="0"/>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9AD5C26"/>
    <w:multiLevelType w:val="hybridMultilevel"/>
    <w:tmpl w:val="764A4F62"/>
    <w:lvl w:ilvl="0" w:tplc="F73A1AF2">
      <w:start w:val="1"/>
      <w:numFmt w:val="decimal"/>
      <w:lvlText w:val="(%1)"/>
      <w:lvlJc w:val="left"/>
      <w:pPr>
        <w:ind w:left="2160" w:hanging="360"/>
      </w:pPr>
      <w:rPr>
        <w:rFonts w:ascii="Times New Roman" w:hAnsi="Times New Roman" w:cs="Times New Roman" w:hint="default"/>
        <w:b/>
        <w:bCs/>
        <w:sz w:val="24"/>
        <w:szCs w:val="24"/>
      </w:rPr>
    </w:lvl>
    <w:lvl w:ilvl="1" w:tplc="6F9E98F2">
      <w:start w:val="1"/>
      <w:numFmt w:val="lowerLetter"/>
      <w:lvlText w:val="(%2)"/>
      <w:lvlJc w:val="left"/>
      <w:pPr>
        <w:ind w:left="2880" w:hanging="360"/>
      </w:pPr>
      <w:rPr>
        <w:rFonts w:hint="default"/>
        <w:b/>
        <w:bCs/>
        <w:sz w:val="24"/>
        <w:szCs w:val="24"/>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6C2F3370"/>
    <w:multiLevelType w:val="hybridMultilevel"/>
    <w:tmpl w:val="F9F47B2B"/>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5" w15:restartNumberingAfterBreak="0">
    <w:nsid w:val="6CDE5D35"/>
    <w:multiLevelType w:val="hybridMultilevel"/>
    <w:tmpl w:val="103C097E"/>
    <w:lvl w:ilvl="0" w:tplc="E09699DA">
      <w:start w:val="1"/>
      <w:numFmt w:val="decimal"/>
      <w:lvlText w:val="(%1)"/>
      <w:lvlJc w:val="left"/>
      <w:pPr>
        <w:ind w:left="1350" w:hanging="360"/>
      </w:pPr>
      <w:rPr>
        <w:rFonts w:eastAsiaTheme="minorHAnsi"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74787B28"/>
    <w:multiLevelType w:val="hybridMultilevel"/>
    <w:tmpl w:val="F9829F6A"/>
    <w:lvl w:ilvl="0" w:tplc="4E5C6EDE">
      <w:start w:val="1"/>
      <w:numFmt w:val="decimal"/>
      <w:lvlText w:val="%1."/>
      <w:lvlJc w:val="left"/>
      <w:pPr>
        <w:ind w:left="820" w:hanging="720"/>
      </w:pPr>
      <w:rPr>
        <w:rFonts w:ascii="Times New Roman" w:eastAsia="Times New Roman" w:hAnsi="Times New Roman" w:hint="default"/>
        <w:b/>
        <w:bCs/>
        <w:w w:val="100"/>
        <w:sz w:val="24"/>
        <w:szCs w:val="24"/>
      </w:rPr>
    </w:lvl>
    <w:lvl w:ilvl="1" w:tplc="A094D31E">
      <w:start w:val="1"/>
      <w:numFmt w:val="lowerLetter"/>
      <w:lvlText w:val="%2."/>
      <w:lvlJc w:val="left"/>
      <w:pPr>
        <w:ind w:left="1540" w:hanging="720"/>
      </w:pPr>
      <w:rPr>
        <w:rFonts w:ascii="Times New Roman" w:eastAsia="Times New Roman" w:hAnsi="Times New Roman" w:hint="default"/>
        <w:b/>
        <w:bCs/>
        <w:w w:val="100"/>
        <w:sz w:val="24"/>
        <w:szCs w:val="24"/>
      </w:rPr>
    </w:lvl>
    <w:lvl w:ilvl="2" w:tplc="AB88EC60">
      <w:start w:val="1"/>
      <w:numFmt w:val="bullet"/>
      <w:lvlText w:val="•"/>
      <w:lvlJc w:val="left"/>
      <w:pPr>
        <w:ind w:left="2591" w:hanging="720"/>
      </w:pPr>
      <w:rPr>
        <w:rFonts w:hint="default"/>
      </w:rPr>
    </w:lvl>
    <w:lvl w:ilvl="3" w:tplc="B64E42A0">
      <w:start w:val="1"/>
      <w:numFmt w:val="bullet"/>
      <w:lvlText w:val="•"/>
      <w:lvlJc w:val="left"/>
      <w:pPr>
        <w:ind w:left="3642" w:hanging="720"/>
      </w:pPr>
      <w:rPr>
        <w:rFonts w:hint="default"/>
      </w:rPr>
    </w:lvl>
    <w:lvl w:ilvl="4" w:tplc="780E1C12">
      <w:start w:val="1"/>
      <w:numFmt w:val="bullet"/>
      <w:lvlText w:val="•"/>
      <w:lvlJc w:val="left"/>
      <w:pPr>
        <w:ind w:left="4693" w:hanging="720"/>
      </w:pPr>
      <w:rPr>
        <w:rFonts w:hint="default"/>
      </w:rPr>
    </w:lvl>
    <w:lvl w:ilvl="5" w:tplc="35D82A3C">
      <w:start w:val="1"/>
      <w:numFmt w:val="bullet"/>
      <w:lvlText w:val="•"/>
      <w:lvlJc w:val="left"/>
      <w:pPr>
        <w:ind w:left="5744" w:hanging="720"/>
      </w:pPr>
      <w:rPr>
        <w:rFonts w:hint="default"/>
      </w:rPr>
    </w:lvl>
    <w:lvl w:ilvl="6" w:tplc="90FEC7A0">
      <w:start w:val="1"/>
      <w:numFmt w:val="bullet"/>
      <w:lvlText w:val="•"/>
      <w:lvlJc w:val="left"/>
      <w:pPr>
        <w:ind w:left="6795" w:hanging="720"/>
      </w:pPr>
      <w:rPr>
        <w:rFonts w:hint="default"/>
      </w:rPr>
    </w:lvl>
    <w:lvl w:ilvl="7" w:tplc="F8207050">
      <w:start w:val="1"/>
      <w:numFmt w:val="bullet"/>
      <w:lvlText w:val="•"/>
      <w:lvlJc w:val="left"/>
      <w:pPr>
        <w:ind w:left="7846" w:hanging="720"/>
      </w:pPr>
      <w:rPr>
        <w:rFonts w:hint="default"/>
      </w:rPr>
    </w:lvl>
    <w:lvl w:ilvl="8" w:tplc="20C223C2">
      <w:start w:val="1"/>
      <w:numFmt w:val="bullet"/>
      <w:lvlText w:val="•"/>
      <w:lvlJc w:val="left"/>
      <w:pPr>
        <w:ind w:left="8897" w:hanging="720"/>
      </w:pPr>
      <w:rPr>
        <w:rFonts w:hint="default"/>
      </w:rPr>
    </w:lvl>
  </w:abstractNum>
  <w:num w:numId="1">
    <w:abstractNumId w:val="4"/>
  </w:num>
  <w:num w:numId="2">
    <w:abstractNumId w:val="21"/>
  </w:num>
  <w:num w:numId="3">
    <w:abstractNumId w:val="30"/>
  </w:num>
  <w:num w:numId="4">
    <w:abstractNumId w:val="25"/>
  </w:num>
  <w:num w:numId="5">
    <w:abstractNumId w:val="28"/>
  </w:num>
  <w:num w:numId="6">
    <w:abstractNumId w:val="14"/>
  </w:num>
  <w:num w:numId="7">
    <w:abstractNumId w:val="9"/>
  </w:num>
  <w:num w:numId="8">
    <w:abstractNumId w:val="18"/>
  </w:num>
  <w:num w:numId="9">
    <w:abstractNumId w:val="33"/>
  </w:num>
  <w:num w:numId="10">
    <w:abstractNumId w:val="2"/>
  </w:num>
  <w:num w:numId="11">
    <w:abstractNumId w:val="6"/>
  </w:num>
  <w:num w:numId="12">
    <w:abstractNumId w:val="12"/>
  </w:num>
  <w:num w:numId="13">
    <w:abstractNumId w:val="24"/>
  </w:num>
  <w:num w:numId="14">
    <w:abstractNumId w:val="27"/>
  </w:num>
  <w:num w:numId="15">
    <w:abstractNumId w:val="10"/>
  </w:num>
  <w:num w:numId="16">
    <w:abstractNumId w:val="13"/>
  </w:num>
  <w:num w:numId="17">
    <w:abstractNumId w:val="29"/>
  </w:num>
  <w:num w:numId="18">
    <w:abstractNumId w:val="26"/>
  </w:num>
  <w:num w:numId="19">
    <w:abstractNumId w:val="31"/>
  </w:num>
  <w:num w:numId="20">
    <w:abstractNumId w:val="15"/>
  </w:num>
  <w:num w:numId="21">
    <w:abstractNumId w:val="36"/>
  </w:num>
  <w:num w:numId="22">
    <w:abstractNumId w:val="8"/>
  </w:num>
  <w:num w:numId="23">
    <w:abstractNumId w:val="35"/>
  </w:num>
  <w:num w:numId="24">
    <w:abstractNumId w:val="3"/>
  </w:num>
  <w:num w:numId="25">
    <w:abstractNumId w:val="22"/>
  </w:num>
  <w:num w:numId="26">
    <w:abstractNumId w:val="7"/>
  </w:num>
  <w:num w:numId="27">
    <w:abstractNumId w:val="19"/>
  </w:num>
  <w:num w:numId="28">
    <w:abstractNumId w:val="11"/>
  </w:num>
  <w:num w:numId="29">
    <w:abstractNumId w:val="32"/>
  </w:num>
  <w:num w:numId="30">
    <w:abstractNumId w:val="5"/>
  </w:num>
  <w:num w:numId="31">
    <w:abstractNumId w:val="20"/>
  </w:num>
  <w:num w:numId="32">
    <w:abstractNumId w:val="23"/>
  </w:num>
  <w:num w:numId="33">
    <w:abstractNumId w:val="17"/>
  </w:num>
  <w:num w:numId="34">
    <w:abstractNumId w:val="16"/>
  </w:num>
  <w:num w:numId="35">
    <w:abstractNumId w:val="0"/>
  </w:num>
  <w:num w:numId="36">
    <w:abstractNumId w:val="1"/>
  </w:num>
  <w:num w:numId="3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ulkner Amanda E">
    <w15:presenceInfo w15:providerId="AD" w15:userId="S::amanda.e.faulkner@dhsoha.state.or.us::5aa7345a-2bb2-4f40-9605-15add51f1f2f"/>
  </w15:person>
  <w15:person w15:author="Drum Danna K">
    <w15:presenceInfo w15:providerId="AD" w15:userId="S::DANNA.K.DRUM@dhsoha.state.or.us::4fee3df8-3de4-47e3-8813-22a877540b52"/>
  </w15:person>
  <w15:person w15:author="Powell Melissa E">
    <w15:presenceInfo w15:providerId="AD" w15:userId="S::MELISSA.E.POWELL@dhsoha.state.or.us::e40cb85e-4d56-4bd5-b6fb-89d2f00c3697"/>
  </w15:person>
  <w15:person w15:author="Melissa Powell (she/her/hers)">
    <w15:presenceInfo w15:providerId="AD" w15:userId="S::melissa.e.powell@dhsoha.state.or.us::e40cb85e-4d56-4bd5-b6fb-89d2f00c3697"/>
  </w15:person>
  <w15:person w15:author="Kaisner Heather">
    <w15:presenceInfo w15:providerId="AD" w15:userId="S::heather.kaisner2@dhsoha.state.or.us::f521043b-48a2-451f-8315-a3114e32c3f3"/>
  </w15:person>
  <w15:person w15:author="Drum Danna K [2]">
    <w15:presenceInfo w15:providerId="AD" w15:userId="S::danna.k.drum@dhsoha.state.or.us::4fee3df8-3de4-47e3-8813-22a877540b52"/>
  </w15:person>
  <w15:person w15:author="McDonald Kelly F">
    <w15:presenceInfo w15:providerId="AD" w15:userId="S::kelly.f.mcdonald@dhsoha.state.or.us::c3a25e27-ad83-4565-be5e-0a52cbb14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64"/>
    <w:rsid w:val="00001445"/>
    <w:rsid w:val="000110F9"/>
    <w:rsid w:val="000158FD"/>
    <w:rsid w:val="000218C2"/>
    <w:rsid w:val="000251BE"/>
    <w:rsid w:val="000259D9"/>
    <w:rsid w:val="00026CEC"/>
    <w:rsid w:val="000270DE"/>
    <w:rsid w:val="00035B31"/>
    <w:rsid w:val="00036678"/>
    <w:rsid w:val="000400FB"/>
    <w:rsid w:val="00041CCD"/>
    <w:rsid w:val="00043F34"/>
    <w:rsid w:val="00046677"/>
    <w:rsid w:val="0004677D"/>
    <w:rsid w:val="00047FD4"/>
    <w:rsid w:val="000533E4"/>
    <w:rsid w:val="0005468D"/>
    <w:rsid w:val="00055DA3"/>
    <w:rsid w:val="00056F59"/>
    <w:rsid w:val="00060DCE"/>
    <w:rsid w:val="00063F2F"/>
    <w:rsid w:val="00067C84"/>
    <w:rsid w:val="00071E68"/>
    <w:rsid w:val="000755B8"/>
    <w:rsid w:val="00075DDA"/>
    <w:rsid w:val="00083E9D"/>
    <w:rsid w:val="00084E88"/>
    <w:rsid w:val="00086BC6"/>
    <w:rsid w:val="00087618"/>
    <w:rsid w:val="000905AA"/>
    <w:rsid w:val="00093F4A"/>
    <w:rsid w:val="00094D85"/>
    <w:rsid w:val="000A2C3E"/>
    <w:rsid w:val="000A43BA"/>
    <w:rsid w:val="000A46AD"/>
    <w:rsid w:val="000C09F7"/>
    <w:rsid w:val="000C72E7"/>
    <w:rsid w:val="000D0BF1"/>
    <w:rsid w:val="000D0E28"/>
    <w:rsid w:val="000D3777"/>
    <w:rsid w:val="000D537C"/>
    <w:rsid w:val="000D6C4E"/>
    <w:rsid w:val="000E2A87"/>
    <w:rsid w:val="000F11B1"/>
    <w:rsid w:val="000F6AE3"/>
    <w:rsid w:val="001031AB"/>
    <w:rsid w:val="0010455E"/>
    <w:rsid w:val="001067EA"/>
    <w:rsid w:val="001120A3"/>
    <w:rsid w:val="001150D9"/>
    <w:rsid w:val="0011748E"/>
    <w:rsid w:val="00123464"/>
    <w:rsid w:val="001409E0"/>
    <w:rsid w:val="0014489C"/>
    <w:rsid w:val="00145FC7"/>
    <w:rsid w:val="001465D9"/>
    <w:rsid w:val="00153555"/>
    <w:rsid w:val="00156EBC"/>
    <w:rsid w:val="00163E6D"/>
    <w:rsid w:val="0016505F"/>
    <w:rsid w:val="00166CCC"/>
    <w:rsid w:val="00171087"/>
    <w:rsid w:val="001729A6"/>
    <w:rsid w:val="00191170"/>
    <w:rsid w:val="00192EE0"/>
    <w:rsid w:val="00193251"/>
    <w:rsid w:val="001A51C2"/>
    <w:rsid w:val="001A69B3"/>
    <w:rsid w:val="001A7ABB"/>
    <w:rsid w:val="001B0383"/>
    <w:rsid w:val="001C2E7A"/>
    <w:rsid w:val="001C6DD0"/>
    <w:rsid w:val="001C6FB9"/>
    <w:rsid w:val="001C6FE2"/>
    <w:rsid w:val="001D0567"/>
    <w:rsid w:val="001D1B9F"/>
    <w:rsid w:val="001D67AC"/>
    <w:rsid w:val="001E016C"/>
    <w:rsid w:val="001E0AB1"/>
    <w:rsid w:val="001E10A3"/>
    <w:rsid w:val="001E312C"/>
    <w:rsid w:val="001E5598"/>
    <w:rsid w:val="001E6E96"/>
    <w:rsid w:val="001E759A"/>
    <w:rsid w:val="001F0972"/>
    <w:rsid w:val="001F2FA3"/>
    <w:rsid w:val="001F5B85"/>
    <w:rsid w:val="001F6240"/>
    <w:rsid w:val="00200C79"/>
    <w:rsid w:val="00204A7D"/>
    <w:rsid w:val="00204BB5"/>
    <w:rsid w:val="0021100F"/>
    <w:rsid w:val="002112E4"/>
    <w:rsid w:val="00212817"/>
    <w:rsid w:val="00213AC2"/>
    <w:rsid w:val="0021681A"/>
    <w:rsid w:val="00217E79"/>
    <w:rsid w:val="00226952"/>
    <w:rsid w:val="00226E02"/>
    <w:rsid w:val="00231100"/>
    <w:rsid w:val="00232F40"/>
    <w:rsid w:val="0023343A"/>
    <w:rsid w:val="0023444C"/>
    <w:rsid w:val="00243618"/>
    <w:rsid w:val="00243D6C"/>
    <w:rsid w:val="00245299"/>
    <w:rsid w:val="0025057E"/>
    <w:rsid w:val="0025126A"/>
    <w:rsid w:val="002547DD"/>
    <w:rsid w:val="00263351"/>
    <w:rsid w:val="00272ACC"/>
    <w:rsid w:val="00275222"/>
    <w:rsid w:val="0028215F"/>
    <w:rsid w:val="00283292"/>
    <w:rsid w:val="002930C0"/>
    <w:rsid w:val="002954F9"/>
    <w:rsid w:val="002A08E7"/>
    <w:rsid w:val="002A2049"/>
    <w:rsid w:val="002A3C4E"/>
    <w:rsid w:val="002A4B82"/>
    <w:rsid w:val="002A6CD1"/>
    <w:rsid w:val="002B0E8D"/>
    <w:rsid w:val="002B55D8"/>
    <w:rsid w:val="002B6F92"/>
    <w:rsid w:val="002C0683"/>
    <w:rsid w:val="002C5091"/>
    <w:rsid w:val="002C685F"/>
    <w:rsid w:val="002D05D0"/>
    <w:rsid w:val="002D098F"/>
    <w:rsid w:val="002D7120"/>
    <w:rsid w:val="002E4D46"/>
    <w:rsid w:val="002E527E"/>
    <w:rsid w:val="002E5423"/>
    <w:rsid w:val="002F6995"/>
    <w:rsid w:val="002F6F03"/>
    <w:rsid w:val="002F7B96"/>
    <w:rsid w:val="0030658D"/>
    <w:rsid w:val="00307FB9"/>
    <w:rsid w:val="0031012B"/>
    <w:rsid w:val="00311200"/>
    <w:rsid w:val="00311533"/>
    <w:rsid w:val="003159B9"/>
    <w:rsid w:val="003164D2"/>
    <w:rsid w:val="003175F6"/>
    <w:rsid w:val="00321BDC"/>
    <w:rsid w:val="00325019"/>
    <w:rsid w:val="00327285"/>
    <w:rsid w:val="003311BB"/>
    <w:rsid w:val="00333660"/>
    <w:rsid w:val="003337BD"/>
    <w:rsid w:val="00337B1F"/>
    <w:rsid w:val="003403AA"/>
    <w:rsid w:val="00347EC7"/>
    <w:rsid w:val="00354B18"/>
    <w:rsid w:val="003555EA"/>
    <w:rsid w:val="0035626C"/>
    <w:rsid w:val="003579E3"/>
    <w:rsid w:val="003605A9"/>
    <w:rsid w:val="003647BF"/>
    <w:rsid w:val="003662BD"/>
    <w:rsid w:val="00366711"/>
    <w:rsid w:val="00371E85"/>
    <w:rsid w:val="00376DA2"/>
    <w:rsid w:val="00377895"/>
    <w:rsid w:val="003835C4"/>
    <w:rsid w:val="00383A32"/>
    <w:rsid w:val="003855C7"/>
    <w:rsid w:val="00392832"/>
    <w:rsid w:val="00394586"/>
    <w:rsid w:val="003961FF"/>
    <w:rsid w:val="00396DCB"/>
    <w:rsid w:val="003A6AF3"/>
    <w:rsid w:val="003A6EA2"/>
    <w:rsid w:val="003A71A2"/>
    <w:rsid w:val="003B0F96"/>
    <w:rsid w:val="003B63E7"/>
    <w:rsid w:val="003B7109"/>
    <w:rsid w:val="003C0B1C"/>
    <w:rsid w:val="003D0A6A"/>
    <w:rsid w:val="003D2FF0"/>
    <w:rsid w:val="003D6864"/>
    <w:rsid w:val="003E3555"/>
    <w:rsid w:val="003E6D0F"/>
    <w:rsid w:val="003F2A7A"/>
    <w:rsid w:val="003F52B8"/>
    <w:rsid w:val="003F56C6"/>
    <w:rsid w:val="00400217"/>
    <w:rsid w:val="00410034"/>
    <w:rsid w:val="00422F28"/>
    <w:rsid w:val="004251B4"/>
    <w:rsid w:val="00431C92"/>
    <w:rsid w:val="00440F7F"/>
    <w:rsid w:val="0044458E"/>
    <w:rsid w:val="004467DC"/>
    <w:rsid w:val="00447A46"/>
    <w:rsid w:val="004535F7"/>
    <w:rsid w:val="00466778"/>
    <w:rsid w:val="00480272"/>
    <w:rsid w:val="004830FD"/>
    <w:rsid w:val="00496EF6"/>
    <w:rsid w:val="004A0BE6"/>
    <w:rsid w:val="004A18BF"/>
    <w:rsid w:val="004A5021"/>
    <w:rsid w:val="004A7764"/>
    <w:rsid w:val="004B3EE7"/>
    <w:rsid w:val="004B3F45"/>
    <w:rsid w:val="004B4325"/>
    <w:rsid w:val="004B641D"/>
    <w:rsid w:val="004C6A5D"/>
    <w:rsid w:val="004D36B3"/>
    <w:rsid w:val="004D559E"/>
    <w:rsid w:val="004E6C8E"/>
    <w:rsid w:val="004E74A6"/>
    <w:rsid w:val="004E77F0"/>
    <w:rsid w:val="004F2159"/>
    <w:rsid w:val="004F73EA"/>
    <w:rsid w:val="005015CC"/>
    <w:rsid w:val="00501A76"/>
    <w:rsid w:val="005020F3"/>
    <w:rsid w:val="0050263E"/>
    <w:rsid w:val="00505115"/>
    <w:rsid w:val="00527081"/>
    <w:rsid w:val="00533E8E"/>
    <w:rsid w:val="0053756A"/>
    <w:rsid w:val="00540E2A"/>
    <w:rsid w:val="005457CA"/>
    <w:rsid w:val="0054644C"/>
    <w:rsid w:val="005500F3"/>
    <w:rsid w:val="00550D84"/>
    <w:rsid w:val="00556CE2"/>
    <w:rsid w:val="005578A9"/>
    <w:rsid w:val="00560DC0"/>
    <w:rsid w:val="00560E8D"/>
    <w:rsid w:val="00562021"/>
    <w:rsid w:val="00572B89"/>
    <w:rsid w:val="005768E4"/>
    <w:rsid w:val="00577D11"/>
    <w:rsid w:val="00582830"/>
    <w:rsid w:val="00584FCB"/>
    <w:rsid w:val="005856FE"/>
    <w:rsid w:val="00590345"/>
    <w:rsid w:val="00590B72"/>
    <w:rsid w:val="00590F43"/>
    <w:rsid w:val="00592D48"/>
    <w:rsid w:val="00592DF8"/>
    <w:rsid w:val="005947A6"/>
    <w:rsid w:val="005A5692"/>
    <w:rsid w:val="005A5937"/>
    <w:rsid w:val="005A5F73"/>
    <w:rsid w:val="005A6192"/>
    <w:rsid w:val="005A7BD3"/>
    <w:rsid w:val="005B12DE"/>
    <w:rsid w:val="005C0050"/>
    <w:rsid w:val="005C0BCA"/>
    <w:rsid w:val="005C160D"/>
    <w:rsid w:val="005C1EC8"/>
    <w:rsid w:val="005C2395"/>
    <w:rsid w:val="005C6BA1"/>
    <w:rsid w:val="005D291B"/>
    <w:rsid w:val="005D30EC"/>
    <w:rsid w:val="005D7996"/>
    <w:rsid w:val="005D79F5"/>
    <w:rsid w:val="005D7AA6"/>
    <w:rsid w:val="005E0BCE"/>
    <w:rsid w:val="005E3CC2"/>
    <w:rsid w:val="005E580A"/>
    <w:rsid w:val="005E774C"/>
    <w:rsid w:val="005F440D"/>
    <w:rsid w:val="005F48ED"/>
    <w:rsid w:val="005F7F9F"/>
    <w:rsid w:val="006025B9"/>
    <w:rsid w:val="006070BF"/>
    <w:rsid w:val="00607DEA"/>
    <w:rsid w:val="00617CE7"/>
    <w:rsid w:val="00621C3E"/>
    <w:rsid w:val="00623F99"/>
    <w:rsid w:val="0062554A"/>
    <w:rsid w:val="00627121"/>
    <w:rsid w:val="00630A09"/>
    <w:rsid w:val="00633255"/>
    <w:rsid w:val="0065380F"/>
    <w:rsid w:val="006559D6"/>
    <w:rsid w:val="0065625D"/>
    <w:rsid w:val="00660CE8"/>
    <w:rsid w:val="00663876"/>
    <w:rsid w:val="00665B5E"/>
    <w:rsid w:val="00667F80"/>
    <w:rsid w:val="006706C3"/>
    <w:rsid w:val="006707E8"/>
    <w:rsid w:val="00677B6F"/>
    <w:rsid w:val="00684738"/>
    <w:rsid w:val="00684F86"/>
    <w:rsid w:val="00687B80"/>
    <w:rsid w:val="00691E43"/>
    <w:rsid w:val="006947EA"/>
    <w:rsid w:val="00695305"/>
    <w:rsid w:val="0069700D"/>
    <w:rsid w:val="006A14F1"/>
    <w:rsid w:val="006A387F"/>
    <w:rsid w:val="006A5057"/>
    <w:rsid w:val="006B07F3"/>
    <w:rsid w:val="006B13B5"/>
    <w:rsid w:val="006B498F"/>
    <w:rsid w:val="006B6442"/>
    <w:rsid w:val="006B6709"/>
    <w:rsid w:val="006D666F"/>
    <w:rsid w:val="006E02A1"/>
    <w:rsid w:val="006E2C5A"/>
    <w:rsid w:val="006E6286"/>
    <w:rsid w:val="006F0EB6"/>
    <w:rsid w:val="006F6AAE"/>
    <w:rsid w:val="007046EE"/>
    <w:rsid w:val="00705F3E"/>
    <w:rsid w:val="00706D4B"/>
    <w:rsid w:val="0071288C"/>
    <w:rsid w:val="00714CFC"/>
    <w:rsid w:val="00721B6D"/>
    <w:rsid w:val="007241E9"/>
    <w:rsid w:val="0072448A"/>
    <w:rsid w:val="00725A50"/>
    <w:rsid w:val="00726ECD"/>
    <w:rsid w:val="00732C94"/>
    <w:rsid w:val="00736E61"/>
    <w:rsid w:val="00740AAD"/>
    <w:rsid w:val="00741F99"/>
    <w:rsid w:val="00743143"/>
    <w:rsid w:val="007504DF"/>
    <w:rsid w:val="00750A6F"/>
    <w:rsid w:val="0075507A"/>
    <w:rsid w:val="0076680E"/>
    <w:rsid w:val="0077543C"/>
    <w:rsid w:val="00781E5C"/>
    <w:rsid w:val="00786711"/>
    <w:rsid w:val="007918BD"/>
    <w:rsid w:val="00791E09"/>
    <w:rsid w:val="00793844"/>
    <w:rsid w:val="007A4995"/>
    <w:rsid w:val="007A7F30"/>
    <w:rsid w:val="007B2A8E"/>
    <w:rsid w:val="007B2C72"/>
    <w:rsid w:val="007C24EE"/>
    <w:rsid w:val="007D1880"/>
    <w:rsid w:val="007D55CF"/>
    <w:rsid w:val="007E29BF"/>
    <w:rsid w:val="007E2E32"/>
    <w:rsid w:val="007E3601"/>
    <w:rsid w:val="007F0171"/>
    <w:rsid w:val="007F7F54"/>
    <w:rsid w:val="00801C17"/>
    <w:rsid w:val="00812AE7"/>
    <w:rsid w:val="008163A1"/>
    <w:rsid w:val="00821A7E"/>
    <w:rsid w:val="00822416"/>
    <w:rsid w:val="00822E9C"/>
    <w:rsid w:val="00827751"/>
    <w:rsid w:val="008318EE"/>
    <w:rsid w:val="00836752"/>
    <w:rsid w:val="0083724E"/>
    <w:rsid w:val="00841FC6"/>
    <w:rsid w:val="00843710"/>
    <w:rsid w:val="008443DB"/>
    <w:rsid w:val="00846FE0"/>
    <w:rsid w:val="008479A1"/>
    <w:rsid w:val="008559E4"/>
    <w:rsid w:val="00857265"/>
    <w:rsid w:val="00860389"/>
    <w:rsid w:val="00864C11"/>
    <w:rsid w:val="00867BF3"/>
    <w:rsid w:val="00870512"/>
    <w:rsid w:val="0087134A"/>
    <w:rsid w:val="00875974"/>
    <w:rsid w:val="00875A15"/>
    <w:rsid w:val="0087628C"/>
    <w:rsid w:val="008852BA"/>
    <w:rsid w:val="00885BA8"/>
    <w:rsid w:val="00894BFC"/>
    <w:rsid w:val="008A143B"/>
    <w:rsid w:val="008A335B"/>
    <w:rsid w:val="008A4A35"/>
    <w:rsid w:val="008A5EB9"/>
    <w:rsid w:val="008B15F6"/>
    <w:rsid w:val="008B1F0D"/>
    <w:rsid w:val="008B2254"/>
    <w:rsid w:val="008B29E8"/>
    <w:rsid w:val="008B5C9F"/>
    <w:rsid w:val="008C000B"/>
    <w:rsid w:val="008C0AB3"/>
    <w:rsid w:val="008C28BE"/>
    <w:rsid w:val="008C2B51"/>
    <w:rsid w:val="008C2C96"/>
    <w:rsid w:val="008C33C4"/>
    <w:rsid w:val="008D5972"/>
    <w:rsid w:val="008E0A4D"/>
    <w:rsid w:val="008E36C1"/>
    <w:rsid w:val="008E6705"/>
    <w:rsid w:val="008F2597"/>
    <w:rsid w:val="008F3B1C"/>
    <w:rsid w:val="008F50F1"/>
    <w:rsid w:val="008F6960"/>
    <w:rsid w:val="008F6BB3"/>
    <w:rsid w:val="008F7D20"/>
    <w:rsid w:val="00900981"/>
    <w:rsid w:val="00900EF2"/>
    <w:rsid w:val="00902211"/>
    <w:rsid w:val="00903221"/>
    <w:rsid w:val="009042D8"/>
    <w:rsid w:val="00907049"/>
    <w:rsid w:val="00910E8C"/>
    <w:rsid w:val="00912F4E"/>
    <w:rsid w:val="00916F84"/>
    <w:rsid w:val="00917397"/>
    <w:rsid w:val="0091794D"/>
    <w:rsid w:val="00921453"/>
    <w:rsid w:val="0092223C"/>
    <w:rsid w:val="009230F5"/>
    <w:rsid w:val="009248D8"/>
    <w:rsid w:val="00933194"/>
    <w:rsid w:val="00935515"/>
    <w:rsid w:val="009360EA"/>
    <w:rsid w:val="00946A77"/>
    <w:rsid w:val="00952E66"/>
    <w:rsid w:val="009545F1"/>
    <w:rsid w:val="00955874"/>
    <w:rsid w:val="0095635B"/>
    <w:rsid w:val="00956C5D"/>
    <w:rsid w:val="00956F3D"/>
    <w:rsid w:val="00961953"/>
    <w:rsid w:val="00964474"/>
    <w:rsid w:val="00970017"/>
    <w:rsid w:val="009702E9"/>
    <w:rsid w:val="00970346"/>
    <w:rsid w:val="00970F7D"/>
    <w:rsid w:val="0097111C"/>
    <w:rsid w:val="00971E42"/>
    <w:rsid w:val="009734E9"/>
    <w:rsid w:val="00973E74"/>
    <w:rsid w:val="00974263"/>
    <w:rsid w:val="009778A7"/>
    <w:rsid w:val="009839E5"/>
    <w:rsid w:val="0098404E"/>
    <w:rsid w:val="00993BCC"/>
    <w:rsid w:val="00993DB2"/>
    <w:rsid w:val="00994023"/>
    <w:rsid w:val="00995D1D"/>
    <w:rsid w:val="009A3557"/>
    <w:rsid w:val="009B0476"/>
    <w:rsid w:val="009B262C"/>
    <w:rsid w:val="009B4176"/>
    <w:rsid w:val="009B5F46"/>
    <w:rsid w:val="009B6E3F"/>
    <w:rsid w:val="009B7C91"/>
    <w:rsid w:val="009C2334"/>
    <w:rsid w:val="009C4C74"/>
    <w:rsid w:val="009C6B98"/>
    <w:rsid w:val="009C7B94"/>
    <w:rsid w:val="009C7F25"/>
    <w:rsid w:val="009E0DBB"/>
    <w:rsid w:val="009E48FB"/>
    <w:rsid w:val="009E66E2"/>
    <w:rsid w:val="009E7432"/>
    <w:rsid w:val="009F392A"/>
    <w:rsid w:val="009F3D5A"/>
    <w:rsid w:val="009F46EA"/>
    <w:rsid w:val="009F5B23"/>
    <w:rsid w:val="00A05A78"/>
    <w:rsid w:val="00A118F3"/>
    <w:rsid w:val="00A24FE7"/>
    <w:rsid w:val="00A3102A"/>
    <w:rsid w:val="00A33622"/>
    <w:rsid w:val="00A4017D"/>
    <w:rsid w:val="00A42F69"/>
    <w:rsid w:val="00A4306F"/>
    <w:rsid w:val="00A43DC3"/>
    <w:rsid w:val="00A52803"/>
    <w:rsid w:val="00A55440"/>
    <w:rsid w:val="00A6576E"/>
    <w:rsid w:val="00A65955"/>
    <w:rsid w:val="00A73609"/>
    <w:rsid w:val="00A74E1D"/>
    <w:rsid w:val="00A824D1"/>
    <w:rsid w:val="00A82852"/>
    <w:rsid w:val="00A93789"/>
    <w:rsid w:val="00A965D6"/>
    <w:rsid w:val="00AA3668"/>
    <w:rsid w:val="00AA4E5E"/>
    <w:rsid w:val="00AB7DF4"/>
    <w:rsid w:val="00AC1138"/>
    <w:rsid w:val="00AC3E08"/>
    <w:rsid w:val="00AC7CE7"/>
    <w:rsid w:val="00AD32D6"/>
    <w:rsid w:val="00AD4B57"/>
    <w:rsid w:val="00AD6384"/>
    <w:rsid w:val="00AD6E5B"/>
    <w:rsid w:val="00AD7DB7"/>
    <w:rsid w:val="00AE1B5F"/>
    <w:rsid w:val="00AE2A44"/>
    <w:rsid w:val="00AE3A41"/>
    <w:rsid w:val="00AE759D"/>
    <w:rsid w:val="00AF6B51"/>
    <w:rsid w:val="00B027F0"/>
    <w:rsid w:val="00B04D2A"/>
    <w:rsid w:val="00B04E46"/>
    <w:rsid w:val="00B139E8"/>
    <w:rsid w:val="00B16288"/>
    <w:rsid w:val="00B24B5F"/>
    <w:rsid w:val="00B25619"/>
    <w:rsid w:val="00B2728B"/>
    <w:rsid w:val="00B33F54"/>
    <w:rsid w:val="00B342DF"/>
    <w:rsid w:val="00B35806"/>
    <w:rsid w:val="00B37964"/>
    <w:rsid w:val="00B47D14"/>
    <w:rsid w:val="00B52369"/>
    <w:rsid w:val="00B53214"/>
    <w:rsid w:val="00B5557F"/>
    <w:rsid w:val="00B56384"/>
    <w:rsid w:val="00B61590"/>
    <w:rsid w:val="00B62ACB"/>
    <w:rsid w:val="00B65F9F"/>
    <w:rsid w:val="00B66CC1"/>
    <w:rsid w:val="00B67077"/>
    <w:rsid w:val="00B673E6"/>
    <w:rsid w:val="00B7055E"/>
    <w:rsid w:val="00B70D25"/>
    <w:rsid w:val="00B71A79"/>
    <w:rsid w:val="00B71D89"/>
    <w:rsid w:val="00B745E8"/>
    <w:rsid w:val="00B83E8C"/>
    <w:rsid w:val="00B97F80"/>
    <w:rsid w:val="00BA06F1"/>
    <w:rsid w:val="00BA07DC"/>
    <w:rsid w:val="00BA2407"/>
    <w:rsid w:val="00BA5F1F"/>
    <w:rsid w:val="00BB41AE"/>
    <w:rsid w:val="00BB6BDF"/>
    <w:rsid w:val="00BC61F6"/>
    <w:rsid w:val="00BD01A4"/>
    <w:rsid w:val="00BE1B01"/>
    <w:rsid w:val="00BE54C4"/>
    <w:rsid w:val="00BE70BF"/>
    <w:rsid w:val="00BF120D"/>
    <w:rsid w:val="00BF5A63"/>
    <w:rsid w:val="00C0177C"/>
    <w:rsid w:val="00C127CD"/>
    <w:rsid w:val="00C14CCB"/>
    <w:rsid w:val="00C16352"/>
    <w:rsid w:val="00C17FD5"/>
    <w:rsid w:val="00C3559A"/>
    <w:rsid w:val="00C35F4F"/>
    <w:rsid w:val="00C45DA1"/>
    <w:rsid w:val="00C463DE"/>
    <w:rsid w:val="00C5015D"/>
    <w:rsid w:val="00C53C39"/>
    <w:rsid w:val="00C569C7"/>
    <w:rsid w:val="00C56A27"/>
    <w:rsid w:val="00C62172"/>
    <w:rsid w:val="00C64503"/>
    <w:rsid w:val="00C655A1"/>
    <w:rsid w:val="00C77590"/>
    <w:rsid w:val="00C807A2"/>
    <w:rsid w:val="00C84B04"/>
    <w:rsid w:val="00C8679E"/>
    <w:rsid w:val="00C94711"/>
    <w:rsid w:val="00C95030"/>
    <w:rsid w:val="00C95FAD"/>
    <w:rsid w:val="00C96738"/>
    <w:rsid w:val="00CA72E0"/>
    <w:rsid w:val="00CB0BE7"/>
    <w:rsid w:val="00CB1DB7"/>
    <w:rsid w:val="00CB7C3D"/>
    <w:rsid w:val="00CC4FF1"/>
    <w:rsid w:val="00CC5D00"/>
    <w:rsid w:val="00CC7324"/>
    <w:rsid w:val="00CD25F5"/>
    <w:rsid w:val="00CD5B19"/>
    <w:rsid w:val="00CE11AE"/>
    <w:rsid w:val="00CE3A37"/>
    <w:rsid w:val="00CF2183"/>
    <w:rsid w:val="00CF31C9"/>
    <w:rsid w:val="00CF37EF"/>
    <w:rsid w:val="00CF51AD"/>
    <w:rsid w:val="00CF6238"/>
    <w:rsid w:val="00CF716A"/>
    <w:rsid w:val="00D00A22"/>
    <w:rsid w:val="00D02781"/>
    <w:rsid w:val="00D12511"/>
    <w:rsid w:val="00D14E6E"/>
    <w:rsid w:val="00D248D2"/>
    <w:rsid w:val="00D24A63"/>
    <w:rsid w:val="00D35CE1"/>
    <w:rsid w:val="00D40755"/>
    <w:rsid w:val="00D433C4"/>
    <w:rsid w:val="00D4341C"/>
    <w:rsid w:val="00D44F9F"/>
    <w:rsid w:val="00D463E0"/>
    <w:rsid w:val="00D548A8"/>
    <w:rsid w:val="00D56B34"/>
    <w:rsid w:val="00D60132"/>
    <w:rsid w:val="00D71D06"/>
    <w:rsid w:val="00D831D6"/>
    <w:rsid w:val="00D85652"/>
    <w:rsid w:val="00DA4173"/>
    <w:rsid w:val="00DA54F9"/>
    <w:rsid w:val="00DA65B6"/>
    <w:rsid w:val="00DA7187"/>
    <w:rsid w:val="00DB0937"/>
    <w:rsid w:val="00DB7D5A"/>
    <w:rsid w:val="00DC0613"/>
    <w:rsid w:val="00DC4AE9"/>
    <w:rsid w:val="00DC5997"/>
    <w:rsid w:val="00DD3FC1"/>
    <w:rsid w:val="00DD5DC6"/>
    <w:rsid w:val="00DE38F5"/>
    <w:rsid w:val="00DE418F"/>
    <w:rsid w:val="00DE531C"/>
    <w:rsid w:val="00DE5DA0"/>
    <w:rsid w:val="00DE7E35"/>
    <w:rsid w:val="00DF66E7"/>
    <w:rsid w:val="00E05E89"/>
    <w:rsid w:val="00E062B6"/>
    <w:rsid w:val="00E272FA"/>
    <w:rsid w:val="00E37112"/>
    <w:rsid w:val="00E3763B"/>
    <w:rsid w:val="00E4167E"/>
    <w:rsid w:val="00E54ABF"/>
    <w:rsid w:val="00E56035"/>
    <w:rsid w:val="00E564A3"/>
    <w:rsid w:val="00E64C67"/>
    <w:rsid w:val="00E64E25"/>
    <w:rsid w:val="00E71867"/>
    <w:rsid w:val="00E77D27"/>
    <w:rsid w:val="00E80729"/>
    <w:rsid w:val="00E80B73"/>
    <w:rsid w:val="00E8329F"/>
    <w:rsid w:val="00E86109"/>
    <w:rsid w:val="00E9340D"/>
    <w:rsid w:val="00E954B0"/>
    <w:rsid w:val="00E9667C"/>
    <w:rsid w:val="00EA038D"/>
    <w:rsid w:val="00EA1F93"/>
    <w:rsid w:val="00EA356C"/>
    <w:rsid w:val="00EA3E6E"/>
    <w:rsid w:val="00EA788D"/>
    <w:rsid w:val="00EA7988"/>
    <w:rsid w:val="00EB2B09"/>
    <w:rsid w:val="00EC0B09"/>
    <w:rsid w:val="00EC615B"/>
    <w:rsid w:val="00EC712F"/>
    <w:rsid w:val="00ED0FFB"/>
    <w:rsid w:val="00ED25F9"/>
    <w:rsid w:val="00ED3FFB"/>
    <w:rsid w:val="00ED69AB"/>
    <w:rsid w:val="00EE2287"/>
    <w:rsid w:val="00EF09E6"/>
    <w:rsid w:val="00EF0ED3"/>
    <w:rsid w:val="00EF1C26"/>
    <w:rsid w:val="00EF3B36"/>
    <w:rsid w:val="00EF3B60"/>
    <w:rsid w:val="00EF54C9"/>
    <w:rsid w:val="00F12CD7"/>
    <w:rsid w:val="00F14859"/>
    <w:rsid w:val="00F1620E"/>
    <w:rsid w:val="00F22B66"/>
    <w:rsid w:val="00F30C11"/>
    <w:rsid w:val="00F30F82"/>
    <w:rsid w:val="00F35D50"/>
    <w:rsid w:val="00F42D33"/>
    <w:rsid w:val="00F4336E"/>
    <w:rsid w:val="00F47DC1"/>
    <w:rsid w:val="00F503CE"/>
    <w:rsid w:val="00F619B5"/>
    <w:rsid w:val="00F62327"/>
    <w:rsid w:val="00F64B4F"/>
    <w:rsid w:val="00F707B5"/>
    <w:rsid w:val="00F715CE"/>
    <w:rsid w:val="00F7415C"/>
    <w:rsid w:val="00F7A879"/>
    <w:rsid w:val="00F86D3B"/>
    <w:rsid w:val="00F87D15"/>
    <w:rsid w:val="00F87FC1"/>
    <w:rsid w:val="00F90191"/>
    <w:rsid w:val="00FA051B"/>
    <w:rsid w:val="00FA0DF3"/>
    <w:rsid w:val="00FA1708"/>
    <w:rsid w:val="00FA3255"/>
    <w:rsid w:val="00FB2028"/>
    <w:rsid w:val="00FB2BA8"/>
    <w:rsid w:val="00FB39F9"/>
    <w:rsid w:val="00FB48B5"/>
    <w:rsid w:val="00FC1738"/>
    <w:rsid w:val="00FC2419"/>
    <w:rsid w:val="00FC6EF6"/>
    <w:rsid w:val="00FD3FB1"/>
    <w:rsid w:val="00FD71B0"/>
    <w:rsid w:val="00FE0093"/>
    <w:rsid w:val="00FE3B7E"/>
    <w:rsid w:val="00FE41AD"/>
    <w:rsid w:val="00FE7408"/>
    <w:rsid w:val="00FE79FB"/>
    <w:rsid w:val="00FF026E"/>
    <w:rsid w:val="00FF167F"/>
    <w:rsid w:val="00FF4FD0"/>
    <w:rsid w:val="00FF6BF6"/>
    <w:rsid w:val="011E7647"/>
    <w:rsid w:val="0220FEE4"/>
    <w:rsid w:val="02A159B2"/>
    <w:rsid w:val="031D88CA"/>
    <w:rsid w:val="03C6CC56"/>
    <w:rsid w:val="04398611"/>
    <w:rsid w:val="046D8323"/>
    <w:rsid w:val="054AC2EB"/>
    <w:rsid w:val="05EC5E4F"/>
    <w:rsid w:val="0610E65F"/>
    <w:rsid w:val="068BE12F"/>
    <w:rsid w:val="06B9D6CC"/>
    <w:rsid w:val="07DC4F1F"/>
    <w:rsid w:val="0813D551"/>
    <w:rsid w:val="09ABE927"/>
    <w:rsid w:val="0A4A8408"/>
    <w:rsid w:val="0B1DFB61"/>
    <w:rsid w:val="0C9DFB82"/>
    <w:rsid w:val="0CE0345A"/>
    <w:rsid w:val="0CF3A260"/>
    <w:rsid w:val="0D8A1CA2"/>
    <w:rsid w:val="0E400096"/>
    <w:rsid w:val="0E69C3BC"/>
    <w:rsid w:val="0ECF315A"/>
    <w:rsid w:val="0ED1DA72"/>
    <w:rsid w:val="0F7B6F6A"/>
    <w:rsid w:val="0FC92209"/>
    <w:rsid w:val="0FE9E4A0"/>
    <w:rsid w:val="1019D77A"/>
    <w:rsid w:val="102CAFB0"/>
    <w:rsid w:val="10586BE4"/>
    <w:rsid w:val="10BD8144"/>
    <w:rsid w:val="1334CAA4"/>
    <w:rsid w:val="1379E56C"/>
    <w:rsid w:val="146554D7"/>
    <w:rsid w:val="147AE5F4"/>
    <w:rsid w:val="1492AC90"/>
    <w:rsid w:val="14E33FCE"/>
    <w:rsid w:val="1581457F"/>
    <w:rsid w:val="15FDFC30"/>
    <w:rsid w:val="1627BF56"/>
    <w:rsid w:val="168FFBD5"/>
    <w:rsid w:val="183C303C"/>
    <w:rsid w:val="18AB179C"/>
    <w:rsid w:val="18B6518C"/>
    <w:rsid w:val="18DB2F25"/>
    <w:rsid w:val="19937015"/>
    <w:rsid w:val="19E6539F"/>
    <w:rsid w:val="1A8943C7"/>
    <w:rsid w:val="1ABB96B8"/>
    <w:rsid w:val="1AD5EB90"/>
    <w:rsid w:val="1B7AEB34"/>
    <w:rsid w:val="1BBA0259"/>
    <w:rsid w:val="1C9FE8CF"/>
    <w:rsid w:val="1CE58B19"/>
    <w:rsid w:val="1D12575A"/>
    <w:rsid w:val="1DD22818"/>
    <w:rsid w:val="1DF85D85"/>
    <w:rsid w:val="1E16FAF6"/>
    <w:rsid w:val="1E1D933B"/>
    <w:rsid w:val="1F051A7A"/>
    <w:rsid w:val="216757FD"/>
    <w:rsid w:val="217E4722"/>
    <w:rsid w:val="23701773"/>
    <w:rsid w:val="239FC79F"/>
    <w:rsid w:val="23DBE2EB"/>
    <w:rsid w:val="2418AC7C"/>
    <w:rsid w:val="2431C513"/>
    <w:rsid w:val="24C35F6B"/>
    <w:rsid w:val="2583D16A"/>
    <w:rsid w:val="25B71556"/>
    <w:rsid w:val="25F36FB9"/>
    <w:rsid w:val="2720B143"/>
    <w:rsid w:val="27C2845D"/>
    <w:rsid w:val="27F69D66"/>
    <w:rsid w:val="288A9AB7"/>
    <w:rsid w:val="28C5C463"/>
    <w:rsid w:val="299C1893"/>
    <w:rsid w:val="2A65E7D7"/>
    <w:rsid w:val="2A72EDA6"/>
    <w:rsid w:val="2AB496B8"/>
    <w:rsid w:val="2B245B1B"/>
    <w:rsid w:val="2C317D40"/>
    <w:rsid w:val="2C692762"/>
    <w:rsid w:val="2CE63892"/>
    <w:rsid w:val="2E07D4FF"/>
    <w:rsid w:val="2EFB7391"/>
    <w:rsid w:val="2FD0C309"/>
    <w:rsid w:val="3001AA11"/>
    <w:rsid w:val="311237C3"/>
    <w:rsid w:val="3187218C"/>
    <w:rsid w:val="31BBD9C3"/>
    <w:rsid w:val="31C0D1F1"/>
    <w:rsid w:val="31DBD277"/>
    <w:rsid w:val="3307CC53"/>
    <w:rsid w:val="333691F8"/>
    <w:rsid w:val="334701C6"/>
    <w:rsid w:val="336BED81"/>
    <w:rsid w:val="3379F533"/>
    <w:rsid w:val="337DB73A"/>
    <w:rsid w:val="3391E9D8"/>
    <w:rsid w:val="345BDCED"/>
    <w:rsid w:val="38A5FD03"/>
    <w:rsid w:val="394440AC"/>
    <w:rsid w:val="3979D55D"/>
    <w:rsid w:val="39C9EB8C"/>
    <w:rsid w:val="3A638228"/>
    <w:rsid w:val="3A638DEB"/>
    <w:rsid w:val="3AB35E8B"/>
    <w:rsid w:val="3ACFAE3F"/>
    <w:rsid w:val="3B926E80"/>
    <w:rsid w:val="3BCF91EC"/>
    <w:rsid w:val="3BDD674E"/>
    <w:rsid w:val="3CD42437"/>
    <w:rsid w:val="3D3869A6"/>
    <w:rsid w:val="3D5B2D6E"/>
    <w:rsid w:val="3D955A02"/>
    <w:rsid w:val="3DF08524"/>
    <w:rsid w:val="3EEC3873"/>
    <w:rsid w:val="3EFA79EE"/>
    <w:rsid w:val="401C6D57"/>
    <w:rsid w:val="407150F6"/>
    <w:rsid w:val="40795DB3"/>
    <w:rsid w:val="408B0C69"/>
    <w:rsid w:val="40B4459E"/>
    <w:rsid w:val="416FA942"/>
    <w:rsid w:val="4479CF52"/>
    <w:rsid w:val="44B5FB75"/>
    <w:rsid w:val="44E193FC"/>
    <w:rsid w:val="45155418"/>
    <w:rsid w:val="457358D6"/>
    <w:rsid w:val="45CBFDF9"/>
    <w:rsid w:val="45CD3793"/>
    <w:rsid w:val="4653A636"/>
    <w:rsid w:val="46C567D6"/>
    <w:rsid w:val="46DC541A"/>
    <w:rsid w:val="474BE887"/>
    <w:rsid w:val="479BD487"/>
    <w:rsid w:val="48F5CC91"/>
    <w:rsid w:val="49263DBB"/>
    <w:rsid w:val="4928C653"/>
    <w:rsid w:val="4A72B319"/>
    <w:rsid w:val="4B149A64"/>
    <w:rsid w:val="4CA65230"/>
    <w:rsid w:val="4D067CE8"/>
    <w:rsid w:val="4D1B3BF9"/>
    <w:rsid w:val="4DDCFAC7"/>
    <w:rsid w:val="4E49A671"/>
    <w:rsid w:val="4E975256"/>
    <w:rsid w:val="4F07111B"/>
    <w:rsid w:val="4F839347"/>
    <w:rsid w:val="5081410B"/>
    <w:rsid w:val="50CF6811"/>
    <w:rsid w:val="50D7C2EB"/>
    <w:rsid w:val="50EEB016"/>
    <w:rsid w:val="51800E4C"/>
    <w:rsid w:val="5294C132"/>
    <w:rsid w:val="5337C77D"/>
    <w:rsid w:val="543877B8"/>
    <w:rsid w:val="54644DCA"/>
    <w:rsid w:val="54C70ACC"/>
    <w:rsid w:val="54CEEF8D"/>
    <w:rsid w:val="5607A20B"/>
    <w:rsid w:val="56415F0A"/>
    <w:rsid w:val="56BE0388"/>
    <w:rsid w:val="56D4952E"/>
    <w:rsid w:val="58D9A932"/>
    <w:rsid w:val="5A62C785"/>
    <w:rsid w:val="5B9396B1"/>
    <w:rsid w:val="5BB3BAC8"/>
    <w:rsid w:val="5BE19B34"/>
    <w:rsid w:val="5CA54910"/>
    <w:rsid w:val="5CAA3A05"/>
    <w:rsid w:val="5CCBEB64"/>
    <w:rsid w:val="5CDFF1E9"/>
    <w:rsid w:val="5D59139E"/>
    <w:rsid w:val="5DA59271"/>
    <w:rsid w:val="5EC09419"/>
    <w:rsid w:val="5F4C3C1F"/>
    <w:rsid w:val="5F5A7D9A"/>
    <w:rsid w:val="60AE5854"/>
    <w:rsid w:val="60E77009"/>
    <w:rsid w:val="6128D656"/>
    <w:rsid w:val="614168DE"/>
    <w:rsid w:val="623E4E7A"/>
    <w:rsid w:val="62B215DD"/>
    <w:rsid w:val="6339CB27"/>
    <w:rsid w:val="6403EC61"/>
    <w:rsid w:val="6418E7EB"/>
    <w:rsid w:val="6526A8E3"/>
    <w:rsid w:val="65CFF5E8"/>
    <w:rsid w:val="65F5369E"/>
    <w:rsid w:val="6695B392"/>
    <w:rsid w:val="66F86E00"/>
    <w:rsid w:val="67291D54"/>
    <w:rsid w:val="67A5BDEE"/>
    <w:rsid w:val="6833AA03"/>
    <w:rsid w:val="686BB089"/>
    <w:rsid w:val="6877571E"/>
    <w:rsid w:val="694C184B"/>
    <w:rsid w:val="6A328E42"/>
    <w:rsid w:val="6B3F1938"/>
    <w:rsid w:val="6BB9622E"/>
    <w:rsid w:val="6C115FF5"/>
    <w:rsid w:val="6C209BFA"/>
    <w:rsid w:val="6C55F142"/>
    <w:rsid w:val="6C8CA6B6"/>
    <w:rsid w:val="6C9035F5"/>
    <w:rsid w:val="6CA2D5B7"/>
    <w:rsid w:val="6D80AC5A"/>
    <w:rsid w:val="6DC3EA7F"/>
    <w:rsid w:val="6EF3BE5D"/>
    <w:rsid w:val="70523914"/>
    <w:rsid w:val="70728C09"/>
    <w:rsid w:val="70D57683"/>
    <w:rsid w:val="70DE64D0"/>
    <w:rsid w:val="7158C2C6"/>
    <w:rsid w:val="7266EF39"/>
    <w:rsid w:val="7374A794"/>
    <w:rsid w:val="73ACF6E4"/>
    <w:rsid w:val="7416A485"/>
    <w:rsid w:val="742F4B5E"/>
    <w:rsid w:val="759DF883"/>
    <w:rsid w:val="77452B3C"/>
    <w:rsid w:val="7765D8C3"/>
    <w:rsid w:val="7777C6D1"/>
    <w:rsid w:val="77B663D1"/>
    <w:rsid w:val="77E7FD70"/>
    <w:rsid w:val="796C75CB"/>
    <w:rsid w:val="799EAF01"/>
    <w:rsid w:val="79D44255"/>
    <w:rsid w:val="79FD41EB"/>
    <w:rsid w:val="7A10198F"/>
    <w:rsid w:val="7ACB7D33"/>
    <w:rsid w:val="7B03694B"/>
    <w:rsid w:val="7B4B5592"/>
    <w:rsid w:val="7C0BC613"/>
    <w:rsid w:val="7CE5D8D5"/>
    <w:rsid w:val="7D19A89F"/>
    <w:rsid w:val="7D578A61"/>
    <w:rsid w:val="7E55ECF9"/>
    <w:rsid w:val="7EF84B5F"/>
    <w:rsid w:val="7F0FA86A"/>
    <w:rsid w:val="7FAF7A27"/>
    <w:rsid w:val="7FD83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C3D69B"/>
  <w15:docId w15:val="{1FF42E53-A070-4194-B6C2-EE3514F2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paragraph" w:styleId="Heading3">
    <w:name w:val="heading 3"/>
    <w:basedOn w:val="Normal"/>
    <w:next w:val="Normal"/>
    <w:link w:val="Heading3Char"/>
    <w:uiPriority w:val="9"/>
    <w:semiHidden/>
    <w:unhideWhenUsed/>
    <w:qFormat/>
    <w:rsid w:val="00FE79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character" w:styleId="FollowedHyperlink">
    <w:name w:val="FollowedHyperlink"/>
    <w:basedOn w:val="DefaultParagraphFont"/>
    <w:uiPriority w:val="99"/>
    <w:semiHidden/>
    <w:unhideWhenUsed/>
    <w:rsid w:val="008C2C96"/>
    <w:rPr>
      <w:color w:val="800080" w:themeColor="followedHyperlink"/>
      <w:u w:val="single"/>
    </w:rPr>
  </w:style>
  <w:style w:type="character" w:customStyle="1" w:styleId="UnresolvedMention1">
    <w:name w:val="Unresolved Mention1"/>
    <w:basedOn w:val="DefaultParagraphFont"/>
    <w:uiPriority w:val="99"/>
    <w:semiHidden/>
    <w:unhideWhenUsed/>
    <w:rsid w:val="005E774C"/>
    <w:rPr>
      <w:color w:val="808080"/>
      <w:shd w:val="clear" w:color="auto" w:fill="E6E6E6"/>
    </w:rPr>
  </w:style>
  <w:style w:type="paragraph" w:styleId="Revision">
    <w:name w:val="Revision"/>
    <w:hidden/>
    <w:uiPriority w:val="99"/>
    <w:semiHidden/>
    <w:rsid w:val="003B7109"/>
    <w:pPr>
      <w:widowControl/>
    </w:pPr>
  </w:style>
  <w:style w:type="character" w:customStyle="1" w:styleId="Heading3Char">
    <w:name w:val="Heading 3 Char"/>
    <w:basedOn w:val="DefaultParagraphFont"/>
    <w:link w:val="Heading3"/>
    <w:uiPriority w:val="9"/>
    <w:semiHidden/>
    <w:rsid w:val="00FE79FB"/>
    <w:rPr>
      <w:rFonts w:asciiTheme="majorHAnsi" w:eastAsiaTheme="majorEastAsia" w:hAnsiTheme="majorHAnsi" w:cstheme="majorBidi"/>
      <w:color w:val="243F60" w:themeColor="accent1" w:themeShade="7F"/>
      <w:sz w:val="24"/>
      <w:szCs w:val="24"/>
    </w:rPr>
  </w:style>
  <w:style w:type="paragraph" w:customStyle="1" w:styleId="Default">
    <w:name w:val="Default"/>
    <w:rsid w:val="00786711"/>
    <w:pPr>
      <w:widowControl/>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unhideWhenUsed/>
    <w:rsid w:val="00CF2183"/>
    <w:rPr>
      <w:color w:val="605E5C"/>
      <w:shd w:val="clear" w:color="auto" w:fill="E1DFDD"/>
    </w:rPr>
  </w:style>
  <w:style w:type="character" w:styleId="Mention">
    <w:name w:val="Mention"/>
    <w:basedOn w:val="DefaultParagraphFont"/>
    <w:uiPriority w:val="99"/>
    <w:unhideWhenUsed/>
    <w:rsid w:val="00CF21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29786">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 w:id="751658336">
      <w:bodyDiv w:val="1"/>
      <w:marLeft w:val="0"/>
      <w:marRight w:val="0"/>
      <w:marTop w:val="0"/>
      <w:marBottom w:val="0"/>
      <w:divBdr>
        <w:top w:val="none" w:sz="0" w:space="0" w:color="auto"/>
        <w:left w:val="none" w:sz="0" w:space="0" w:color="auto"/>
        <w:bottom w:val="none" w:sz="0" w:space="0" w:color="auto"/>
        <w:right w:val="none" w:sz="0" w:space="0" w:color="auto"/>
      </w:divBdr>
    </w:div>
    <w:div w:id="1241449738">
      <w:bodyDiv w:val="1"/>
      <w:marLeft w:val="0"/>
      <w:marRight w:val="0"/>
      <w:marTop w:val="0"/>
      <w:marBottom w:val="0"/>
      <w:divBdr>
        <w:top w:val="none" w:sz="0" w:space="0" w:color="auto"/>
        <w:left w:val="none" w:sz="0" w:space="0" w:color="auto"/>
        <w:bottom w:val="none" w:sz="0" w:space="0" w:color="auto"/>
        <w:right w:val="none" w:sz="0" w:space="0" w:color="auto"/>
      </w:divBdr>
    </w:div>
    <w:div w:id="1243487637">
      <w:bodyDiv w:val="1"/>
      <w:marLeft w:val="0"/>
      <w:marRight w:val="0"/>
      <w:marTop w:val="0"/>
      <w:marBottom w:val="0"/>
      <w:divBdr>
        <w:top w:val="none" w:sz="0" w:space="0" w:color="auto"/>
        <w:left w:val="none" w:sz="0" w:space="0" w:color="auto"/>
        <w:bottom w:val="none" w:sz="0" w:space="0" w:color="auto"/>
        <w:right w:val="none" w:sz="0" w:space="0" w:color="auto"/>
      </w:divBdr>
    </w:div>
    <w:div w:id="1990792540">
      <w:bodyDiv w:val="1"/>
      <w:marLeft w:val="0"/>
      <w:marRight w:val="0"/>
      <w:marTop w:val="0"/>
      <w:marBottom w:val="0"/>
      <w:divBdr>
        <w:top w:val="none" w:sz="0" w:space="0" w:color="auto"/>
        <w:left w:val="none" w:sz="0" w:space="0" w:color="auto"/>
        <w:bottom w:val="none" w:sz="0" w:space="0" w:color="auto"/>
        <w:right w:val="none" w:sz="0" w:space="0" w:color="auto"/>
      </w:divBdr>
    </w:div>
    <w:div w:id="2083524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8" Type="http://schemas.openxmlformats.org/officeDocument/2006/relationships/webSettings" Target="webSettings.xml"/>
	<Relationship Id="rId13"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http://?" TargetMode="Externa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http://?" TargetMode="External"/>
	<Relationship Id="rId5" Type="http://schemas.openxmlformats.org/officeDocument/2006/relationships/numbering" Target="numbering.xml"/>
	<Relationship Id="rId15" Type="http://schemas.microsoft.com/office/2011/relationships/people" Target="people.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6D779B6FFC83478B98F9B3B58D289E" ma:contentTypeVersion="7" ma:contentTypeDescription="Create a new document." ma:contentTypeScope="" ma:versionID="3210c063fec695c3be1b198bf13acd66">
  <xsd:schema xmlns:xsd="http://www.w3.org/2001/XMLSchema" xmlns:xs="http://www.w3.org/2001/XMLSchema" xmlns:p="http://schemas.microsoft.com/office/2006/metadata/properties" xmlns:ns3="18c512f8-6ae3-4fa5-87de-0fde3cbac27e" targetNamespace="http://schemas.microsoft.com/office/2006/metadata/properties" ma:root="true" ma:fieldsID="330cc305d744500141c3c6640d3f0464" ns3:_="">
    <xsd:import namespace="18c512f8-6ae3-4fa5-87de-0fde3cbac2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512f8-6ae3-4fa5-87de-0fde3cbac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8F460-3C47-46C8-8E17-7889E3C45BD6}">
  <ds:schemaRefs>
    <ds:schemaRef ds:uri="http://schemas.openxmlformats.org/officeDocument/2006/bibliography"/>
  </ds:schemaRefs>
</ds:datastoreItem>
</file>

<file path=customXml/itemProps2.xml><?xml version="1.0" encoding="utf-8"?>
<ds:datastoreItem xmlns:ds="http://schemas.openxmlformats.org/officeDocument/2006/customXml" ds:itemID="{1C6C4CE6-5783-4B1A-9C45-D9F4D3993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512f8-6ae3-4fa5-87de-0fde3cbac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2CFD4-8BAF-46F7-A14F-12095093F6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769D83-BD57-4E36-8CD1-F38BBCB29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2927</Words>
  <Characters>16687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subject/>
  <dc:creator>Oregon Health Authority</dc:creator>
  <cp:keywords/>
  <cp:lastModifiedBy>Drum Danna K</cp:lastModifiedBy>
  <cp:revision>5</cp:revision>
  <cp:lastPrinted>2020-05-21T14:18:00Z</cp:lastPrinted>
  <dcterms:created xsi:type="dcterms:W3CDTF">2022-06-03T19:37:00Z</dcterms:created>
  <dcterms:modified xsi:type="dcterms:W3CDTF">2022-06-03T20:19:00Z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y fmtid="{D5CDD505-2E9C-101B-9397-08002B2CF9AE}" pid="5" name="ContentTypeId">
    <vt:lpwstr>0x0101005E6D779B6FFC83478B98F9B3B58D289E</vt:lpwstr>
  </property>
</Properties>
</file>