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3DAD" w14:textId="23011C77" w:rsidR="001A62F6" w:rsidRDefault="0033184B" w:rsidP="001A62F6">
      <w:pPr>
        <w:rPr>
          <w:rFonts w:ascii="Arial" w:hAnsi="Arial" w:cs="Arial"/>
          <w:b/>
        </w:rPr>
      </w:pPr>
      <w:r>
        <w:rPr>
          <w:rFonts w:ascii="Arial" w:hAnsi="Arial" w:cs="Arial"/>
          <w:b/>
        </w:rPr>
        <w:t xml:space="preserve">DRAFT </w:t>
      </w:r>
      <w:r w:rsidR="00A23500">
        <w:rPr>
          <w:rFonts w:ascii="Arial" w:hAnsi="Arial" w:cs="Arial"/>
          <w:b/>
        </w:rPr>
        <w:t>December 21</w:t>
      </w:r>
      <w:r w:rsidR="00A23500" w:rsidRPr="00A23500">
        <w:rPr>
          <w:rFonts w:ascii="Arial" w:hAnsi="Arial" w:cs="Arial"/>
          <w:b/>
          <w:vertAlign w:val="superscript"/>
        </w:rPr>
        <w:t>st</w:t>
      </w:r>
      <w:r w:rsidR="00A23500">
        <w:rPr>
          <w:rFonts w:ascii="Arial" w:hAnsi="Arial" w:cs="Arial"/>
          <w:b/>
        </w:rPr>
        <w:t>, 2023</w:t>
      </w:r>
      <w:r w:rsidR="001A62F6">
        <w:rPr>
          <w:rFonts w:ascii="Arial" w:hAnsi="Arial" w:cs="Arial"/>
          <w:b/>
        </w:rPr>
        <w:t xml:space="preserve"> </w:t>
      </w:r>
      <w:r w:rsidR="001A62F6" w:rsidRPr="006414D1">
        <w:rPr>
          <w:rFonts w:ascii="Arial" w:hAnsi="Arial" w:cs="Arial"/>
          <w:b/>
        </w:rPr>
        <w:t>Meeting of the Conference of Local Health Officials</w:t>
      </w:r>
    </w:p>
    <w:p w14:paraId="27A19186" w14:textId="77777777" w:rsidR="00D3267E" w:rsidRDefault="00D3267E" w:rsidP="00D3267E">
      <w:pPr>
        <w:rPr>
          <w:rFonts w:ascii="Arial" w:hAnsi="Arial" w:cs="Arial"/>
          <w:bCs/>
        </w:rPr>
      </w:pPr>
      <w:r w:rsidRPr="00CE2542">
        <w:rPr>
          <w:rFonts w:ascii="Arial" w:hAnsi="Arial" w:cs="Arial"/>
          <w:bCs/>
        </w:rPr>
        <w:t>Minutes recorded by Laura Daily</w:t>
      </w:r>
      <w:r>
        <w:rPr>
          <w:rFonts w:ascii="Arial" w:hAnsi="Arial" w:cs="Arial"/>
          <w:bCs/>
        </w:rPr>
        <w:t xml:space="preserve"> (</w:t>
      </w:r>
      <w:hyperlink r:id="rId8" w:history="1">
        <w:r w:rsidRPr="005822B8">
          <w:rPr>
            <w:rStyle w:val="Hyperlink"/>
            <w:rFonts w:ascii="Arial" w:hAnsi="Arial" w:cs="Arial"/>
            <w:bCs/>
          </w:rPr>
          <w:t>video recording available to CLHO members upon request</w:t>
        </w:r>
      </w:hyperlink>
      <w:r>
        <w:rPr>
          <w:rFonts w:ascii="Arial" w:hAnsi="Arial" w:cs="Arial"/>
          <w:bCs/>
        </w:rPr>
        <w:t>)</w:t>
      </w:r>
    </w:p>
    <w:p w14:paraId="7742DE6E" w14:textId="0493EFF3" w:rsidR="00E1443A" w:rsidRDefault="00E1443A" w:rsidP="00E1443A">
      <w:pPr>
        <w:rPr>
          <w:rFonts w:ascii="Arial" w:hAnsi="Arial" w:cs="Arial"/>
          <w:bCs/>
        </w:rPr>
      </w:pPr>
      <w:r>
        <w:rPr>
          <w:rFonts w:ascii="Arial" w:hAnsi="Arial" w:cs="Arial"/>
          <w:bCs/>
        </w:rPr>
        <w:t>Reviewed by Secretary/Treasurer: Philip Mason-Joyner</w:t>
      </w:r>
    </w:p>
    <w:p w14:paraId="7C587BE5" w14:textId="55B214B8" w:rsidR="00D3267E" w:rsidRPr="001A62F6" w:rsidRDefault="00D3267E" w:rsidP="00D3267E">
      <w:pPr>
        <w:rPr>
          <w:rFonts w:ascii="Arial" w:hAnsi="Arial" w:cs="Arial"/>
          <w:bCs/>
          <w:color w:val="FF0000"/>
        </w:rPr>
      </w:pPr>
      <w:r w:rsidRPr="001A62F6">
        <w:rPr>
          <w:rFonts w:ascii="Arial" w:hAnsi="Arial" w:cs="Arial"/>
          <w:bCs/>
          <w:color w:val="FF0000"/>
        </w:rPr>
        <w:t xml:space="preserve">Date Approved: </w:t>
      </w:r>
    </w:p>
    <w:p w14:paraId="1E174D98" w14:textId="77777777" w:rsidR="001A62F6" w:rsidRPr="006414D1" w:rsidRDefault="001A62F6" w:rsidP="001A62F6">
      <w:pPr>
        <w:rPr>
          <w:rFonts w:ascii="Arial" w:hAnsi="Arial" w:cs="Arial"/>
        </w:rPr>
      </w:pPr>
    </w:p>
    <w:p w14:paraId="7F087E2E" w14:textId="5C094DB8" w:rsidR="001A62F6" w:rsidRPr="00F764E8" w:rsidRDefault="001A62F6" w:rsidP="001A62F6">
      <w:pPr>
        <w:rPr>
          <w:rFonts w:ascii="Arial" w:hAnsi="Arial" w:cs="Arial"/>
          <w:bCs/>
        </w:rPr>
      </w:pPr>
      <w:r>
        <w:rPr>
          <w:rFonts w:ascii="Arial" w:hAnsi="Arial" w:cs="Arial"/>
          <w:bCs/>
        </w:rPr>
        <w:t>Chair Naomi Biggs called meeting to order at 11:45 AM PST and requested roll call. Vice-Chair Carrie Brogoitti conducted roll call:</w:t>
      </w:r>
    </w:p>
    <w:p w14:paraId="03DDB33C" w14:textId="77777777" w:rsidR="001A62F6" w:rsidRDefault="001A62F6" w:rsidP="001A62F6">
      <w:pPr>
        <w:rPr>
          <w:rFonts w:ascii="Arial" w:hAnsi="Arial" w:cs="Arial"/>
          <w:b/>
        </w:rPr>
      </w:pPr>
    </w:p>
    <w:p w14:paraId="6B31B679" w14:textId="77777777" w:rsidR="001A62F6" w:rsidRDefault="001A62F6" w:rsidP="001A62F6">
      <w:pPr>
        <w:rPr>
          <w:rFonts w:ascii="Arial" w:hAnsi="Arial" w:cs="Arial"/>
          <w:b/>
        </w:rPr>
      </w:pPr>
      <w:r w:rsidRPr="006414D1">
        <w:rPr>
          <w:rFonts w:ascii="Arial" w:hAnsi="Arial" w:cs="Arial"/>
          <w:b/>
        </w:rPr>
        <w:t>Members Present (x if present)</w:t>
      </w:r>
      <w:r>
        <w:rPr>
          <w:rFonts w:ascii="Arial" w:hAnsi="Arial" w:cs="Arial"/>
          <w:b/>
        </w:rPr>
        <w:t>:</w:t>
      </w:r>
    </w:p>
    <w:p w14:paraId="6D322A34" w14:textId="77777777" w:rsidR="001A62F6" w:rsidRPr="00F764E8" w:rsidRDefault="001A62F6" w:rsidP="001A62F6">
      <w:pPr>
        <w:rPr>
          <w:rFonts w:ascii="Arial" w:hAnsi="Arial" w:cs="Arial"/>
          <w:b/>
        </w:rPr>
      </w:pPr>
    </w:p>
    <w:tbl>
      <w:tblPr>
        <w:tblW w:w="1331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600" w:firstRow="0" w:lastRow="0" w:firstColumn="0" w:lastColumn="0" w:noHBand="1" w:noVBand="1"/>
      </w:tblPr>
      <w:tblGrid>
        <w:gridCol w:w="600"/>
        <w:gridCol w:w="3870"/>
        <w:gridCol w:w="405"/>
        <w:gridCol w:w="3720"/>
        <w:gridCol w:w="495"/>
        <w:gridCol w:w="4227"/>
      </w:tblGrid>
      <w:tr w:rsidR="001A62F6" w:rsidRPr="00F764E8" w14:paraId="4BFAF084" w14:textId="77777777" w:rsidTr="00725687">
        <w:trPr>
          <w:trHeight w:val="268"/>
        </w:trPr>
        <w:tc>
          <w:tcPr>
            <w:tcW w:w="600" w:type="dxa"/>
            <w:tcMar>
              <w:top w:w="14" w:type="dxa"/>
              <w:left w:w="72" w:type="dxa"/>
              <w:bottom w:w="0" w:type="dxa"/>
              <w:right w:w="14" w:type="dxa"/>
            </w:tcMar>
            <w:vAlign w:val="center"/>
          </w:tcPr>
          <w:p w14:paraId="3889FC9C" w14:textId="778A2F3C" w:rsidR="001A62F6" w:rsidRPr="00F764E8" w:rsidRDefault="00A23500"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20ACBFEB" w14:textId="77777777" w:rsidR="001A62F6" w:rsidRPr="00F764E8" w:rsidRDefault="001A62F6" w:rsidP="00725687">
            <w:pPr>
              <w:widowControl w:val="0"/>
              <w:rPr>
                <w:rFonts w:ascii="Arial" w:hAnsi="Arial" w:cs="Arial"/>
              </w:rPr>
            </w:pPr>
            <w:r w:rsidRPr="00F764E8">
              <w:rPr>
                <w:rFonts w:ascii="Arial" w:hAnsi="Arial" w:cs="Arial"/>
              </w:rPr>
              <w:t>Baker – Meghan Chancey</w:t>
            </w:r>
          </w:p>
        </w:tc>
        <w:tc>
          <w:tcPr>
            <w:tcW w:w="405" w:type="dxa"/>
            <w:tcMar>
              <w:top w:w="14" w:type="dxa"/>
              <w:left w:w="72" w:type="dxa"/>
              <w:bottom w:w="0" w:type="dxa"/>
              <w:right w:w="14" w:type="dxa"/>
            </w:tcMar>
            <w:vAlign w:val="center"/>
          </w:tcPr>
          <w:p w14:paraId="1E4B6CA5" w14:textId="4B78C0B4" w:rsidR="001A62F6" w:rsidRPr="00F764E8" w:rsidRDefault="00A23500"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4E93BA5A" w14:textId="77777777" w:rsidR="001A62F6" w:rsidRPr="00F764E8" w:rsidRDefault="001A62F6" w:rsidP="00725687">
            <w:pPr>
              <w:widowControl w:val="0"/>
              <w:rPr>
                <w:rFonts w:ascii="Arial" w:hAnsi="Arial" w:cs="Arial"/>
              </w:rPr>
            </w:pPr>
            <w:r w:rsidRPr="00F764E8">
              <w:rPr>
                <w:rFonts w:ascii="Arial" w:hAnsi="Arial" w:cs="Arial"/>
              </w:rPr>
              <w:t>Hood River - Trish Elliot</w:t>
            </w:r>
          </w:p>
        </w:tc>
        <w:tc>
          <w:tcPr>
            <w:tcW w:w="495" w:type="dxa"/>
            <w:tcMar>
              <w:top w:w="14" w:type="dxa"/>
              <w:left w:w="72" w:type="dxa"/>
              <w:bottom w:w="0" w:type="dxa"/>
              <w:right w:w="14" w:type="dxa"/>
            </w:tcMar>
            <w:vAlign w:val="center"/>
          </w:tcPr>
          <w:p w14:paraId="1460E251" w14:textId="04870C32" w:rsidR="001A62F6" w:rsidRPr="00F764E8" w:rsidRDefault="001A62F6" w:rsidP="00725687">
            <w:pPr>
              <w:widowControl w:val="0"/>
              <w:rPr>
                <w:rFonts w:ascii="Arial" w:hAnsi="Arial" w:cs="Arial"/>
              </w:rPr>
            </w:pPr>
          </w:p>
        </w:tc>
        <w:tc>
          <w:tcPr>
            <w:tcW w:w="4227" w:type="dxa"/>
            <w:tcMar>
              <w:top w:w="14" w:type="dxa"/>
              <w:left w:w="72" w:type="dxa"/>
              <w:bottom w:w="0" w:type="dxa"/>
              <w:right w:w="14" w:type="dxa"/>
            </w:tcMar>
            <w:vAlign w:val="center"/>
          </w:tcPr>
          <w:p w14:paraId="63D70C2C" w14:textId="45EC11AC" w:rsidR="001A62F6" w:rsidRPr="00F764E8" w:rsidRDefault="001A62F6" w:rsidP="00725687">
            <w:pPr>
              <w:widowControl w:val="0"/>
              <w:rPr>
                <w:rFonts w:ascii="Arial" w:hAnsi="Arial" w:cs="Arial"/>
              </w:rPr>
            </w:pPr>
            <w:r w:rsidRPr="00F764E8">
              <w:rPr>
                <w:rFonts w:ascii="Arial" w:hAnsi="Arial" w:cs="Arial"/>
              </w:rPr>
              <w:t xml:space="preserve">Multnomah – </w:t>
            </w:r>
            <w:r w:rsidR="00A23500">
              <w:rPr>
                <w:rFonts w:ascii="Arial" w:hAnsi="Arial" w:cs="Arial"/>
              </w:rPr>
              <w:t>Andrea Hamberg</w:t>
            </w:r>
          </w:p>
        </w:tc>
      </w:tr>
      <w:tr w:rsidR="001A62F6" w:rsidRPr="00F764E8" w14:paraId="70E3CBFB" w14:textId="77777777" w:rsidTr="00725687">
        <w:trPr>
          <w:trHeight w:val="315"/>
        </w:trPr>
        <w:tc>
          <w:tcPr>
            <w:tcW w:w="600" w:type="dxa"/>
            <w:tcMar>
              <w:top w:w="14" w:type="dxa"/>
              <w:left w:w="72" w:type="dxa"/>
              <w:bottom w:w="0" w:type="dxa"/>
              <w:right w:w="14" w:type="dxa"/>
            </w:tcMar>
            <w:vAlign w:val="center"/>
          </w:tcPr>
          <w:p w14:paraId="74E9CD72" w14:textId="4AC90F24" w:rsidR="001A62F6" w:rsidRPr="00F764E8" w:rsidRDefault="001A62F6" w:rsidP="00725687">
            <w:pPr>
              <w:widowControl w:val="0"/>
              <w:rPr>
                <w:rFonts w:ascii="Arial" w:hAnsi="Arial" w:cs="Arial"/>
              </w:rPr>
            </w:pPr>
          </w:p>
        </w:tc>
        <w:tc>
          <w:tcPr>
            <w:tcW w:w="3870" w:type="dxa"/>
            <w:tcMar>
              <w:top w:w="14" w:type="dxa"/>
              <w:left w:w="72" w:type="dxa"/>
              <w:bottom w:w="0" w:type="dxa"/>
              <w:right w:w="14" w:type="dxa"/>
            </w:tcMar>
            <w:vAlign w:val="center"/>
          </w:tcPr>
          <w:p w14:paraId="487B71EB" w14:textId="56BFE88A" w:rsidR="001A62F6" w:rsidRPr="00F764E8" w:rsidRDefault="001A62F6" w:rsidP="00725687">
            <w:pPr>
              <w:widowControl w:val="0"/>
              <w:rPr>
                <w:rFonts w:ascii="Arial" w:hAnsi="Arial" w:cs="Arial"/>
              </w:rPr>
            </w:pPr>
            <w:r w:rsidRPr="00F764E8">
              <w:rPr>
                <w:rFonts w:ascii="Arial" w:hAnsi="Arial" w:cs="Arial"/>
              </w:rPr>
              <w:t xml:space="preserve">Benton – </w:t>
            </w:r>
            <w:r w:rsidR="00A23500">
              <w:rPr>
                <w:rFonts w:ascii="Arial" w:hAnsi="Arial" w:cs="Arial"/>
              </w:rPr>
              <w:t>Sara Hartstein</w:t>
            </w:r>
          </w:p>
        </w:tc>
        <w:tc>
          <w:tcPr>
            <w:tcW w:w="405" w:type="dxa"/>
            <w:tcMar>
              <w:top w:w="14" w:type="dxa"/>
              <w:left w:w="72" w:type="dxa"/>
              <w:bottom w:w="0" w:type="dxa"/>
              <w:right w:w="14" w:type="dxa"/>
            </w:tcMar>
            <w:vAlign w:val="center"/>
          </w:tcPr>
          <w:p w14:paraId="42CE269A" w14:textId="5A035B9C" w:rsidR="001A62F6" w:rsidRPr="00F764E8" w:rsidRDefault="00A23500"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79ABC0CD" w14:textId="77777777" w:rsidR="001A62F6" w:rsidRPr="00F764E8" w:rsidRDefault="001A62F6" w:rsidP="00725687">
            <w:pPr>
              <w:widowControl w:val="0"/>
              <w:rPr>
                <w:rFonts w:ascii="Arial" w:hAnsi="Arial" w:cs="Arial"/>
              </w:rPr>
            </w:pPr>
            <w:r w:rsidRPr="00F764E8">
              <w:rPr>
                <w:rFonts w:ascii="Arial" w:hAnsi="Arial" w:cs="Arial"/>
              </w:rPr>
              <w:t>Jackson - Jackson Baures</w:t>
            </w:r>
            <w:r>
              <w:rPr>
                <w:rFonts w:ascii="Arial" w:hAnsi="Arial" w:cs="Arial"/>
              </w:rPr>
              <w:t>*</w:t>
            </w:r>
          </w:p>
        </w:tc>
        <w:tc>
          <w:tcPr>
            <w:tcW w:w="495" w:type="dxa"/>
            <w:tcMar>
              <w:top w:w="14" w:type="dxa"/>
              <w:left w:w="72" w:type="dxa"/>
              <w:bottom w:w="0" w:type="dxa"/>
              <w:right w:w="14" w:type="dxa"/>
            </w:tcMar>
            <w:vAlign w:val="center"/>
          </w:tcPr>
          <w:p w14:paraId="4D107707" w14:textId="247E56D4" w:rsidR="001A62F6" w:rsidRPr="00F764E8" w:rsidRDefault="00A23500"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0BB31971" w14:textId="77777777" w:rsidR="001A62F6" w:rsidRPr="00F764E8" w:rsidRDefault="001A62F6" w:rsidP="00725687">
            <w:pPr>
              <w:widowControl w:val="0"/>
              <w:rPr>
                <w:rFonts w:ascii="Arial" w:hAnsi="Arial" w:cs="Arial"/>
              </w:rPr>
            </w:pPr>
            <w:r w:rsidRPr="00F764E8">
              <w:rPr>
                <w:rFonts w:ascii="Arial" w:hAnsi="Arial" w:cs="Arial"/>
              </w:rPr>
              <w:t>North Central PHD - Shellie Campbell</w:t>
            </w:r>
          </w:p>
        </w:tc>
      </w:tr>
      <w:tr w:rsidR="001A62F6" w:rsidRPr="00F764E8" w14:paraId="1F7F66C4" w14:textId="77777777" w:rsidTr="00725687">
        <w:trPr>
          <w:trHeight w:val="315"/>
        </w:trPr>
        <w:tc>
          <w:tcPr>
            <w:tcW w:w="600" w:type="dxa"/>
            <w:tcMar>
              <w:top w:w="14" w:type="dxa"/>
              <w:left w:w="72" w:type="dxa"/>
              <w:bottom w:w="0" w:type="dxa"/>
              <w:right w:w="14" w:type="dxa"/>
            </w:tcMar>
            <w:vAlign w:val="center"/>
          </w:tcPr>
          <w:p w14:paraId="6E154468" w14:textId="568A516D" w:rsidR="001A62F6" w:rsidRPr="00F764E8" w:rsidRDefault="00A23500"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40EE3D19" w14:textId="77777777" w:rsidR="001A62F6" w:rsidRPr="00F764E8" w:rsidRDefault="001A62F6" w:rsidP="00725687">
            <w:pPr>
              <w:widowControl w:val="0"/>
              <w:rPr>
                <w:rFonts w:ascii="Arial" w:hAnsi="Arial" w:cs="Arial"/>
              </w:rPr>
            </w:pPr>
            <w:r w:rsidRPr="00F764E8">
              <w:rPr>
                <w:rFonts w:ascii="Arial" w:hAnsi="Arial" w:cs="Arial"/>
              </w:rPr>
              <w:t>Clackamas – Philip Mason-Joyner</w:t>
            </w:r>
            <w:r>
              <w:rPr>
                <w:rFonts w:ascii="Arial" w:hAnsi="Arial" w:cs="Arial"/>
              </w:rPr>
              <w:t>*</w:t>
            </w:r>
          </w:p>
        </w:tc>
        <w:tc>
          <w:tcPr>
            <w:tcW w:w="405" w:type="dxa"/>
            <w:tcMar>
              <w:top w:w="14" w:type="dxa"/>
              <w:left w:w="72" w:type="dxa"/>
              <w:bottom w:w="0" w:type="dxa"/>
              <w:right w:w="14" w:type="dxa"/>
            </w:tcMar>
            <w:vAlign w:val="center"/>
          </w:tcPr>
          <w:p w14:paraId="0EAAB08B" w14:textId="0A5B74DD" w:rsidR="001A62F6" w:rsidRPr="00F764E8" w:rsidRDefault="001A62F6" w:rsidP="00725687">
            <w:pPr>
              <w:widowControl w:val="0"/>
              <w:rPr>
                <w:rFonts w:ascii="Arial" w:hAnsi="Arial" w:cs="Arial"/>
              </w:rPr>
            </w:pPr>
          </w:p>
        </w:tc>
        <w:tc>
          <w:tcPr>
            <w:tcW w:w="3720" w:type="dxa"/>
            <w:tcMar>
              <w:top w:w="14" w:type="dxa"/>
              <w:left w:w="72" w:type="dxa"/>
              <w:bottom w:w="0" w:type="dxa"/>
              <w:right w:w="14" w:type="dxa"/>
            </w:tcMar>
            <w:vAlign w:val="center"/>
          </w:tcPr>
          <w:p w14:paraId="45436A69" w14:textId="77777777" w:rsidR="001A62F6" w:rsidRPr="00F764E8" w:rsidRDefault="001A62F6" w:rsidP="00725687">
            <w:pPr>
              <w:widowControl w:val="0"/>
              <w:rPr>
                <w:rFonts w:ascii="Arial" w:hAnsi="Arial" w:cs="Arial"/>
              </w:rPr>
            </w:pPr>
            <w:r w:rsidRPr="00F764E8">
              <w:rPr>
                <w:rFonts w:ascii="Arial" w:hAnsi="Arial" w:cs="Arial"/>
              </w:rPr>
              <w:t>Jefferson - Mike Baker</w:t>
            </w:r>
          </w:p>
        </w:tc>
        <w:tc>
          <w:tcPr>
            <w:tcW w:w="495" w:type="dxa"/>
            <w:tcMar>
              <w:top w:w="14" w:type="dxa"/>
              <w:left w:w="72" w:type="dxa"/>
              <w:bottom w:w="0" w:type="dxa"/>
              <w:right w:w="14" w:type="dxa"/>
            </w:tcMar>
            <w:vAlign w:val="center"/>
          </w:tcPr>
          <w:p w14:paraId="46561489" w14:textId="5AD40CAB" w:rsidR="001A62F6" w:rsidRPr="00F764E8" w:rsidRDefault="00A23500"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6F5EB62A" w14:textId="77777777" w:rsidR="001A62F6" w:rsidRPr="00F764E8" w:rsidRDefault="001A62F6" w:rsidP="00725687">
            <w:pPr>
              <w:widowControl w:val="0"/>
              <w:rPr>
                <w:rFonts w:ascii="Arial" w:hAnsi="Arial" w:cs="Arial"/>
              </w:rPr>
            </w:pPr>
            <w:r w:rsidRPr="00F764E8">
              <w:rPr>
                <w:rFonts w:ascii="Arial" w:hAnsi="Arial" w:cs="Arial"/>
              </w:rPr>
              <w:t>Polk – Naomi Biggs</w:t>
            </w:r>
            <w:r>
              <w:rPr>
                <w:rFonts w:ascii="Arial" w:hAnsi="Arial" w:cs="Arial"/>
              </w:rPr>
              <w:t>*</w:t>
            </w:r>
          </w:p>
        </w:tc>
      </w:tr>
      <w:tr w:rsidR="001A62F6" w:rsidRPr="00F764E8" w14:paraId="5C115BBF" w14:textId="77777777" w:rsidTr="00725687">
        <w:trPr>
          <w:trHeight w:val="315"/>
        </w:trPr>
        <w:tc>
          <w:tcPr>
            <w:tcW w:w="600" w:type="dxa"/>
            <w:tcMar>
              <w:top w:w="14" w:type="dxa"/>
              <w:left w:w="72" w:type="dxa"/>
              <w:bottom w:w="0" w:type="dxa"/>
              <w:right w:w="14" w:type="dxa"/>
            </w:tcMar>
            <w:vAlign w:val="center"/>
          </w:tcPr>
          <w:p w14:paraId="75962A44" w14:textId="1E56BF55" w:rsidR="001A62F6" w:rsidRPr="00F764E8" w:rsidRDefault="001A62F6" w:rsidP="00725687">
            <w:pPr>
              <w:widowControl w:val="0"/>
              <w:rPr>
                <w:rFonts w:ascii="Arial" w:hAnsi="Arial" w:cs="Arial"/>
              </w:rPr>
            </w:pPr>
          </w:p>
        </w:tc>
        <w:tc>
          <w:tcPr>
            <w:tcW w:w="3870" w:type="dxa"/>
            <w:tcMar>
              <w:top w:w="14" w:type="dxa"/>
              <w:left w:w="72" w:type="dxa"/>
              <w:bottom w:w="0" w:type="dxa"/>
              <w:right w:w="14" w:type="dxa"/>
            </w:tcMar>
            <w:vAlign w:val="center"/>
          </w:tcPr>
          <w:p w14:paraId="1CE07455" w14:textId="77777777" w:rsidR="001A62F6" w:rsidRPr="00F764E8" w:rsidRDefault="001A62F6" w:rsidP="00725687">
            <w:pPr>
              <w:widowControl w:val="0"/>
              <w:rPr>
                <w:rFonts w:ascii="Arial" w:hAnsi="Arial" w:cs="Arial"/>
              </w:rPr>
            </w:pPr>
            <w:r w:rsidRPr="00F764E8">
              <w:rPr>
                <w:rFonts w:ascii="Arial" w:hAnsi="Arial" w:cs="Arial"/>
              </w:rPr>
              <w:t>Clatsop – Jiancheng Huang</w:t>
            </w:r>
          </w:p>
        </w:tc>
        <w:tc>
          <w:tcPr>
            <w:tcW w:w="405" w:type="dxa"/>
            <w:tcMar>
              <w:top w:w="14" w:type="dxa"/>
              <w:left w:w="72" w:type="dxa"/>
              <w:bottom w:w="0" w:type="dxa"/>
              <w:right w:w="14" w:type="dxa"/>
            </w:tcMar>
            <w:vAlign w:val="center"/>
          </w:tcPr>
          <w:p w14:paraId="69DB9DA5" w14:textId="719F0B43" w:rsidR="001A62F6" w:rsidRPr="00F764E8" w:rsidRDefault="001A62F6" w:rsidP="00725687">
            <w:pPr>
              <w:widowControl w:val="0"/>
              <w:rPr>
                <w:rFonts w:ascii="Arial" w:hAnsi="Arial" w:cs="Arial"/>
              </w:rPr>
            </w:pPr>
          </w:p>
        </w:tc>
        <w:tc>
          <w:tcPr>
            <w:tcW w:w="3720" w:type="dxa"/>
            <w:tcMar>
              <w:top w:w="14" w:type="dxa"/>
              <w:left w:w="72" w:type="dxa"/>
              <w:bottom w:w="0" w:type="dxa"/>
              <w:right w:w="14" w:type="dxa"/>
            </w:tcMar>
            <w:vAlign w:val="center"/>
          </w:tcPr>
          <w:p w14:paraId="293BA8B2" w14:textId="2F70D334" w:rsidR="00130140" w:rsidRPr="00F764E8" w:rsidRDefault="001A62F6" w:rsidP="00725687">
            <w:pPr>
              <w:widowControl w:val="0"/>
              <w:rPr>
                <w:rFonts w:ascii="Arial" w:hAnsi="Arial" w:cs="Arial"/>
              </w:rPr>
            </w:pPr>
            <w:r w:rsidRPr="00F764E8">
              <w:rPr>
                <w:rFonts w:ascii="Arial" w:hAnsi="Arial" w:cs="Arial"/>
              </w:rPr>
              <w:t xml:space="preserve">Josephine </w:t>
            </w:r>
            <w:r w:rsidR="00130140">
              <w:rPr>
                <w:rFonts w:ascii="Arial" w:hAnsi="Arial" w:cs="Arial"/>
              </w:rPr>
              <w:t>–</w:t>
            </w:r>
            <w:r w:rsidRPr="00F764E8">
              <w:rPr>
                <w:rFonts w:ascii="Arial" w:hAnsi="Arial" w:cs="Arial"/>
              </w:rPr>
              <w:t xml:space="preserve"> </w:t>
            </w:r>
            <w:r w:rsidR="00130140">
              <w:rPr>
                <w:rFonts w:ascii="Arial" w:hAnsi="Arial" w:cs="Arial"/>
              </w:rPr>
              <w:t>Mike Weber</w:t>
            </w:r>
          </w:p>
        </w:tc>
        <w:tc>
          <w:tcPr>
            <w:tcW w:w="495" w:type="dxa"/>
            <w:tcMar>
              <w:top w:w="14" w:type="dxa"/>
              <w:left w:w="72" w:type="dxa"/>
              <w:bottom w:w="0" w:type="dxa"/>
              <w:right w:w="14" w:type="dxa"/>
            </w:tcMar>
            <w:vAlign w:val="center"/>
          </w:tcPr>
          <w:p w14:paraId="70C381C3" w14:textId="2D649A32" w:rsidR="001A62F6" w:rsidRPr="00F764E8" w:rsidRDefault="001A62F6" w:rsidP="00725687">
            <w:pPr>
              <w:widowControl w:val="0"/>
              <w:rPr>
                <w:rFonts w:ascii="Arial" w:hAnsi="Arial" w:cs="Arial"/>
              </w:rPr>
            </w:pPr>
          </w:p>
        </w:tc>
        <w:tc>
          <w:tcPr>
            <w:tcW w:w="4227" w:type="dxa"/>
            <w:tcMar>
              <w:top w:w="14" w:type="dxa"/>
              <w:left w:w="72" w:type="dxa"/>
              <w:bottom w:w="0" w:type="dxa"/>
              <w:right w:w="14" w:type="dxa"/>
            </w:tcMar>
            <w:vAlign w:val="center"/>
          </w:tcPr>
          <w:p w14:paraId="17561286" w14:textId="7C01CD3E" w:rsidR="00130140" w:rsidRPr="00F764E8" w:rsidRDefault="001A62F6" w:rsidP="00725687">
            <w:pPr>
              <w:widowControl w:val="0"/>
              <w:rPr>
                <w:rFonts w:ascii="Arial" w:hAnsi="Arial" w:cs="Arial"/>
              </w:rPr>
            </w:pPr>
            <w:r w:rsidRPr="00F764E8">
              <w:rPr>
                <w:rFonts w:ascii="Arial" w:hAnsi="Arial" w:cs="Arial"/>
              </w:rPr>
              <w:t xml:space="preserve">Tillamook </w:t>
            </w:r>
            <w:r w:rsidR="00130140">
              <w:rPr>
                <w:rFonts w:ascii="Arial" w:hAnsi="Arial" w:cs="Arial"/>
              </w:rPr>
              <w:t>–</w:t>
            </w:r>
            <w:r w:rsidRPr="00F764E8">
              <w:rPr>
                <w:rFonts w:ascii="Arial" w:hAnsi="Arial" w:cs="Arial"/>
              </w:rPr>
              <w:t xml:space="preserve"> </w:t>
            </w:r>
            <w:r w:rsidR="00130140">
              <w:rPr>
                <w:rFonts w:ascii="Arial" w:hAnsi="Arial" w:cs="Arial"/>
              </w:rPr>
              <w:t>Marlene Putnam</w:t>
            </w:r>
          </w:p>
        </w:tc>
      </w:tr>
      <w:tr w:rsidR="001A62F6" w:rsidRPr="00F764E8" w14:paraId="438CB8D8" w14:textId="77777777" w:rsidTr="00725687">
        <w:trPr>
          <w:trHeight w:val="315"/>
        </w:trPr>
        <w:tc>
          <w:tcPr>
            <w:tcW w:w="600" w:type="dxa"/>
            <w:tcMar>
              <w:top w:w="14" w:type="dxa"/>
              <w:left w:w="72" w:type="dxa"/>
              <w:bottom w:w="0" w:type="dxa"/>
              <w:right w:w="14" w:type="dxa"/>
            </w:tcMar>
            <w:vAlign w:val="center"/>
          </w:tcPr>
          <w:p w14:paraId="20F989A7" w14:textId="128FE551" w:rsidR="001A62F6" w:rsidRPr="00F764E8" w:rsidRDefault="00A23500"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2022884A" w14:textId="77777777" w:rsidR="001A62F6" w:rsidRPr="00F764E8" w:rsidRDefault="001A62F6" w:rsidP="00725687">
            <w:pPr>
              <w:widowControl w:val="0"/>
              <w:rPr>
                <w:rFonts w:ascii="Arial" w:hAnsi="Arial" w:cs="Arial"/>
              </w:rPr>
            </w:pPr>
            <w:r w:rsidRPr="00F764E8">
              <w:rPr>
                <w:rFonts w:ascii="Arial" w:hAnsi="Arial" w:cs="Arial"/>
              </w:rPr>
              <w:t>Columbia – Jaime Aanensen</w:t>
            </w:r>
          </w:p>
        </w:tc>
        <w:tc>
          <w:tcPr>
            <w:tcW w:w="405" w:type="dxa"/>
            <w:tcMar>
              <w:top w:w="14" w:type="dxa"/>
              <w:left w:w="72" w:type="dxa"/>
              <w:bottom w:w="0" w:type="dxa"/>
              <w:right w:w="14" w:type="dxa"/>
            </w:tcMar>
            <w:vAlign w:val="center"/>
          </w:tcPr>
          <w:p w14:paraId="67D33055" w14:textId="4C42EEE3" w:rsidR="001A62F6" w:rsidRPr="00F764E8" w:rsidRDefault="00A23500"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2BF22896" w14:textId="77777777" w:rsidR="001A62F6" w:rsidRPr="00F764E8" w:rsidRDefault="001A62F6" w:rsidP="00725687">
            <w:pPr>
              <w:widowControl w:val="0"/>
              <w:rPr>
                <w:rFonts w:ascii="Arial" w:hAnsi="Arial" w:cs="Arial"/>
              </w:rPr>
            </w:pPr>
            <w:r w:rsidRPr="00F764E8">
              <w:rPr>
                <w:rFonts w:ascii="Arial" w:hAnsi="Arial" w:cs="Arial"/>
              </w:rPr>
              <w:t>Klamath - Jennifer Little</w:t>
            </w:r>
          </w:p>
        </w:tc>
        <w:tc>
          <w:tcPr>
            <w:tcW w:w="495" w:type="dxa"/>
            <w:tcMar>
              <w:top w:w="14" w:type="dxa"/>
              <w:left w:w="72" w:type="dxa"/>
              <w:bottom w:w="0" w:type="dxa"/>
              <w:right w:w="14" w:type="dxa"/>
            </w:tcMar>
            <w:vAlign w:val="center"/>
          </w:tcPr>
          <w:p w14:paraId="040BD810" w14:textId="077C2CB6" w:rsidR="001A62F6" w:rsidRPr="00F764E8" w:rsidRDefault="001A62F6" w:rsidP="00725687">
            <w:pPr>
              <w:widowControl w:val="0"/>
              <w:rPr>
                <w:rFonts w:ascii="Arial" w:hAnsi="Arial" w:cs="Arial"/>
              </w:rPr>
            </w:pPr>
          </w:p>
        </w:tc>
        <w:tc>
          <w:tcPr>
            <w:tcW w:w="4227" w:type="dxa"/>
            <w:tcMar>
              <w:top w:w="14" w:type="dxa"/>
              <w:left w:w="72" w:type="dxa"/>
              <w:bottom w:w="0" w:type="dxa"/>
              <w:right w:w="14" w:type="dxa"/>
            </w:tcMar>
            <w:vAlign w:val="center"/>
          </w:tcPr>
          <w:p w14:paraId="556CA1EC" w14:textId="77777777" w:rsidR="001A62F6" w:rsidRPr="00F764E8" w:rsidRDefault="001A62F6" w:rsidP="00725687">
            <w:pPr>
              <w:widowControl w:val="0"/>
              <w:rPr>
                <w:rFonts w:ascii="Arial" w:hAnsi="Arial" w:cs="Arial"/>
              </w:rPr>
            </w:pPr>
            <w:r w:rsidRPr="00F764E8">
              <w:rPr>
                <w:rFonts w:ascii="Arial" w:hAnsi="Arial" w:cs="Arial"/>
              </w:rPr>
              <w:t>Umatilla - Joseph Fiumara</w:t>
            </w:r>
          </w:p>
        </w:tc>
      </w:tr>
      <w:tr w:rsidR="001A62F6" w:rsidRPr="00F764E8" w14:paraId="5B31E68B" w14:textId="77777777" w:rsidTr="00725687">
        <w:trPr>
          <w:trHeight w:val="315"/>
        </w:trPr>
        <w:tc>
          <w:tcPr>
            <w:tcW w:w="600" w:type="dxa"/>
            <w:tcMar>
              <w:top w:w="14" w:type="dxa"/>
              <w:left w:w="72" w:type="dxa"/>
              <w:bottom w:w="0" w:type="dxa"/>
              <w:right w:w="14" w:type="dxa"/>
            </w:tcMar>
            <w:vAlign w:val="center"/>
          </w:tcPr>
          <w:p w14:paraId="089C15B5" w14:textId="0838B8B3" w:rsidR="001A62F6" w:rsidRPr="00F764E8" w:rsidRDefault="00A23500"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66F96F0F" w14:textId="77777777" w:rsidR="001A62F6" w:rsidRPr="00F764E8" w:rsidRDefault="001A62F6" w:rsidP="00725687">
            <w:pPr>
              <w:widowControl w:val="0"/>
              <w:rPr>
                <w:rFonts w:ascii="Arial" w:hAnsi="Arial" w:cs="Arial"/>
              </w:rPr>
            </w:pPr>
            <w:r w:rsidRPr="00F764E8">
              <w:rPr>
                <w:rFonts w:ascii="Arial" w:hAnsi="Arial" w:cs="Arial"/>
              </w:rPr>
              <w:t>Coos - Anthony Arton</w:t>
            </w:r>
          </w:p>
        </w:tc>
        <w:tc>
          <w:tcPr>
            <w:tcW w:w="405" w:type="dxa"/>
            <w:tcMar>
              <w:top w:w="14" w:type="dxa"/>
              <w:left w:w="72" w:type="dxa"/>
              <w:bottom w:w="0" w:type="dxa"/>
              <w:right w:w="14" w:type="dxa"/>
            </w:tcMar>
            <w:vAlign w:val="center"/>
          </w:tcPr>
          <w:p w14:paraId="0A267608" w14:textId="14C1F949" w:rsidR="001A62F6" w:rsidRPr="00F764E8" w:rsidRDefault="00A23500"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008AD3BF" w14:textId="77777777" w:rsidR="001A62F6" w:rsidRPr="00F764E8" w:rsidRDefault="001A62F6" w:rsidP="00725687">
            <w:pPr>
              <w:widowControl w:val="0"/>
              <w:rPr>
                <w:rFonts w:ascii="Arial" w:hAnsi="Arial" w:cs="Arial"/>
              </w:rPr>
            </w:pPr>
            <w:r w:rsidRPr="00F764E8">
              <w:rPr>
                <w:rFonts w:ascii="Arial" w:hAnsi="Arial" w:cs="Arial"/>
              </w:rPr>
              <w:t>Lake - Judy Clarke</w:t>
            </w:r>
          </w:p>
        </w:tc>
        <w:tc>
          <w:tcPr>
            <w:tcW w:w="495" w:type="dxa"/>
            <w:tcMar>
              <w:top w:w="14" w:type="dxa"/>
              <w:left w:w="72" w:type="dxa"/>
              <w:bottom w:w="0" w:type="dxa"/>
              <w:right w:w="14" w:type="dxa"/>
            </w:tcMar>
            <w:vAlign w:val="center"/>
          </w:tcPr>
          <w:p w14:paraId="68E9FAC2" w14:textId="0A803EAC" w:rsidR="001A62F6" w:rsidRPr="00F764E8" w:rsidRDefault="00A23500"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7345E367" w14:textId="77777777" w:rsidR="001A62F6" w:rsidRPr="00F764E8" w:rsidRDefault="001A62F6" w:rsidP="00725687">
            <w:pPr>
              <w:widowControl w:val="0"/>
              <w:rPr>
                <w:rFonts w:ascii="Arial" w:hAnsi="Arial" w:cs="Arial"/>
              </w:rPr>
            </w:pPr>
            <w:r w:rsidRPr="00F764E8">
              <w:rPr>
                <w:rFonts w:ascii="Arial" w:hAnsi="Arial" w:cs="Arial"/>
              </w:rPr>
              <w:t>Union - Carrie Brogoitti</w:t>
            </w:r>
            <w:r>
              <w:rPr>
                <w:rFonts w:ascii="Arial" w:hAnsi="Arial" w:cs="Arial"/>
              </w:rPr>
              <w:t>*</w:t>
            </w:r>
          </w:p>
        </w:tc>
      </w:tr>
      <w:tr w:rsidR="001A62F6" w:rsidRPr="00F764E8" w14:paraId="2CCCFCD6" w14:textId="77777777" w:rsidTr="00725687">
        <w:trPr>
          <w:trHeight w:val="315"/>
        </w:trPr>
        <w:tc>
          <w:tcPr>
            <w:tcW w:w="600" w:type="dxa"/>
            <w:tcMar>
              <w:top w:w="14" w:type="dxa"/>
              <w:left w:w="72" w:type="dxa"/>
              <w:bottom w:w="0" w:type="dxa"/>
              <w:right w:w="14" w:type="dxa"/>
            </w:tcMar>
            <w:vAlign w:val="center"/>
          </w:tcPr>
          <w:p w14:paraId="246653B7" w14:textId="0C27F3D0" w:rsidR="001A62F6" w:rsidRPr="00F764E8" w:rsidRDefault="00A23500"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04A65891" w14:textId="77777777" w:rsidR="001A62F6" w:rsidRPr="00F764E8" w:rsidRDefault="001A62F6" w:rsidP="00725687">
            <w:pPr>
              <w:widowControl w:val="0"/>
              <w:rPr>
                <w:rFonts w:ascii="Arial" w:hAnsi="Arial" w:cs="Arial"/>
              </w:rPr>
            </w:pPr>
            <w:r w:rsidRPr="00F764E8">
              <w:rPr>
                <w:rFonts w:ascii="Arial" w:hAnsi="Arial" w:cs="Arial"/>
              </w:rPr>
              <w:t>Crook – Katie Plumb</w:t>
            </w:r>
            <w:r>
              <w:rPr>
                <w:rFonts w:ascii="Arial" w:hAnsi="Arial" w:cs="Arial"/>
              </w:rPr>
              <w:t>*</w:t>
            </w:r>
          </w:p>
        </w:tc>
        <w:tc>
          <w:tcPr>
            <w:tcW w:w="405" w:type="dxa"/>
            <w:tcMar>
              <w:top w:w="14" w:type="dxa"/>
              <w:left w:w="72" w:type="dxa"/>
              <w:bottom w:w="0" w:type="dxa"/>
              <w:right w:w="14" w:type="dxa"/>
            </w:tcMar>
            <w:vAlign w:val="center"/>
          </w:tcPr>
          <w:p w14:paraId="7CA07848" w14:textId="1ACD3C65" w:rsidR="001A62F6" w:rsidRPr="00F764E8" w:rsidRDefault="00463FCA"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3333588B" w14:textId="77777777" w:rsidR="001A62F6" w:rsidRPr="00F764E8" w:rsidRDefault="001A62F6" w:rsidP="00725687">
            <w:pPr>
              <w:widowControl w:val="0"/>
              <w:rPr>
                <w:rFonts w:ascii="Arial" w:hAnsi="Arial" w:cs="Arial"/>
              </w:rPr>
            </w:pPr>
            <w:r w:rsidRPr="00F764E8">
              <w:rPr>
                <w:rFonts w:ascii="Arial" w:hAnsi="Arial" w:cs="Arial"/>
              </w:rPr>
              <w:t>Lane - Jocelyn Warren</w:t>
            </w:r>
            <w:r>
              <w:rPr>
                <w:rFonts w:ascii="Arial" w:hAnsi="Arial" w:cs="Arial"/>
              </w:rPr>
              <w:t>*</w:t>
            </w:r>
          </w:p>
        </w:tc>
        <w:tc>
          <w:tcPr>
            <w:tcW w:w="495" w:type="dxa"/>
            <w:tcMar>
              <w:top w:w="14" w:type="dxa"/>
              <w:left w:w="72" w:type="dxa"/>
              <w:bottom w:w="0" w:type="dxa"/>
              <w:right w:w="14" w:type="dxa"/>
            </w:tcMar>
            <w:vAlign w:val="center"/>
          </w:tcPr>
          <w:p w14:paraId="53D8A609" w14:textId="77777777" w:rsidR="001A62F6" w:rsidRPr="00F764E8" w:rsidRDefault="001A62F6" w:rsidP="00725687">
            <w:pPr>
              <w:widowControl w:val="0"/>
              <w:rPr>
                <w:rFonts w:ascii="Arial" w:hAnsi="Arial" w:cs="Arial"/>
              </w:rPr>
            </w:pPr>
          </w:p>
        </w:tc>
        <w:tc>
          <w:tcPr>
            <w:tcW w:w="4227" w:type="dxa"/>
            <w:tcMar>
              <w:top w:w="14" w:type="dxa"/>
              <w:left w:w="72" w:type="dxa"/>
              <w:bottom w:w="0" w:type="dxa"/>
              <w:right w:w="14" w:type="dxa"/>
            </w:tcMar>
            <w:vAlign w:val="center"/>
          </w:tcPr>
          <w:p w14:paraId="3966836F" w14:textId="77777777" w:rsidR="001A62F6" w:rsidRPr="00F764E8" w:rsidRDefault="001A62F6" w:rsidP="00725687">
            <w:pPr>
              <w:widowControl w:val="0"/>
              <w:rPr>
                <w:rFonts w:ascii="Arial" w:hAnsi="Arial" w:cs="Arial"/>
              </w:rPr>
            </w:pPr>
            <w:r w:rsidRPr="00F764E8">
              <w:rPr>
                <w:rFonts w:ascii="Arial" w:hAnsi="Arial" w:cs="Arial"/>
              </w:rPr>
              <w:t>Washington – Marie Boman-Davis</w:t>
            </w:r>
            <w:r>
              <w:rPr>
                <w:rFonts w:ascii="Arial" w:hAnsi="Arial" w:cs="Arial"/>
              </w:rPr>
              <w:t>*</w:t>
            </w:r>
          </w:p>
        </w:tc>
      </w:tr>
      <w:tr w:rsidR="001A62F6" w:rsidRPr="00F764E8" w14:paraId="3E6D6AC4" w14:textId="77777777" w:rsidTr="00725687">
        <w:trPr>
          <w:trHeight w:val="315"/>
        </w:trPr>
        <w:tc>
          <w:tcPr>
            <w:tcW w:w="600" w:type="dxa"/>
            <w:tcMar>
              <w:top w:w="14" w:type="dxa"/>
              <w:left w:w="72" w:type="dxa"/>
              <w:bottom w:w="0" w:type="dxa"/>
              <w:right w:w="14" w:type="dxa"/>
            </w:tcMar>
            <w:vAlign w:val="center"/>
          </w:tcPr>
          <w:p w14:paraId="4F0C6A78" w14:textId="2407BF1B" w:rsidR="001A62F6" w:rsidRPr="00F764E8" w:rsidRDefault="001A62F6" w:rsidP="00725687">
            <w:pPr>
              <w:widowControl w:val="0"/>
              <w:rPr>
                <w:rFonts w:ascii="Arial" w:hAnsi="Arial" w:cs="Arial"/>
              </w:rPr>
            </w:pPr>
          </w:p>
        </w:tc>
        <w:tc>
          <w:tcPr>
            <w:tcW w:w="3870" w:type="dxa"/>
            <w:tcMar>
              <w:top w:w="14" w:type="dxa"/>
              <w:left w:w="72" w:type="dxa"/>
              <w:bottom w:w="0" w:type="dxa"/>
              <w:right w:w="14" w:type="dxa"/>
            </w:tcMar>
            <w:vAlign w:val="center"/>
          </w:tcPr>
          <w:p w14:paraId="2A5D576F" w14:textId="77777777" w:rsidR="001A62F6" w:rsidRPr="00F764E8" w:rsidRDefault="001A62F6" w:rsidP="00725687">
            <w:pPr>
              <w:widowControl w:val="0"/>
              <w:rPr>
                <w:rFonts w:ascii="Arial" w:hAnsi="Arial" w:cs="Arial"/>
              </w:rPr>
            </w:pPr>
            <w:r w:rsidRPr="00F764E8">
              <w:rPr>
                <w:rFonts w:ascii="Arial" w:hAnsi="Arial" w:cs="Arial"/>
              </w:rPr>
              <w:t>Deschutes – Heather Kaisner</w:t>
            </w:r>
          </w:p>
        </w:tc>
        <w:tc>
          <w:tcPr>
            <w:tcW w:w="405" w:type="dxa"/>
            <w:tcMar>
              <w:top w:w="14" w:type="dxa"/>
              <w:left w:w="72" w:type="dxa"/>
              <w:bottom w:w="0" w:type="dxa"/>
              <w:right w:w="14" w:type="dxa"/>
            </w:tcMar>
            <w:vAlign w:val="center"/>
          </w:tcPr>
          <w:p w14:paraId="59F00EFF" w14:textId="24922A8D" w:rsidR="001A62F6" w:rsidRPr="00F764E8" w:rsidRDefault="001A62F6" w:rsidP="00725687">
            <w:pPr>
              <w:widowControl w:val="0"/>
              <w:rPr>
                <w:rFonts w:ascii="Arial" w:hAnsi="Arial" w:cs="Arial"/>
              </w:rPr>
            </w:pPr>
          </w:p>
        </w:tc>
        <w:tc>
          <w:tcPr>
            <w:tcW w:w="3720" w:type="dxa"/>
            <w:tcMar>
              <w:top w:w="14" w:type="dxa"/>
              <w:left w:w="72" w:type="dxa"/>
              <w:bottom w:w="0" w:type="dxa"/>
              <w:right w:w="14" w:type="dxa"/>
            </w:tcMar>
            <w:vAlign w:val="center"/>
          </w:tcPr>
          <w:p w14:paraId="697C2606" w14:textId="77777777" w:rsidR="001A62F6" w:rsidRPr="00F764E8" w:rsidRDefault="001A62F6" w:rsidP="00725687">
            <w:pPr>
              <w:widowControl w:val="0"/>
              <w:rPr>
                <w:rFonts w:ascii="Arial" w:hAnsi="Arial" w:cs="Arial"/>
              </w:rPr>
            </w:pPr>
            <w:r w:rsidRPr="00F764E8">
              <w:rPr>
                <w:rFonts w:ascii="Arial" w:hAnsi="Arial" w:cs="Arial"/>
              </w:rPr>
              <w:t>Lincoln - Florence Pourtal</w:t>
            </w:r>
          </w:p>
        </w:tc>
        <w:tc>
          <w:tcPr>
            <w:tcW w:w="495" w:type="dxa"/>
            <w:tcMar>
              <w:top w:w="14" w:type="dxa"/>
              <w:left w:w="72" w:type="dxa"/>
              <w:bottom w:w="0" w:type="dxa"/>
              <w:right w:w="14" w:type="dxa"/>
            </w:tcMar>
            <w:vAlign w:val="center"/>
          </w:tcPr>
          <w:p w14:paraId="5ACBA8C4" w14:textId="73C62C6D" w:rsidR="001A62F6" w:rsidRPr="00F764E8" w:rsidRDefault="00A23500"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52165951" w14:textId="77777777" w:rsidR="001A62F6" w:rsidRPr="00F764E8" w:rsidRDefault="001A62F6" w:rsidP="00725687">
            <w:pPr>
              <w:widowControl w:val="0"/>
              <w:rPr>
                <w:rFonts w:ascii="Arial" w:hAnsi="Arial" w:cs="Arial"/>
              </w:rPr>
            </w:pPr>
            <w:r w:rsidRPr="00F764E8">
              <w:rPr>
                <w:rFonts w:ascii="Arial" w:hAnsi="Arial" w:cs="Arial"/>
              </w:rPr>
              <w:t>Wheeler - Shelby Thompson</w:t>
            </w:r>
          </w:p>
        </w:tc>
      </w:tr>
      <w:tr w:rsidR="001A62F6" w:rsidRPr="00F764E8" w14:paraId="1C50CAD7" w14:textId="77777777" w:rsidTr="00725687">
        <w:trPr>
          <w:trHeight w:val="315"/>
        </w:trPr>
        <w:tc>
          <w:tcPr>
            <w:tcW w:w="600" w:type="dxa"/>
            <w:tcMar>
              <w:top w:w="14" w:type="dxa"/>
              <w:left w:w="72" w:type="dxa"/>
              <w:bottom w:w="0" w:type="dxa"/>
              <w:right w:w="14" w:type="dxa"/>
            </w:tcMar>
            <w:vAlign w:val="center"/>
          </w:tcPr>
          <w:p w14:paraId="06A5C217" w14:textId="583B43F7" w:rsidR="001A62F6" w:rsidRPr="00F764E8" w:rsidRDefault="001A62F6" w:rsidP="00725687">
            <w:pPr>
              <w:widowControl w:val="0"/>
              <w:rPr>
                <w:rFonts w:ascii="Arial" w:hAnsi="Arial" w:cs="Arial"/>
              </w:rPr>
            </w:pPr>
          </w:p>
        </w:tc>
        <w:tc>
          <w:tcPr>
            <w:tcW w:w="3870" w:type="dxa"/>
            <w:tcMar>
              <w:top w:w="14" w:type="dxa"/>
              <w:left w:w="72" w:type="dxa"/>
              <w:bottom w:w="0" w:type="dxa"/>
              <w:right w:w="14" w:type="dxa"/>
            </w:tcMar>
            <w:vAlign w:val="center"/>
          </w:tcPr>
          <w:p w14:paraId="20139A83" w14:textId="77777777" w:rsidR="001A62F6" w:rsidRPr="00F764E8" w:rsidRDefault="001A62F6" w:rsidP="00725687">
            <w:pPr>
              <w:widowControl w:val="0"/>
              <w:rPr>
                <w:rFonts w:ascii="Arial" w:hAnsi="Arial" w:cs="Arial"/>
              </w:rPr>
            </w:pPr>
            <w:r w:rsidRPr="00F764E8">
              <w:rPr>
                <w:rFonts w:ascii="Arial" w:hAnsi="Arial" w:cs="Arial"/>
              </w:rPr>
              <w:t>Douglas - Bob Dannenhoffer</w:t>
            </w:r>
          </w:p>
        </w:tc>
        <w:tc>
          <w:tcPr>
            <w:tcW w:w="405" w:type="dxa"/>
            <w:tcMar>
              <w:top w:w="14" w:type="dxa"/>
              <w:left w:w="72" w:type="dxa"/>
              <w:bottom w:w="0" w:type="dxa"/>
              <w:right w:w="14" w:type="dxa"/>
            </w:tcMar>
            <w:vAlign w:val="center"/>
          </w:tcPr>
          <w:p w14:paraId="2B1B693C" w14:textId="1493FCE9" w:rsidR="001A62F6" w:rsidRPr="00F764E8" w:rsidRDefault="00A23500"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55A0EDE0" w14:textId="77777777" w:rsidR="001A62F6" w:rsidRPr="00F764E8" w:rsidRDefault="001A62F6" w:rsidP="00725687">
            <w:pPr>
              <w:widowControl w:val="0"/>
              <w:rPr>
                <w:rFonts w:ascii="Arial" w:hAnsi="Arial" w:cs="Arial"/>
              </w:rPr>
            </w:pPr>
            <w:r w:rsidRPr="00F764E8">
              <w:rPr>
                <w:rFonts w:ascii="Arial" w:hAnsi="Arial" w:cs="Arial"/>
              </w:rPr>
              <w:t>Linn – Shane Sanderson</w:t>
            </w:r>
            <w:r>
              <w:rPr>
                <w:rFonts w:ascii="Arial" w:hAnsi="Arial" w:cs="Arial"/>
              </w:rPr>
              <w:t>*</w:t>
            </w:r>
          </w:p>
        </w:tc>
        <w:tc>
          <w:tcPr>
            <w:tcW w:w="495" w:type="dxa"/>
            <w:tcMar>
              <w:top w:w="14" w:type="dxa"/>
              <w:left w:w="72" w:type="dxa"/>
              <w:bottom w:w="0" w:type="dxa"/>
              <w:right w:w="14" w:type="dxa"/>
            </w:tcMar>
            <w:vAlign w:val="center"/>
          </w:tcPr>
          <w:p w14:paraId="19D2845E" w14:textId="655A506E" w:rsidR="001A62F6" w:rsidRPr="00F764E8" w:rsidRDefault="00A23500"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3C2CC365" w14:textId="77777777" w:rsidR="001A62F6" w:rsidRPr="00F764E8" w:rsidRDefault="001A62F6" w:rsidP="00725687">
            <w:pPr>
              <w:widowControl w:val="0"/>
              <w:rPr>
                <w:rFonts w:ascii="Arial" w:hAnsi="Arial" w:cs="Arial"/>
              </w:rPr>
            </w:pPr>
            <w:r w:rsidRPr="00F764E8">
              <w:rPr>
                <w:rFonts w:ascii="Arial" w:hAnsi="Arial" w:cs="Arial"/>
              </w:rPr>
              <w:t>Yamhill - Lindsey Manfrin</w:t>
            </w:r>
          </w:p>
        </w:tc>
      </w:tr>
      <w:tr w:rsidR="001A62F6" w:rsidRPr="00F764E8" w14:paraId="26BE248F" w14:textId="77777777" w:rsidTr="00725687">
        <w:trPr>
          <w:trHeight w:val="315"/>
        </w:trPr>
        <w:tc>
          <w:tcPr>
            <w:tcW w:w="600" w:type="dxa"/>
            <w:tcMar>
              <w:top w:w="14" w:type="dxa"/>
              <w:left w:w="72" w:type="dxa"/>
              <w:bottom w:w="0" w:type="dxa"/>
              <w:right w:w="14" w:type="dxa"/>
            </w:tcMar>
            <w:vAlign w:val="center"/>
          </w:tcPr>
          <w:p w14:paraId="62826914" w14:textId="74AB320E" w:rsidR="001A62F6" w:rsidRPr="00F764E8" w:rsidRDefault="001A62F6" w:rsidP="00725687">
            <w:pPr>
              <w:widowControl w:val="0"/>
              <w:rPr>
                <w:rFonts w:ascii="Arial" w:hAnsi="Arial" w:cs="Arial"/>
              </w:rPr>
            </w:pPr>
          </w:p>
        </w:tc>
        <w:tc>
          <w:tcPr>
            <w:tcW w:w="3870" w:type="dxa"/>
            <w:tcMar>
              <w:top w:w="14" w:type="dxa"/>
              <w:left w:w="72" w:type="dxa"/>
              <w:bottom w:w="0" w:type="dxa"/>
              <w:right w:w="14" w:type="dxa"/>
            </w:tcMar>
            <w:vAlign w:val="center"/>
          </w:tcPr>
          <w:p w14:paraId="40060F57" w14:textId="77777777" w:rsidR="001A62F6" w:rsidRPr="00F764E8" w:rsidRDefault="001A62F6" w:rsidP="00725687">
            <w:pPr>
              <w:widowControl w:val="0"/>
              <w:rPr>
                <w:rFonts w:ascii="Arial" w:hAnsi="Arial" w:cs="Arial"/>
              </w:rPr>
            </w:pPr>
            <w:r w:rsidRPr="00F764E8">
              <w:rPr>
                <w:rFonts w:ascii="Arial" w:hAnsi="Arial" w:cs="Arial"/>
              </w:rPr>
              <w:t>Gilliam – Hollie Winslow</w:t>
            </w:r>
          </w:p>
        </w:tc>
        <w:tc>
          <w:tcPr>
            <w:tcW w:w="405" w:type="dxa"/>
            <w:tcMar>
              <w:top w:w="14" w:type="dxa"/>
              <w:left w:w="72" w:type="dxa"/>
              <w:bottom w:w="0" w:type="dxa"/>
              <w:right w:w="14" w:type="dxa"/>
            </w:tcMar>
            <w:vAlign w:val="center"/>
          </w:tcPr>
          <w:p w14:paraId="438745BC" w14:textId="4EA96CE8" w:rsidR="001A62F6" w:rsidRPr="00F764E8" w:rsidRDefault="00A23500"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378B21ED" w14:textId="77777777" w:rsidR="001A62F6" w:rsidRPr="00F764E8" w:rsidRDefault="001A62F6" w:rsidP="00725687">
            <w:pPr>
              <w:widowControl w:val="0"/>
              <w:rPr>
                <w:rFonts w:ascii="Arial" w:hAnsi="Arial" w:cs="Arial"/>
              </w:rPr>
            </w:pPr>
            <w:r w:rsidRPr="00F764E8">
              <w:rPr>
                <w:rFonts w:ascii="Arial" w:hAnsi="Arial" w:cs="Arial"/>
              </w:rPr>
              <w:t>Malheur - Sarah Poe</w:t>
            </w:r>
          </w:p>
        </w:tc>
        <w:tc>
          <w:tcPr>
            <w:tcW w:w="495" w:type="dxa"/>
            <w:tcMar>
              <w:top w:w="14" w:type="dxa"/>
              <w:left w:w="72" w:type="dxa"/>
              <w:bottom w:w="0" w:type="dxa"/>
              <w:right w:w="14" w:type="dxa"/>
            </w:tcMar>
            <w:vAlign w:val="center"/>
          </w:tcPr>
          <w:p w14:paraId="6FA158C3" w14:textId="5934E699" w:rsidR="009423CA" w:rsidRPr="00F764E8" w:rsidRDefault="009423CA"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1BD71E9D" w14:textId="77777777" w:rsidR="001A62F6" w:rsidRPr="00F764E8" w:rsidRDefault="001A62F6" w:rsidP="00725687">
            <w:pPr>
              <w:widowControl w:val="0"/>
              <w:rPr>
                <w:rFonts w:ascii="Arial" w:hAnsi="Arial" w:cs="Arial"/>
              </w:rPr>
            </w:pPr>
            <w:r w:rsidRPr="00F764E8">
              <w:rPr>
                <w:rFonts w:ascii="Arial" w:hAnsi="Arial" w:cs="Arial"/>
              </w:rPr>
              <w:t>HO Caucus - Pat Luedtke</w:t>
            </w:r>
            <w:r>
              <w:rPr>
                <w:rFonts w:ascii="Arial" w:hAnsi="Arial" w:cs="Arial"/>
              </w:rPr>
              <w:t>*</w:t>
            </w:r>
          </w:p>
        </w:tc>
      </w:tr>
      <w:tr w:rsidR="001A62F6" w:rsidRPr="00F764E8" w14:paraId="455FBF13" w14:textId="77777777" w:rsidTr="00725687">
        <w:trPr>
          <w:trHeight w:val="313"/>
        </w:trPr>
        <w:tc>
          <w:tcPr>
            <w:tcW w:w="600" w:type="dxa"/>
            <w:tcMar>
              <w:top w:w="14" w:type="dxa"/>
              <w:left w:w="72" w:type="dxa"/>
              <w:bottom w:w="0" w:type="dxa"/>
              <w:right w:w="14" w:type="dxa"/>
            </w:tcMar>
            <w:vAlign w:val="center"/>
          </w:tcPr>
          <w:p w14:paraId="678D4C47" w14:textId="3DE4F590" w:rsidR="001A62F6" w:rsidRPr="00F764E8" w:rsidRDefault="00A23500"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32B420D4" w14:textId="7D9A4CC0" w:rsidR="001A62F6" w:rsidRPr="00F764E8" w:rsidRDefault="001A62F6" w:rsidP="00725687">
            <w:pPr>
              <w:widowControl w:val="0"/>
              <w:rPr>
                <w:rFonts w:ascii="Arial" w:hAnsi="Arial" w:cs="Arial"/>
              </w:rPr>
            </w:pPr>
            <w:r w:rsidRPr="00F764E8">
              <w:rPr>
                <w:rFonts w:ascii="Arial" w:hAnsi="Arial" w:cs="Arial"/>
              </w:rPr>
              <w:t xml:space="preserve">Grant – </w:t>
            </w:r>
            <w:r w:rsidR="00A23500">
              <w:rPr>
                <w:rFonts w:ascii="Arial" w:hAnsi="Arial" w:cs="Arial"/>
              </w:rPr>
              <w:t>Jessica Winegar</w:t>
            </w:r>
          </w:p>
        </w:tc>
        <w:tc>
          <w:tcPr>
            <w:tcW w:w="405" w:type="dxa"/>
            <w:tcMar>
              <w:top w:w="14" w:type="dxa"/>
              <w:left w:w="72" w:type="dxa"/>
              <w:bottom w:w="0" w:type="dxa"/>
              <w:right w:w="14" w:type="dxa"/>
            </w:tcMar>
            <w:vAlign w:val="center"/>
          </w:tcPr>
          <w:p w14:paraId="435C211C" w14:textId="77777777" w:rsidR="001A62F6" w:rsidRPr="00F764E8" w:rsidRDefault="001A62F6" w:rsidP="00725687">
            <w:pPr>
              <w:widowControl w:val="0"/>
              <w:rPr>
                <w:rFonts w:ascii="Arial" w:hAnsi="Arial" w:cs="Arial"/>
              </w:rPr>
            </w:pPr>
          </w:p>
        </w:tc>
        <w:tc>
          <w:tcPr>
            <w:tcW w:w="3720" w:type="dxa"/>
            <w:tcMar>
              <w:top w:w="14" w:type="dxa"/>
              <w:left w:w="72" w:type="dxa"/>
              <w:bottom w:w="0" w:type="dxa"/>
              <w:right w:w="14" w:type="dxa"/>
            </w:tcMar>
            <w:vAlign w:val="center"/>
          </w:tcPr>
          <w:p w14:paraId="406EFC93" w14:textId="77777777" w:rsidR="001A62F6" w:rsidRPr="00F764E8" w:rsidRDefault="001A62F6" w:rsidP="00725687">
            <w:pPr>
              <w:widowControl w:val="0"/>
              <w:rPr>
                <w:rFonts w:ascii="Arial" w:hAnsi="Arial" w:cs="Arial"/>
              </w:rPr>
            </w:pPr>
            <w:r w:rsidRPr="00F764E8">
              <w:rPr>
                <w:rFonts w:ascii="Arial" w:hAnsi="Arial" w:cs="Arial"/>
              </w:rPr>
              <w:t>Marion – Wendy Zieker</w:t>
            </w:r>
          </w:p>
        </w:tc>
        <w:tc>
          <w:tcPr>
            <w:tcW w:w="495" w:type="dxa"/>
            <w:tcMar>
              <w:top w:w="14" w:type="dxa"/>
              <w:left w:w="72" w:type="dxa"/>
              <w:bottom w:w="0" w:type="dxa"/>
              <w:right w:w="14" w:type="dxa"/>
            </w:tcMar>
            <w:vAlign w:val="center"/>
          </w:tcPr>
          <w:p w14:paraId="7CDC5F3A" w14:textId="77777777" w:rsidR="001A62F6" w:rsidRPr="00F764E8" w:rsidRDefault="001A62F6" w:rsidP="00725687">
            <w:pPr>
              <w:widowControl w:val="0"/>
              <w:rPr>
                <w:rFonts w:ascii="Arial" w:hAnsi="Arial" w:cs="Arial"/>
              </w:rPr>
            </w:pPr>
          </w:p>
        </w:tc>
        <w:tc>
          <w:tcPr>
            <w:tcW w:w="4227" w:type="dxa"/>
            <w:tcMar>
              <w:top w:w="14" w:type="dxa"/>
              <w:left w:w="72" w:type="dxa"/>
              <w:bottom w:w="0" w:type="dxa"/>
              <w:right w:w="14" w:type="dxa"/>
            </w:tcMar>
            <w:vAlign w:val="center"/>
          </w:tcPr>
          <w:p w14:paraId="2D3E2D61" w14:textId="77777777" w:rsidR="001A62F6" w:rsidRPr="00F764E8" w:rsidRDefault="001A62F6" w:rsidP="00725687">
            <w:pPr>
              <w:widowControl w:val="0"/>
              <w:rPr>
                <w:rFonts w:ascii="Arial" w:hAnsi="Arial" w:cs="Arial"/>
              </w:rPr>
            </w:pPr>
            <w:r w:rsidRPr="00F764E8">
              <w:rPr>
                <w:rFonts w:ascii="Arial" w:hAnsi="Arial" w:cs="Arial"/>
              </w:rPr>
              <w:t>CLEHS Caucus - Joseph Fiumara</w:t>
            </w:r>
            <w:r>
              <w:rPr>
                <w:rFonts w:ascii="Arial" w:hAnsi="Arial" w:cs="Arial"/>
              </w:rPr>
              <w:t>*</w:t>
            </w:r>
          </w:p>
        </w:tc>
      </w:tr>
      <w:tr w:rsidR="001A62F6" w:rsidRPr="00F764E8" w14:paraId="7C8E35DC" w14:textId="77777777" w:rsidTr="00725687">
        <w:trPr>
          <w:trHeight w:val="315"/>
        </w:trPr>
        <w:tc>
          <w:tcPr>
            <w:tcW w:w="600" w:type="dxa"/>
            <w:tcMar>
              <w:top w:w="14" w:type="dxa"/>
              <w:left w:w="72" w:type="dxa"/>
              <w:bottom w:w="0" w:type="dxa"/>
              <w:right w:w="14" w:type="dxa"/>
            </w:tcMar>
            <w:vAlign w:val="center"/>
          </w:tcPr>
          <w:p w14:paraId="053217C5" w14:textId="77777777" w:rsidR="001A62F6" w:rsidRPr="00F764E8" w:rsidRDefault="001A62F6" w:rsidP="00725687">
            <w:pPr>
              <w:widowControl w:val="0"/>
              <w:rPr>
                <w:rFonts w:ascii="Arial" w:hAnsi="Arial" w:cs="Arial"/>
              </w:rPr>
            </w:pPr>
          </w:p>
        </w:tc>
        <w:tc>
          <w:tcPr>
            <w:tcW w:w="3870" w:type="dxa"/>
            <w:tcMar>
              <w:top w:w="14" w:type="dxa"/>
              <w:left w:w="72" w:type="dxa"/>
              <w:bottom w:w="0" w:type="dxa"/>
              <w:right w:w="14" w:type="dxa"/>
            </w:tcMar>
            <w:vAlign w:val="center"/>
          </w:tcPr>
          <w:p w14:paraId="6DC68833" w14:textId="77777777" w:rsidR="001A62F6" w:rsidRPr="00F764E8" w:rsidRDefault="001A62F6" w:rsidP="00725687">
            <w:pPr>
              <w:widowControl w:val="0"/>
              <w:rPr>
                <w:rFonts w:ascii="Arial" w:hAnsi="Arial" w:cs="Arial"/>
              </w:rPr>
            </w:pPr>
            <w:r w:rsidRPr="00F764E8">
              <w:rPr>
                <w:rFonts w:ascii="Arial" w:hAnsi="Arial" w:cs="Arial"/>
              </w:rPr>
              <w:t>Harney – Kelly Singhose</w:t>
            </w:r>
          </w:p>
        </w:tc>
        <w:tc>
          <w:tcPr>
            <w:tcW w:w="405" w:type="dxa"/>
            <w:tcMar>
              <w:top w:w="14" w:type="dxa"/>
              <w:left w:w="72" w:type="dxa"/>
              <w:bottom w:w="0" w:type="dxa"/>
              <w:right w:w="14" w:type="dxa"/>
            </w:tcMar>
            <w:vAlign w:val="center"/>
          </w:tcPr>
          <w:p w14:paraId="74641019" w14:textId="4E92B486" w:rsidR="001A62F6" w:rsidRPr="00F764E8" w:rsidRDefault="00463FCA"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3DCA8DC9" w14:textId="77777777" w:rsidR="001A62F6" w:rsidRPr="00F764E8" w:rsidRDefault="001A62F6" w:rsidP="00725687">
            <w:pPr>
              <w:widowControl w:val="0"/>
              <w:rPr>
                <w:rFonts w:ascii="Arial" w:hAnsi="Arial" w:cs="Arial"/>
              </w:rPr>
            </w:pPr>
            <w:r w:rsidRPr="00F764E8">
              <w:rPr>
                <w:rFonts w:ascii="Arial" w:hAnsi="Arial" w:cs="Arial"/>
              </w:rPr>
              <w:t>Morrow – Robin Canaday</w:t>
            </w:r>
          </w:p>
        </w:tc>
        <w:tc>
          <w:tcPr>
            <w:tcW w:w="495" w:type="dxa"/>
            <w:tcMar>
              <w:top w:w="14" w:type="dxa"/>
              <w:left w:w="72" w:type="dxa"/>
              <w:bottom w:w="0" w:type="dxa"/>
              <w:right w:w="14" w:type="dxa"/>
            </w:tcMar>
            <w:vAlign w:val="center"/>
          </w:tcPr>
          <w:p w14:paraId="1EAE37DB" w14:textId="66FF3321" w:rsidR="001A62F6" w:rsidRPr="00F764E8" w:rsidRDefault="00A23500"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1CA18C40" w14:textId="77777777" w:rsidR="001A62F6" w:rsidRPr="00F764E8" w:rsidRDefault="001A62F6" w:rsidP="00725687">
            <w:pPr>
              <w:widowControl w:val="0"/>
              <w:rPr>
                <w:rFonts w:ascii="Arial" w:hAnsi="Arial" w:cs="Arial"/>
              </w:rPr>
            </w:pPr>
            <w:r w:rsidRPr="00F764E8">
              <w:rPr>
                <w:rFonts w:ascii="Arial" w:hAnsi="Arial" w:cs="Arial"/>
              </w:rPr>
              <w:t>PHAO - Lindsey Manfrin</w:t>
            </w:r>
            <w:r>
              <w:rPr>
                <w:rFonts w:ascii="Arial" w:hAnsi="Arial" w:cs="Arial"/>
              </w:rPr>
              <w:t>*</w:t>
            </w:r>
          </w:p>
        </w:tc>
      </w:tr>
    </w:tbl>
    <w:p w14:paraId="76B5251E" w14:textId="77777777" w:rsidR="001A62F6" w:rsidRPr="00F764E8" w:rsidRDefault="001A62F6" w:rsidP="001A62F6">
      <w:pPr>
        <w:rPr>
          <w:rFonts w:ascii="Arial" w:hAnsi="Arial" w:cs="Arial"/>
          <w:bCs/>
          <w:sz w:val="20"/>
          <w:szCs w:val="20"/>
        </w:rPr>
      </w:pPr>
      <w:r w:rsidRPr="00F764E8">
        <w:rPr>
          <w:rFonts w:ascii="Arial" w:hAnsi="Arial" w:cs="Arial"/>
          <w:bCs/>
          <w:sz w:val="20"/>
          <w:szCs w:val="20"/>
        </w:rPr>
        <w:t>*Member of the Executive Committee</w:t>
      </w:r>
    </w:p>
    <w:p w14:paraId="1E5DD4D4" w14:textId="77777777" w:rsidR="001A62F6" w:rsidRDefault="001A62F6" w:rsidP="001A62F6">
      <w:pPr>
        <w:rPr>
          <w:rFonts w:ascii="Arial" w:hAnsi="Arial" w:cs="Arial"/>
          <w:b/>
        </w:rPr>
      </w:pPr>
    </w:p>
    <w:p w14:paraId="10BA9645" w14:textId="7171E17D" w:rsidR="001A62F6" w:rsidRPr="006414D1" w:rsidRDefault="001A62F6" w:rsidP="001A62F6">
      <w:pPr>
        <w:rPr>
          <w:rFonts w:ascii="Arial" w:hAnsi="Arial" w:cs="Arial"/>
          <w:bCs/>
        </w:rPr>
      </w:pPr>
      <w:r w:rsidRPr="006414D1">
        <w:rPr>
          <w:rFonts w:ascii="Arial" w:hAnsi="Arial" w:cs="Arial"/>
          <w:b/>
        </w:rPr>
        <w:t>Public Health Division</w:t>
      </w:r>
      <w:r>
        <w:rPr>
          <w:rFonts w:ascii="Arial" w:hAnsi="Arial" w:cs="Arial"/>
          <w:b/>
        </w:rPr>
        <w:t xml:space="preserve"> Staff Present</w:t>
      </w:r>
      <w:r w:rsidRPr="006414D1">
        <w:rPr>
          <w:rFonts w:ascii="Arial" w:hAnsi="Arial" w:cs="Arial"/>
          <w:b/>
        </w:rPr>
        <w:t xml:space="preserve">: </w:t>
      </w:r>
      <w:r w:rsidR="00BA3115" w:rsidRPr="00BA3115">
        <w:rPr>
          <w:rFonts w:ascii="Arial" w:hAnsi="Arial" w:cs="Arial"/>
          <w:bCs/>
        </w:rPr>
        <w:t>None</w:t>
      </w:r>
    </w:p>
    <w:p w14:paraId="612392F5" w14:textId="77777777" w:rsidR="001A62F6" w:rsidRPr="006414D1" w:rsidRDefault="001A62F6" w:rsidP="001A62F6">
      <w:pPr>
        <w:rPr>
          <w:rFonts w:ascii="Arial" w:hAnsi="Arial" w:cs="Arial"/>
        </w:rPr>
      </w:pPr>
    </w:p>
    <w:p w14:paraId="2CC99C31" w14:textId="77777777" w:rsidR="001A62F6" w:rsidRPr="006414D1" w:rsidRDefault="001A62F6" w:rsidP="001A62F6">
      <w:pPr>
        <w:rPr>
          <w:rFonts w:ascii="Arial" w:hAnsi="Arial" w:cs="Arial"/>
          <w:b/>
        </w:rPr>
      </w:pPr>
      <w:r w:rsidRPr="006414D1">
        <w:rPr>
          <w:rFonts w:ascii="Arial" w:hAnsi="Arial" w:cs="Arial"/>
          <w:b/>
        </w:rPr>
        <w:t>Coalition of Local Health Officials</w:t>
      </w:r>
      <w:r>
        <w:rPr>
          <w:rFonts w:ascii="Arial" w:hAnsi="Arial" w:cs="Arial"/>
          <w:b/>
        </w:rPr>
        <w:t xml:space="preserve"> Staff Present</w:t>
      </w:r>
      <w:r w:rsidRPr="006414D1">
        <w:rPr>
          <w:rFonts w:ascii="Arial" w:hAnsi="Arial" w:cs="Arial"/>
          <w:b/>
        </w:rPr>
        <w:t xml:space="preserve">: </w:t>
      </w:r>
      <w:r w:rsidRPr="006414D1">
        <w:rPr>
          <w:rFonts w:ascii="Arial" w:hAnsi="Arial" w:cs="Arial"/>
        </w:rPr>
        <w:t>Sarah Lochner, Executive Director; Laura Daily, Program Manager</w:t>
      </w:r>
    </w:p>
    <w:p w14:paraId="4D79DFD0" w14:textId="77777777" w:rsidR="001A62F6" w:rsidRPr="006414D1" w:rsidRDefault="001A62F6" w:rsidP="001A62F6">
      <w:pPr>
        <w:rPr>
          <w:rFonts w:ascii="Arial" w:hAnsi="Arial" w:cs="Arial"/>
        </w:rPr>
      </w:pPr>
    </w:p>
    <w:p w14:paraId="4C87C5AF" w14:textId="022A8223" w:rsidR="001A62F6" w:rsidRPr="00BA3115" w:rsidRDefault="001A62F6" w:rsidP="001A62F6">
      <w:pPr>
        <w:rPr>
          <w:rFonts w:ascii="Arial" w:hAnsi="Arial" w:cs="Arial"/>
        </w:rPr>
      </w:pPr>
      <w:r w:rsidRPr="006414D1">
        <w:rPr>
          <w:rFonts w:ascii="Arial" w:hAnsi="Arial" w:cs="Arial"/>
          <w:b/>
        </w:rPr>
        <w:t>Guests</w:t>
      </w:r>
      <w:r>
        <w:rPr>
          <w:rFonts w:ascii="Arial" w:hAnsi="Arial" w:cs="Arial"/>
          <w:b/>
        </w:rPr>
        <w:t xml:space="preserve"> Present</w:t>
      </w:r>
      <w:r w:rsidRPr="006414D1">
        <w:rPr>
          <w:rFonts w:ascii="Arial" w:hAnsi="Arial" w:cs="Arial"/>
          <w:b/>
        </w:rPr>
        <w:t xml:space="preserve">: </w:t>
      </w:r>
      <w:r w:rsidR="00A23500" w:rsidRPr="00A23500">
        <w:rPr>
          <w:rFonts w:ascii="Arial" w:hAnsi="Arial" w:cs="Arial"/>
          <w:bCs/>
        </w:rPr>
        <w:t>Trey Thompson (Grant), Stacy Brubaker (Jackson)</w:t>
      </w:r>
    </w:p>
    <w:p w14:paraId="085CB1BF" w14:textId="5B7CD52D" w:rsidR="001A62F6" w:rsidRPr="006414D1" w:rsidRDefault="001A62F6" w:rsidP="00463FCA">
      <w:pPr>
        <w:rPr>
          <w:rFonts w:ascii="Arial" w:hAnsi="Arial" w:cs="Arial"/>
        </w:rPr>
      </w:pPr>
      <w:r>
        <w:rPr>
          <w:rFonts w:ascii="Arial" w:hAnsi="Arial" w:cs="Arial"/>
          <w:bCs/>
        </w:rPr>
        <w:lastRenderedPageBreak/>
        <w:t>Quorum established. Naomi reviewed the agenda</w:t>
      </w:r>
      <w:r w:rsidR="00463FCA">
        <w:rPr>
          <w:rFonts w:ascii="Arial" w:hAnsi="Arial" w:cs="Arial"/>
          <w:bCs/>
        </w:rPr>
        <w:t xml:space="preserve">. </w:t>
      </w:r>
      <w:r w:rsidRPr="006414D1">
        <w:rPr>
          <w:rFonts w:ascii="Arial" w:hAnsi="Arial" w:cs="Arial"/>
        </w:rPr>
        <w:t xml:space="preserve"> </w:t>
      </w:r>
    </w:p>
    <w:p w14:paraId="671B8EA0" w14:textId="77777777" w:rsidR="001A62F6" w:rsidRPr="006414D1" w:rsidRDefault="001A62F6" w:rsidP="001A62F6">
      <w:pPr>
        <w:rPr>
          <w:rFonts w:ascii="Arial" w:hAnsi="Arial" w:cs="Arial"/>
          <w:b/>
        </w:rPr>
      </w:pPr>
    </w:p>
    <w:p w14:paraId="273B90B4" w14:textId="109D26AE" w:rsidR="001A62F6" w:rsidRDefault="001A62F6" w:rsidP="001A62F6">
      <w:pPr>
        <w:rPr>
          <w:rFonts w:ascii="Arial" w:hAnsi="Arial" w:cs="Arial"/>
          <w:bCs/>
        </w:rPr>
      </w:pPr>
      <w:r w:rsidRPr="006414D1">
        <w:rPr>
          <w:rFonts w:ascii="Arial" w:hAnsi="Arial" w:cs="Arial"/>
          <w:b/>
        </w:rPr>
        <w:t xml:space="preserve">Appointments: </w:t>
      </w:r>
      <w:r>
        <w:rPr>
          <w:rFonts w:ascii="Arial" w:hAnsi="Arial" w:cs="Arial"/>
          <w:bCs/>
        </w:rPr>
        <w:t xml:space="preserve">Naomi </w:t>
      </w:r>
      <w:r w:rsidRPr="006414D1">
        <w:rPr>
          <w:rFonts w:ascii="Arial" w:hAnsi="Arial" w:cs="Arial"/>
          <w:bCs/>
        </w:rPr>
        <w:t>made the follow appointments</w:t>
      </w:r>
      <w:r w:rsidR="00130140">
        <w:rPr>
          <w:rFonts w:ascii="Arial" w:hAnsi="Arial" w:cs="Arial"/>
          <w:bCs/>
        </w:rPr>
        <w:t xml:space="preserve"> to the CLHO Workforce Development Committee</w:t>
      </w:r>
      <w:r w:rsidRPr="006414D1">
        <w:rPr>
          <w:rFonts w:ascii="Arial" w:hAnsi="Arial" w:cs="Arial"/>
          <w:bCs/>
        </w:rPr>
        <w:t>:</w:t>
      </w:r>
    </w:p>
    <w:p w14:paraId="7CFEDF53" w14:textId="77777777" w:rsidR="00130140" w:rsidRDefault="00130140" w:rsidP="0013014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130140">
        <w:rPr>
          <w:rFonts w:ascii="Arial" w:hAnsi="Arial" w:cs="Arial"/>
          <w:color w:val="000000"/>
        </w:rPr>
        <w:t>Jaime Aanensen</w:t>
      </w:r>
      <w:r>
        <w:rPr>
          <w:rFonts w:ascii="Arial" w:hAnsi="Arial" w:cs="Arial"/>
          <w:color w:val="000000"/>
        </w:rPr>
        <w:t xml:space="preserve"> </w:t>
      </w:r>
      <w:r w:rsidRPr="00130140">
        <w:rPr>
          <w:rFonts w:ascii="Arial" w:hAnsi="Arial" w:cs="Arial"/>
          <w:color w:val="000000"/>
        </w:rPr>
        <w:t>(Columbia)</w:t>
      </w:r>
    </w:p>
    <w:p w14:paraId="73E3729F" w14:textId="23929C97" w:rsidR="00130140" w:rsidRPr="00130140" w:rsidRDefault="00130140" w:rsidP="0013014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130140">
        <w:rPr>
          <w:rFonts w:ascii="Arial" w:hAnsi="Arial" w:cs="Arial"/>
          <w:color w:val="000000"/>
        </w:rPr>
        <w:t>Mike Baker</w:t>
      </w:r>
      <w:r>
        <w:rPr>
          <w:rFonts w:ascii="Arial" w:hAnsi="Arial" w:cs="Arial"/>
          <w:color w:val="000000"/>
        </w:rPr>
        <w:t xml:space="preserve"> </w:t>
      </w:r>
      <w:r w:rsidRPr="00130140">
        <w:rPr>
          <w:rFonts w:ascii="Arial" w:hAnsi="Arial" w:cs="Arial"/>
          <w:color w:val="000000"/>
        </w:rPr>
        <w:t>(Jefferson)</w:t>
      </w:r>
    </w:p>
    <w:p w14:paraId="490ADC5F" w14:textId="77777777" w:rsidR="00130140" w:rsidRDefault="00130140" w:rsidP="001A62F6">
      <w:pPr>
        <w:rPr>
          <w:rFonts w:ascii="Arial" w:hAnsi="Arial" w:cs="Arial"/>
          <w:bCs/>
        </w:rPr>
      </w:pPr>
    </w:p>
    <w:p w14:paraId="705B517B" w14:textId="4B15FA91" w:rsidR="00463FCA" w:rsidRDefault="00463FCA" w:rsidP="001A62F6">
      <w:pPr>
        <w:rPr>
          <w:rFonts w:ascii="Arial" w:hAnsi="Arial" w:cs="Arial"/>
          <w:bCs/>
        </w:rPr>
      </w:pPr>
      <w:r>
        <w:rPr>
          <w:rFonts w:ascii="Arial" w:hAnsi="Arial" w:cs="Arial"/>
          <w:b/>
        </w:rPr>
        <w:t xml:space="preserve">Strategic Plan: </w:t>
      </w:r>
      <w:r>
        <w:rPr>
          <w:rFonts w:ascii="Arial" w:hAnsi="Arial" w:cs="Arial"/>
          <w:bCs/>
        </w:rPr>
        <w:t>Naomi reviewed the draft CLHO Strategic Plan</w:t>
      </w:r>
      <w:r w:rsidR="00130140">
        <w:rPr>
          <w:rFonts w:ascii="Arial" w:hAnsi="Arial" w:cs="Arial"/>
          <w:bCs/>
        </w:rPr>
        <w:t xml:space="preserve"> sent out to CLHO members last week</w:t>
      </w:r>
      <w:r>
        <w:rPr>
          <w:rFonts w:ascii="Arial" w:hAnsi="Arial" w:cs="Arial"/>
          <w:bCs/>
        </w:rPr>
        <w:t xml:space="preserve"> – she thanked the Board for their participation in this over the last few </w:t>
      </w:r>
      <w:r w:rsidR="00BA3115">
        <w:rPr>
          <w:rFonts w:ascii="Arial" w:hAnsi="Arial" w:cs="Arial"/>
          <w:bCs/>
        </w:rPr>
        <w:t>months</w:t>
      </w:r>
      <w:r>
        <w:rPr>
          <w:rFonts w:ascii="Arial" w:hAnsi="Arial" w:cs="Arial"/>
          <w:bCs/>
        </w:rPr>
        <w:t xml:space="preserve">. She reviewed the changes since the </w:t>
      </w:r>
      <w:r w:rsidR="00130140">
        <w:rPr>
          <w:rFonts w:ascii="Arial" w:hAnsi="Arial" w:cs="Arial"/>
          <w:bCs/>
        </w:rPr>
        <w:t>November meeting:</w:t>
      </w:r>
    </w:p>
    <w:p w14:paraId="23461451" w14:textId="4AB271ED" w:rsidR="00463FCA" w:rsidRDefault="00463FCA" w:rsidP="00463FCA">
      <w:pPr>
        <w:pStyle w:val="ListParagraph"/>
        <w:numPr>
          <w:ilvl w:val="0"/>
          <w:numId w:val="1"/>
        </w:numPr>
        <w:rPr>
          <w:rFonts w:ascii="Arial" w:hAnsi="Arial" w:cs="Arial"/>
          <w:bCs/>
        </w:rPr>
      </w:pPr>
      <w:r>
        <w:rPr>
          <w:rFonts w:ascii="Arial" w:hAnsi="Arial" w:cs="Arial"/>
          <w:bCs/>
        </w:rPr>
        <w:t>Remov</w:t>
      </w:r>
      <w:r w:rsidR="00130140">
        <w:rPr>
          <w:rFonts w:ascii="Arial" w:hAnsi="Arial" w:cs="Arial"/>
          <w:bCs/>
        </w:rPr>
        <w:t>ed</w:t>
      </w:r>
      <w:r>
        <w:rPr>
          <w:rFonts w:ascii="Arial" w:hAnsi="Arial" w:cs="Arial"/>
          <w:bCs/>
        </w:rPr>
        <w:t xml:space="preserve"> “perceived tension”</w:t>
      </w:r>
      <w:r w:rsidR="00130140">
        <w:rPr>
          <w:rFonts w:ascii="Arial" w:hAnsi="Arial" w:cs="Arial"/>
          <w:bCs/>
        </w:rPr>
        <w:t xml:space="preserve"> language</w:t>
      </w:r>
    </w:p>
    <w:p w14:paraId="636003C2" w14:textId="70359F5D" w:rsidR="00463FCA" w:rsidRDefault="00130140" w:rsidP="00463FCA">
      <w:pPr>
        <w:pStyle w:val="ListParagraph"/>
        <w:numPr>
          <w:ilvl w:val="0"/>
          <w:numId w:val="1"/>
        </w:numPr>
        <w:rPr>
          <w:rFonts w:ascii="Arial" w:hAnsi="Arial" w:cs="Arial"/>
          <w:bCs/>
        </w:rPr>
      </w:pPr>
      <w:r>
        <w:rPr>
          <w:rFonts w:ascii="Arial" w:hAnsi="Arial" w:cs="Arial"/>
          <w:bCs/>
        </w:rPr>
        <w:t xml:space="preserve">Clarified that an activity in the Workforce Development domain is to </w:t>
      </w:r>
      <w:r w:rsidR="00463FCA">
        <w:rPr>
          <w:rFonts w:ascii="Arial" w:hAnsi="Arial" w:cs="Arial"/>
          <w:bCs/>
        </w:rPr>
        <w:t>“</w:t>
      </w:r>
      <w:r>
        <w:rPr>
          <w:rFonts w:ascii="Arial" w:hAnsi="Arial" w:cs="Arial"/>
          <w:bCs/>
        </w:rPr>
        <w:t>d</w:t>
      </w:r>
      <w:r w:rsidR="00463FCA">
        <w:rPr>
          <w:rFonts w:ascii="Arial" w:hAnsi="Arial" w:cs="Arial"/>
          <w:bCs/>
        </w:rPr>
        <w:t>evelop a workforce committee plan and calendar”</w:t>
      </w:r>
    </w:p>
    <w:p w14:paraId="186D353D" w14:textId="29F0B06F" w:rsidR="00463FCA" w:rsidRDefault="00463FCA" w:rsidP="00463FCA">
      <w:pPr>
        <w:pStyle w:val="ListParagraph"/>
        <w:numPr>
          <w:ilvl w:val="0"/>
          <w:numId w:val="1"/>
        </w:numPr>
        <w:rPr>
          <w:rFonts w:ascii="Arial" w:hAnsi="Arial" w:cs="Arial"/>
          <w:bCs/>
        </w:rPr>
      </w:pPr>
      <w:r>
        <w:rPr>
          <w:rFonts w:ascii="Arial" w:hAnsi="Arial" w:cs="Arial"/>
          <w:bCs/>
        </w:rPr>
        <w:t>Updated chart</w:t>
      </w:r>
      <w:r w:rsidR="00130140">
        <w:rPr>
          <w:rFonts w:ascii="Arial" w:hAnsi="Arial" w:cs="Arial"/>
          <w:bCs/>
        </w:rPr>
        <w:t xml:space="preserve"> of activities/timeline to reflect the two changes above</w:t>
      </w:r>
    </w:p>
    <w:p w14:paraId="3EF1E49C" w14:textId="2C921E9E" w:rsidR="00463FCA" w:rsidRDefault="00463FCA" w:rsidP="00463FCA">
      <w:pPr>
        <w:pStyle w:val="ListParagraph"/>
        <w:numPr>
          <w:ilvl w:val="0"/>
          <w:numId w:val="1"/>
        </w:numPr>
        <w:rPr>
          <w:rFonts w:ascii="Arial" w:hAnsi="Arial" w:cs="Arial"/>
          <w:bCs/>
        </w:rPr>
      </w:pPr>
      <w:r>
        <w:rPr>
          <w:rFonts w:ascii="Arial" w:hAnsi="Arial" w:cs="Arial"/>
          <w:bCs/>
        </w:rPr>
        <w:t xml:space="preserve">Added Annex 2 that reviews all the </w:t>
      </w:r>
      <w:r w:rsidR="00130140">
        <w:rPr>
          <w:rFonts w:ascii="Arial" w:hAnsi="Arial" w:cs="Arial"/>
          <w:bCs/>
        </w:rPr>
        <w:t>activities that will require additional capacity</w:t>
      </w:r>
    </w:p>
    <w:p w14:paraId="1292811D" w14:textId="77777777" w:rsidR="00463FCA" w:rsidRDefault="00463FCA" w:rsidP="00463FCA">
      <w:pPr>
        <w:rPr>
          <w:rFonts w:ascii="Arial" w:hAnsi="Arial" w:cs="Arial"/>
          <w:bCs/>
        </w:rPr>
      </w:pPr>
    </w:p>
    <w:p w14:paraId="27BE6B64" w14:textId="77777777" w:rsidR="00130140" w:rsidRDefault="00463FCA" w:rsidP="00463FCA">
      <w:pPr>
        <w:rPr>
          <w:rFonts w:ascii="Arial" w:hAnsi="Arial" w:cs="Arial"/>
          <w:bCs/>
        </w:rPr>
      </w:pPr>
      <w:r>
        <w:rPr>
          <w:rFonts w:ascii="Arial" w:hAnsi="Arial" w:cs="Arial"/>
          <w:bCs/>
        </w:rPr>
        <w:t xml:space="preserve">Naomi reviewed that there was discussion about whether this should be an external-facing document or internal-facing document. </w:t>
      </w:r>
      <w:r w:rsidR="00130140">
        <w:rPr>
          <w:rFonts w:ascii="Arial" w:hAnsi="Arial" w:cs="Arial"/>
          <w:bCs/>
        </w:rPr>
        <w:t xml:space="preserve">The Executive Committee decided that the full Strategic Plan should be internal-facing and that CLHO staff can develop a 1-2-page summary to be external facing. </w:t>
      </w:r>
    </w:p>
    <w:p w14:paraId="33B46CF5" w14:textId="77777777" w:rsidR="00130140" w:rsidRDefault="00130140" w:rsidP="00463FCA">
      <w:pPr>
        <w:rPr>
          <w:rFonts w:ascii="Arial" w:hAnsi="Arial" w:cs="Arial"/>
          <w:bCs/>
        </w:rPr>
      </w:pPr>
    </w:p>
    <w:p w14:paraId="7248A10E" w14:textId="163AF02C" w:rsidR="00463FCA" w:rsidRPr="00463FCA" w:rsidRDefault="00130140" w:rsidP="00130140">
      <w:pPr>
        <w:ind w:firstLine="720"/>
        <w:rPr>
          <w:rFonts w:ascii="Arial" w:hAnsi="Arial" w:cs="Arial"/>
          <w:bCs/>
        </w:rPr>
      </w:pPr>
      <w:r>
        <w:rPr>
          <w:rFonts w:ascii="Arial" w:hAnsi="Arial" w:cs="Arial"/>
          <w:bCs/>
          <w:i/>
          <w:iCs/>
        </w:rPr>
        <w:t xml:space="preserve">Discussion: </w:t>
      </w:r>
      <w:r>
        <w:rPr>
          <w:rFonts w:ascii="Arial" w:hAnsi="Arial" w:cs="Arial"/>
          <w:bCs/>
        </w:rPr>
        <w:t>No discussion or questions.</w:t>
      </w:r>
    </w:p>
    <w:p w14:paraId="332B178B" w14:textId="77777777" w:rsidR="001A62F6" w:rsidRDefault="001A62F6" w:rsidP="001A62F6">
      <w:pPr>
        <w:rPr>
          <w:rFonts w:ascii="Arial" w:hAnsi="Arial" w:cs="Arial"/>
          <w:bCs/>
        </w:rPr>
      </w:pPr>
    </w:p>
    <w:p w14:paraId="68172D54" w14:textId="7C36D5C2" w:rsidR="00463FCA" w:rsidRDefault="00463FCA" w:rsidP="00463FCA">
      <w:pPr>
        <w:ind w:left="720"/>
        <w:rPr>
          <w:rFonts w:ascii="Arial" w:hAnsi="Arial" w:cs="Arial"/>
          <w:bCs/>
        </w:rPr>
      </w:pPr>
      <w:r>
        <w:rPr>
          <w:rFonts w:ascii="Arial" w:hAnsi="Arial" w:cs="Arial"/>
          <w:b/>
        </w:rPr>
        <w:t xml:space="preserve">Motion: </w:t>
      </w:r>
      <w:r>
        <w:rPr>
          <w:rFonts w:ascii="Arial" w:hAnsi="Arial" w:cs="Arial"/>
          <w:bCs/>
        </w:rPr>
        <w:t xml:space="preserve">Jocelyn moved to adopt this </w:t>
      </w:r>
      <w:r w:rsidR="00130140">
        <w:rPr>
          <w:rFonts w:ascii="Arial" w:hAnsi="Arial" w:cs="Arial"/>
          <w:bCs/>
        </w:rPr>
        <w:t xml:space="preserve">as CLHO’s </w:t>
      </w:r>
      <w:r>
        <w:rPr>
          <w:rFonts w:ascii="Arial" w:hAnsi="Arial" w:cs="Arial"/>
          <w:bCs/>
        </w:rPr>
        <w:t xml:space="preserve">Strategic Plan. Shane seconded. 0 nays, 0 abstentions, all remaining present in favor, motion passed. </w:t>
      </w:r>
    </w:p>
    <w:p w14:paraId="5917B798" w14:textId="77777777" w:rsidR="00463FCA" w:rsidRDefault="00463FCA" w:rsidP="00463FCA">
      <w:pPr>
        <w:rPr>
          <w:rFonts w:ascii="Arial" w:hAnsi="Arial" w:cs="Arial"/>
          <w:b/>
        </w:rPr>
      </w:pPr>
    </w:p>
    <w:p w14:paraId="006A9EC4" w14:textId="546D5C9B" w:rsidR="00463FCA" w:rsidRDefault="00463FCA" w:rsidP="00130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463FCA">
        <w:rPr>
          <w:rFonts w:ascii="Arial" w:hAnsi="Arial" w:cs="Arial"/>
          <w:b/>
          <w:bCs/>
          <w:color w:val="000000"/>
        </w:rPr>
        <w:t>Member Travel Budget Request for National Rural Health Association Advocacy Days</w:t>
      </w:r>
      <w:r>
        <w:rPr>
          <w:rFonts w:ascii="Arial" w:hAnsi="Arial" w:cs="Arial"/>
          <w:b/>
          <w:bCs/>
          <w:color w:val="000000"/>
        </w:rPr>
        <w:t>:</w:t>
      </w:r>
      <w:r>
        <w:rPr>
          <w:rFonts w:ascii="Arial" w:hAnsi="Arial" w:cs="Arial"/>
          <w:color w:val="000000"/>
        </w:rPr>
        <w:t xml:space="preserve"> Sarah reviewed that CLHO has a line item in the budget for member travel</w:t>
      </w:r>
      <w:r w:rsidR="00130140">
        <w:rPr>
          <w:rFonts w:ascii="Arial" w:hAnsi="Arial" w:cs="Arial"/>
          <w:color w:val="000000"/>
        </w:rPr>
        <w:t xml:space="preserve"> (~$3000). Anthony and Jennifer have requested to use these funds to travel to Washington DC for the </w:t>
      </w:r>
      <w:r w:rsidR="00130140" w:rsidRPr="00130140">
        <w:rPr>
          <w:rFonts w:ascii="Arial" w:hAnsi="Arial" w:cs="Arial"/>
          <w:color w:val="000000"/>
        </w:rPr>
        <w:t>National Rural</w:t>
      </w:r>
      <w:r w:rsidR="00130140">
        <w:rPr>
          <w:rFonts w:ascii="Arial" w:hAnsi="Arial" w:cs="Arial"/>
          <w:color w:val="000000"/>
        </w:rPr>
        <w:t xml:space="preserve"> </w:t>
      </w:r>
      <w:r w:rsidR="00130140" w:rsidRPr="00130140">
        <w:rPr>
          <w:rFonts w:ascii="Arial" w:hAnsi="Arial" w:cs="Arial"/>
          <w:color w:val="000000"/>
        </w:rPr>
        <w:t>Health Association</w:t>
      </w:r>
      <w:r w:rsidR="00130140">
        <w:rPr>
          <w:rFonts w:ascii="Arial" w:hAnsi="Arial" w:cs="Arial"/>
          <w:color w:val="000000"/>
        </w:rPr>
        <w:t xml:space="preserve"> </w:t>
      </w:r>
      <w:r w:rsidR="00130140" w:rsidRPr="00130140">
        <w:rPr>
          <w:rFonts w:ascii="Arial" w:hAnsi="Arial" w:cs="Arial"/>
          <w:color w:val="000000"/>
        </w:rPr>
        <w:t>Advocacy Days</w:t>
      </w:r>
      <w:r w:rsidR="00130140">
        <w:rPr>
          <w:rFonts w:ascii="Arial" w:hAnsi="Arial" w:cs="Arial"/>
          <w:color w:val="000000"/>
        </w:rPr>
        <w:t>.</w:t>
      </w:r>
      <w:r>
        <w:rPr>
          <w:rFonts w:ascii="Arial" w:hAnsi="Arial" w:cs="Arial"/>
          <w:color w:val="000000"/>
        </w:rPr>
        <w:t xml:space="preserve"> Jennifer added that the</w:t>
      </w:r>
      <w:r w:rsidR="00130140">
        <w:rPr>
          <w:rFonts w:ascii="Arial" w:hAnsi="Arial" w:cs="Arial"/>
          <w:color w:val="000000"/>
        </w:rPr>
        <w:t>y are also seeking resources from the Oregon</w:t>
      </w:r>
      <w:r>
        <w:rPr>
          <w:rFonts w:ascii="Arial" w:hAnsi="Arial" w:cs="Arial"/>
          <w:color w:val="000000"/>
        </w:rPr>
        <w:t xml:space="preserve"> Office of Rural Health</w:t>
      </w:r>
      <w:r w:rsidR="00130140">
        <w:rPr>
          <w:rFonts w:ascii="Arial" w:hAnsi="Arial" w:cs="Arial"/>
          <w:color w:val="000000"/>
        </w:rPr>
        <w:t xml:space="preserve">. </w:t>
      </w:r>
    </w:p>
    <w:p w14:paraId="1A55F475" w14:textId="77777777" w:rsidR="00463FCA" w:rsidRDefault="00463FCA" w:rsidP="00463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732F448" w14:textId="09AAB57F" w:rsidR="001A62F6" w:rsidRDefault="00463FCA" w:rsidP="00761E63">
      <w:pPr>
        <w:ind w:left="720"/>
        <w:rPr>
          <w:rFonts w:ascii="Arial" w:hAnsi="Arial" w:cs="Arial"/>
          <w:bCs/>
        </w:rPr>
      </w:pPr>
      <w:r>
        <w:rPr>
          <w:rFonts w:ascii="Arial" w:hAnsi="Arial" w:cs="Arial"/>
          <w:b/>
          <w:bCs/>
          <w:color w:val="000000"/>
        </w:rPr>
        <w:t xml:space="preserve">Motion: </w:t>
      </w:r>
      <w:r>
        <w:rPr>
          <w:rFonts w:ascii="Arial" w:hAnsi="Arial" w:cs="Arial"/>
          <w:color w:val="000000"/>
        </w:rPr>
        <w:t>Shane moved to approve</w:t>
      </w:r>
      <w:r w:rsidR="00130140">
        <w:rPr>
          <w:rFonts w:ascii="Arial" w:hAnsi="Arial" w:cs="Arial"/>
          <w:color w:val="000000"/>
        </w:rPr>
        <w:t xml:space="preserve"> this request to use member travel funds for the National Rural Health Association Advocacy Days travel</w:t>
      </w:r>
      <w:r>
        <w:rPr>
          <w:rFonts w:ascii="Arial" w:hAnsi="Arial" w:cs="Arial"/>
          <w:color w:val="000000"/>
        </w:rPr>
        <w:t xml:space="preserve">. Lindsey seconded. </w:t>
      </w:r>
      <w:r>
        <w:rPr>
          <w:rFonts w:ascii="Arial" w:hAnsi="Arial" w:cs="Arial"/>
          <w:bCs/>
        </w:rPr>
        <w:t>0 nays, 0 abstentions, all remaining present in favor, motion passed.</w:t>
      </w:r>
    </w:p>
    <w:p w14:paraId="55360349" w14:textId="77777777" w:rsidR="00761E63" w:rsidRDefault="00761E63" w:rsidP="00761E63">
      <w:pPr>
        <w:ind w:left="720"/>
        <w:rPr>
          <w:rFonts w:ascii="Arial" w:hAnsi="Arial" w:cs="Arial"/>
          <w:bCs/>
        </w:rPr>
      </w:pPr>
    </w:p>
    <w:p w14:paraId="6DC611F1" w14:textId="77777777" w:rsidR="00761E63" w:rsidRDefault="00761E63" w:rsidP="00761E63">
      <w:pPr>
        <w:rPr>
          <w:rFonts w:ascii="Arial" w:hAnsi="Arial" w:cs="Arial"/>
          <w:color w:val="000000"/>
        </w:rPr>
      </w:pPr>
      <w:r w:rsidRPr="00761E63">
        <w:rPr>
          <w:rFonts w:ascii="Arial" w:hAnsi="Arial" w:cs="Arial"/>
          <w:b/>
          <w:bCs/>
          <w:color w:val="000000"/>
        </w:rPr>
        <w:lastRenderedPageBreak/>
        <w:t>CBO Resolution Update</w:t>
      </w:r>
      <w:r>
        <w:rPr>
          <w:rFonts w:ascii="Arial" w:hAnsi="Arial" w:cs="Arial"/>
          <w:b/>
          <w:bCs/>
          <w:color w:val="000000"/>
        </w:rPr>
        <w:t xml:space="preserve">: </w:t>
      </w:r>
      <w:r>
        <w:rPr>
          <w:rFonts w:ascii="Arial" w:hAnsi="Arial" w:cs="Arial"/>
          <w:color w:val="000000"/>
        </w:rPr>
        <w:t xml:space="preserve">Laura reviewed that Bob introduced a brief resolution at the October meeting: </w:t>
      </w:r>
    </w:p>
    <w:p w14:paraId="5F5FCB72" w14:textId="77777777" w:rsidR="00761E63" w:rsidRDefault="00761E63" w:rsidP="00761E63">
      <w:pPr>
        <w:rPr>
          <w:rFonts w:ascii="Arial" w:hAnsi="Arial" w:cs="Arial"/>
          <w:color w:val="000000"/>
        </w:rPr>
      </w:pPr>
    </w:p>
    <w:p w14:paraId="228DBDE8" w14:textId="1955A580" w:rsidR="00761E63" w:rsidRDefault="00761E63" w:rsidP="00761E63">
      <w:pPr>
        <w:ind w:left="720"/>
        <w:rPr>
          <w:rFonts w:ascii="Arial" w:hAnsi="Arial" w:cs="Arial"/>
          <w:color w:val="000000"/>
        </w:rPr>
      </w:pPr>
      <w:r w:rsidRPr="00761E63">
        <w:rPr>
          <w:rFonts w:ascii="Arial" w:hAnsi="Arial" w:cs="Arial"/>
          <w:color w:val="000000"/>
        </w:rPr>
        <w:t>“A Resolution:</w:t>
      </w:r>
      <w:r>
        <w:rPr>
          <w:rFonts w:ascii="Arial" w:hAnsi="Arial" w:cs="Arial"/>
          <w:color w:val="000000"/>
        </w:rPr>
        <w:t xml:space="preserve"> </w:t>
      </w:r>
      <w:r w:rsidRPr="00761E63">
        <w:rPr>
          <w:rFonts w:ascii="Arial" w:hAnsi="Arial" w:cs="Arial"/>
          <w:color w:val="000000"/>
        </w:rPr>
        <w:t>The members of CLHO declare their strong support of the inclusion of Community-Based Organizations as part of an effective, equitable, and modernized public health system.”</w:t>
      </w:r>
      <w:r>
        <w:rPr>
          <w:rFonts w:ascii="Arial" w:hAnsi="Arial" w:cs="Arial"/>
          <w:color w:val="000000"/>
        </w:rPr>
        <w:t xml:space="preserve"> </w:t>
      </w:r>
    </w:p>
    <w:p w14:paraId="793C63F0" w14:textId="77777777" w:rsidR="00761E63" w:rsidRDefault="00761E63" w:rsidP="00761E63">
      <w:pPr>
        <w:rPr>
          <w:rFonts w:ascii="Arial" w:hAnsi="Arial" w:cs="Arial"/>
          <w:color w:val="000000"/>
        </w:rPr>
      </w:pPr>
    </w:p>
    <w:p w14:paraId="427184BA" w14:textId="4732BA12" w:rsidR="007552D9" w:rsidRDefault="00761E63" w:rsidP="00761E63">
      <w:pPr>
        <w:rPr>
          <w:rFonts w:ascii="Arial" w:hAnsi="Arial" w:cs="Arial"/>
          <w:color w:val="000000"/>
        </w:rPr>
      </w:pPr>
      <w:r>
        <w:rPr>
          <w:rFonts w:ascii="Arial" w:hAnsi="Arial" w:cs="Arial"/>
          <w:color w:val="000000"/>
        </w:rPr>
        <w:t>Board Members discussed wanting to expand this statement</w:t>
      </w:r>
      <w:r w:rsidR="00BA3115">
        <w:rPr>
          <w:rFonts w:ascii="Arial" w:hAnsi="Arial" w:cs="Arial"/>
          <w:color w:val="000000"/>
        </w:rPr>
        <w:t>.</w:t>
      </w:r>
      <w:r>
        <w:rPr>
          <w:rFonts w:ascii="Arial" w:hAnsi="Arial" w:cs="Arial"/>
          <w:color w:val="000000"/>
        </w:rPr>
        <w:t xml:space="preserve"> Anthony drafted a longer statement</w:t>
      </w:r>
      <w:r w:rsidR="00BA3115">
        <w:rPr>
          <w:rFonts w:ascii="Arial" w:hAnsi="Arial" w:cs="Arial"/>
          <w:color w:val="000000"/>
        </w:rPr>
        <w:t xml:space="preserve"> – on December 4</w:t>
      </w:r>
      <w:r w:rsidR="00BA3115" w:rsidRPr="00BA3115">
        <w:rPr>
          <w:rFonts w:ascii="Arial" w:hAnsi="Arial" w:cs="Arial"/>
          <w:color w:val="000000"/>
          <w:vertAlign w:val="superscript"/>
        </w:rPr>
        <w:t>th</w:t>
      </w:r>
      <w:r w:rsidR="00BA3115">
        <w:rPr>
          <w:rFonts w:ascii="Arial" w:hAnsi="Arial" w:cs="Arial"/>
          <w:color w:val="000000"/>
        </w:rPr>
        <w:t xml:space="preserve">, the Board met to discuss and revise this longer statement and decided to return to a </w:t>
      </w:r>
      <w:r w:rsidR="007552D9">
        <w:rPr>
          <w:rFonts w:ascii="Arial" w:hAnsi="Arial" w:cs="Arial"/>
          <w:color w:val="000000"/>
        </w:rPr>
        <w:t xml:space="preserve">shorter statement </w:t>
      </w:r>
      <w:r w:rsidR="00BA3115">
        <w:rPr>
          <w:rFonts w:ascii="Arial" w:hAnsi="Arial" w:cs="Arial"/>
          <w:color w:val="000000"/>
        </w:rPr>
        <w:t>on which</w:t>
      </w:r>
      <w:r w:rsidR="007552D9">
        <w:rPr>
          <w:rFonts w:ascii="Arial" w:hAnsi="Arial" w:cs="Arial"/>
          <w:color w:val="000000"/>
        </w:rPr>
        <w:t xml:space="preserve"> </w:t>
      </w:r>
      <w:r w:rsidR="00BA3115">
        <w:rPr>
          <w:rFonts w:ascii="Arial" w:hAnsi="Arial" w:cs="Arial"/>
          <w:color w:val="000000"/>
        </w:rPr>
        <w:t>everyone</w:t>
      </w:r>
      <w:r w:rsidR="007552D9">
        <w:rPr>
          <w:rFonts w:ascii="Arial" w:hAnsi="Arial" w:cs="Arial"/>
          <w:color w:val="000000"/>
        </w:rPr>
        <w:t xml:space="preserve"> could agree. The group proposed a new statement during the meeting, and Marie proposed another statement via email after the meeting: </w:t>
      </w:r>
    </w:p>
    <w:p w14:paraId="7803FD0F" w14:textId="77777777" w:rsidR="007552D9" w:rsidRDefault="007552D9" w:rsidP="00761E63">
      <w:pPr>
        <w:rPr>
          <w:rFonts w:ascii="Arial" w:hAnsi="Arial" w:cs="Arial"/>
          <w:color w:val="000000"/>
        </w:rPr>
      </w:pPr>
    </w:p>
    <w:p w14:paraId="4C10141F" w14:textId="563C8453" w:rsidR="007552D9" w:rsidRDefault="007552D9" w:rsidP="007552D9">
      <w:pPr>
        <w:ind w:left="720"/>
        <w:rPr>
          <w:rFonts w:ascii="Arial" w:hAnsi="Arial" w:cs="Arial"/>
          <w:color w:val="000000"/>
          <w:lang w:val="en"/>
        </w:rPr>
      </w:pPr>
      <w:r>
        <w:rPr>
          <w:rFonts w:ascii="Arial" w:hAnsi="Arial" w:cs="Arial"/>
          <w:color w:val="000000"/>
          <w:lang w:val="en"/>
        </w:rPr>
        <w:t>From Meeting: “</w:t>
      </w:r>
      <w:r w:rsidRPr="007552D9">
        <w:rPr>
          <w:rFonts w:ascii="Arial" w:hAnsi="Arial" w:cs="Arial"/>
          <w:color w:val="000000"/>
          <w:lang w:val="en"/>
        </w:rPr>
        <w:t>The Public Health system is a collaborative mix of public, private and voluntary entities that contribute to the delivery of essential public health services. CLHO stands in strong support that all community partners, including community-based organizations, are highly valued in contributing to the public’s health and well-being throughout each community.</w:t>
      </w:r>
      <w:r>
        <w:rPr>
          <w:rFonts w:ascii="Arial" w:hAnsi="Arial" w:cs="Arial"/>
          <w:color w:val="000000"/>
          <w:lang w:val="en"/>
        </w:rPr>
        <w:t>”</w:t>
      </w:r>
    </w:p>
    <w:p w14:paraId="5A2791E1" w14:textId="77777777" w:rsidR="007552D9" w:rsidRDefault="007552D9" w:rsidP="007552D9">
      <w:pPr>
        <w:rPr>
          <w:rFonts w:ascii="Arial" w:hAnsi="Arial" w:cs="Arial"/>
          <w:color w:val="000000"/>
          <w:lang w:val="en"/>
        </w:rPr>
      </w:pPr>
    </w:p>
    <w:p w14:paraId="168B8448" w14:textId="57065911" w:rsidR="007552D9" w:rsidRDefault="007552D9" w:rsidP="007552D9">
      <w:pPr>
        <w:ind w:left="720"/>
        <w:rPr>
          <w:rFonts w:ascii="Arial" w:hAnsi="Arial" w:cs="Arial"/>
          <w:color w:val="000000"/>
          <w:lang w:val="en"/>
        </w:rPr>
      </w:pPr>
      <w:r>
        <w:rPr>
          <w:rFonts w:ascii="Arial" w:hAnsi="Arial" w:cs="Arial"/>
          <w:color w:val="000000"/>
          <w:lang w:val="en"/>
        </w:rPr>
        <w:t xml:space="preserve">Proposed by Marie via email: </w:t>
      </w:r>
      <w:r w:rsidRPr="007552D9">
        <w:rPr>
          <w:rFonts w:ascii="Arial" w:hAnsi="Arial" w:cs="Arial"/>
          <w:color w:val="000000"/>
        </w:rPr>
        <w:t>“Partnership and collaboration between governmental public health, community-based organizations and intermediary nonprofits lead to greater health equity. Together, public health systems can be responsive to the unique needs of all communities.”</w:t>
      </w:r>
      <w:r>
        <w:rPr>
          <w:rFonts w:ascii="Arial" w:hAnsi="Arial" w:cs="Arial"/>
          <w:color w:val="000000"/>
        </w:rPr>
        <w:t xml:space="preserve"> </w:t>
      </w:r>
      <w:r w:rsidRPr="007552D9">
        <w:rPr>
          <w:rFonts w:ascii="Arial" w:hAnsi="Arial" w:cs="Arial"/>
          <w:color w:val="000000"/>
        </w:rPr>
        <w:t>Source: </w:t>
      </w:r>
      <w:hyperlink r:id="rId9" w:tgtFrame="_blank" w:history="1">
        <w:r w:rsidRPr="007552D9">
          <w:rPr>
            <w:rStyle w:val="Hyperlink"/>
            <w:rFonts w:ascii="Arial" w:hAnsi="Arial" w:cs="Arial"/>
          </w:rPr>
          <w:t>We Are All Public Health: How Public Health Systems Can Support Community Resiliency - Public Health Institute (phi.org)</w:t>
        </w:r>
      </w:hyperlink>
    </w:p>
    <w:p w14:paraId="24A82C8C" w14:textId="77777777" w:rsidR="007552D9" w:rsidRDefault="007552D9" w:rsidP="007552D9">
      <w:pPr>
        <w:rPr>
          <w:rFonts w:ascii="Arial" w:hAnsi="Arial" w:cs="Arial"/>
          <w:color w:val="000000"/>
          <w:lang w:val="en"/>
        </w:rPr>
      </w:pPr>
    </w:p>
    <w:p w14:paraId="3EC3E7F8" w14:textId="538130D9" w:rsidR="007552D9" w:rsidRDefault="007552D9" w:rsidP="007552D9">
      <w:pPr>
        <w:rPr>
          <w:rFonts w:ascii="Arial" w:hAnsi="Arial" w:cs="Arial"/>
          <w:color w:val="000000"/>
          <w:lang w:val="en"/>
        </w:rPr>
      </w:pPr>
      <w:r>
        <w:rPr>
          <w:rFonts w:ascii="Arial" w:hAnsi="Arial" w:cs="Arial"/>
          <w:color w:val="000000"/>
          <w:lang w:val="en"/>
        </w:rPr>
        <w:t>Laura reviewed that this was to dispell the narrative that LPHAs are not supportive of CBOs. Sarah added that CLHO has scheduled another meeting on Thursday, January 11</w:t>
      </w:r>
      <w:r w:rsidRPr="007552D9">
        <w:rPr>
          <w:rFonts w:ascii="Arial" w:hAnsi="Arial" w:cs="Arial"/>
          <w:color w:val="000000"/>
          <w:vertAlign w:val="superscript"/>
          <w:lang w:val="en"/>
        </w:rPr>
        <w:t>th</w:t>
      </w:r>
      <w:r>
        <w:rPr>
          <w:rFonts w:ascii="Arial" w:hAnsi="Arial" w:cs="Arial"/>
          <w:color w:val="000000"/>
          <w:lang w:val="en"/>
        </w:rPr>
        <w:t xml:space="preserve"> @ 2pm to discuss the two proposals above, select one to edit, and to review that with the full Board at the January Board meeting.</w:t>
      </w:r>
    </w:p>
    <w:p w14:paraId="77F2E876" w14:textId="77777777" w:rsidR="007552D9" w:rsidRDefault="007552D9" w:rsidP="007552D9">
      <w:pPr>
        <w:rPr>
          <w:rFonts w:ascii="Arial" w:hAnsi="Arial" w:cs="Arial"/>
          <w:color w:val="000000"/>
          <w:lang w:val="en"/>
        </w:rPr>
      </w:pPr>
    </w:p>
    <w:p w14:paraId="74C3DB77" w14:textId="6916DE83" w:rsidR="00761E63" w:rsidRPr="00761E63" w:rsidRDefault="007552D9" w:rsidP="00B21F30">
      <w:pPr>
        <w:ind w:left="720"/>
        <w:rPr>
          <w:rFonts w:ascii="Arial" w:hAnsi="Arial" w:cs="Arial"/>
          <w:color w:val="000000"/>
        </w:rPr>
      </w:pPr>
      <w:r w:rsidRPr="007552D9">
        <w:rPr>
          <w:rFonts w:ascii="Arial" w:hAnsi="Arial" w:cs="Arial"/>
          <w:i/>
          <w:iCs/>
          <w:color w:val="000000"/>
          <w:lang w:val="en"/>
        </w:rPr>
        <w:t>Discussion:</w:t>
      </w:r>
      <w:r>
        <w:rPr>
          <w:rFonts w:ascii="Arial" w:hAnsi="Arial" w:cs="Arial"/>
          <w:color w:val="000000"/>
          <w:lang w:val="en"/>
        </w:rPr>
        <w:t xml:space="preserve"> </w:t>
      </w:r>
      <w:r w:rsidR="00B21F30">
        <w:rPr>
          <w:rFonts w:ascii="Arial" w:hAnsi="Arial" w:cs="Arial"/>
          <w:color w:val="000000"/>
          <w:lang w:val="en"/>
        </w:rPr>
        <w:t>The Board</w:t>
      </w:r>
      <w:r w:rsidR="00C025C0">
        <w:rPr>
          <w:rFonts w:ascii="Arial" w:hAnsi="Arial" w:cs="Arial"/>
          <w:color w:val="000000"/>
          <w:lang w:val="en"/>
        </w:rPr>
        <w:t xml:space="preserve"> discussed being clear about the many facets of this – we are trying to align public health work effectively at the local level, we are trying to undo a narrative that LPHAs are not supportive of CBOs (example: LPHAs have been giving money to CBOs for years), and we are trying to communicate that OHA made major system decisions without involving LPHAs.</w:t>
      </w:r>
      <w:r w:rsidR="00B21F30">
        <w:rPr>
          <w:rFonts w:ascii="Arial" w:hAnsi="Arial" w:cs="Arial"/>
          <w:color w:val="000000"/>
          <w:lang w:val="en"/>
        </w:rPr>
        <w:t xml:space="preserve"> The Board also discussed the evaluation process of funding CBOs and of PHM as a whole – we need to make sure the evaluation is asking the right questions to see how our system is functioning. The PHM Evaluation Workgroup is not a public meeting, but Laura and some LPHA staff are on this group and can arrange for updates.  </w:t>
      </w:r>
    </w:p>
    <w:p w14:paraId="31094EAA" w14:textId="77777777" w:rsidR="00761E63" w:rsidRDefault="00761E63" w:rsidP="001A62F6">
      <w:pPr>
        <w:rPr>
          <w:rFonts w:ascii="Arial" w:hAnsi="Arial" w:cs="Arial"/>
          <w:b/>
        </w:rPr>
      </w:pPr>
    </w:p>
    <w:p w14:paraId="18D23E42" w14:textId="18C74E08" w:rsidR="001A62F6" w:rsidRPr="00130140" w:rsidRDefault="007859BC" w:rsidP="001A62F6">
      <w:pPr>
        <w:rPr>
          <w:rFonts w:ascii="Arial" w:hAnsi="Arial" w:cs="Arial"/>
          <w:bCs/>
        </w:rPr>
      </w:pPr>
      <w:r w:rsidRPr="00130140">
        <w:rPr>
          <w:rFonts w:ascii="Arial" w:hAnsi="Arial" w:cs="Arial"/>
          <w:b/>
        </w:rPr>
        <w:t xml:space="preserve">Retreat Venue: </w:t>
      </w:r>
      <w:r w:rsidR="00130140">
        <w:rPr>
          <w:rFonts w:ascii="Arial" w:hAnsi="Arial" w:cs="Arial"/>
          <w:bCs/>
        </w:rPr>
        <w:t xml:space="preserve">Sarah reviewed that she found a potential venue </w:t>
      </w:r>
      <w:r w:rsidR="000902EC">
        <w:rPr>
          <w:rFonts w:ascii="Arial" w:hAnsi="Arial" w:cs="Arial"/>
          <w:bCs/>
        </w:rPr>
        <w:t xml:space="preserve">on the coast </w:t>
      </w:r>
      <w:r w:rsidR="00130140">
        <w:rPr>
          <w:rFonts w:ascii="Arial" w:hAnsi="Arial" w:cs="Arial"/>
          <w:bCs/>
        </w:rPr>
        <w:t>for the 2024 Retreat</w:t>
      </w:r>
      <w:r w:rsidR="000902EC">
        <w:rPr>
          <w:rFonts w:ascii="Arial" w:hAnsi="Arial" w:cs="Arial"/>
          <w:bCs/>
        </w:rPr>
        <w:t>. Because our retreat is during peak travel season, most hotels that can accommodate our group won’t hold blocks of room. The exception is the Best Western at Agate Beach, but they are not available on Thursday. Sarah proposed that we move our retreat up one day (Monday = CLHO day; Tuesday = Retreat day; Wednesday = Board meeting day)</w:t>
      </w:r>
      <w:r w:rsidR="00761E63">
        <w:rPr>
          <w:rFonts w:ascii="Arial" w:hAnsi="Arial" w:cs="Arial"/>
          <w:bCs/>
        </w:rPr>
        <w:t xml:space="preserve">. Another option is to keep the CLHO day and Retreat day on Tuesday/Wednesday, end Wednesday night, and hold our regular Board meetings remotely. </w:t>
      </w:r>
    </w:p>
    <w:p w14:paraId="59DC8B1E" w14:textId="77777777" w:rsidR="007859BC" w:rsidRDefault="007859BC" w:rsidP="001A62F6">
      <w:pPr>
        <w:rPr>
          <w:rFonts w:ascii="Arial" w:hAnsi="Arial" w:cs="Arial"/>
          <w:bCs/>
        </w:rPr>
      </w:pPr>
    </w:p>
    <w:p w14:paraId="34374297" w14:textId="2700B356" w:rsidR="007859BC" w:rsidRDefault="007859BC" w:rsidP="007859BC">
      <w:pPr>
        <w:ind w:left="720"/>
        <w:rPr>
          <w:rFonts w:ascii="Arial" w:hAnsi="Arial" w:cs="Arial"/>
          <w:bCs/>
        </w:rPr>
      </w:pPr>
      <w:r>
        <w:rPr>
          <w:rFonts w:ascii="Arial" w:hAnsi="Arial" w:cs="Arial"/>
          <w:b/>
          <w:bCs/>
          <w:color w:val="000000"/>
        </w:rPr>
        <w:t xml:space="preserve">Motion: </w:t>
      </w:r>
      <w:r>
        <w:rPr>
          <w:rFonts w:ascii="Arial" w:hAnsi="Arial" w:cs="Arial"/>
          <w:color w:val="000000"/>
        </w:rPr>
        <w:t xml:space="preserve">Jackson moved to </w:t>
      </w:r>
      <w:r w:rsidR="00761E63">
        <w:rPr>
          <w:rFonts w:ascii="Arial" w:hAnsi="Arial" w:cs="Arial"/>
          <w:color w:val="000000"/>
        </w:rPr>
        <w:t>hold the CLHO retreat in-person at the Best Western at Agate Beach Monday, September 16</w:t>
      </w:r>
      <w:r w:rsidR="00761E63" w:rsidRPr="00761E63">
        <w:rPr>
          <w:rFonts w:ascii="Arial" w:hAnsi="Arial" w:cs="Arial"/>
          <w:color w:val="000000"/>
          <w:vertAlign w:val="superscript"/>
        </w:rPr>
        <w:t>th</w:t>
      </w:r>
      <w:r w:rsidR="00761E63">
        <w:rPr>
          <w:rFonts w:ascii="Arial" w:hAnsi="Arial" w:cs="Arial"/>
          <w:color w:val="000000"/>
        </w:rPr>
        <w:t xml:space="preserve"> – Wednesday, September 18</w:t>
      </w:r>
      <w:r w:rsidR="00761E63" w:rsidRPr="00761E63">
        <w:rPr>
          <w:rFonts w:ascii="Arial" w:hAnsi="Arial" w:cs="Arial"/>
          <w:color w:val="000000"/>
          <w:vertAlign w:val="superscript"/>
        </w:rPr>
        <w:t>th</w:t>
      </w:r>
      <w:r w:rsidR="00761E63">
        <w:rPr>
          <w:rFonts w:ascii="Arial" w:hAnsi="Arial" w:cs="Arial"/>
          <w:color w:val="000000"/>
        </w:rPr>
        <w:t xml:space="preserve"> (move the CLHO Board Meetings up one day)</w:t>
      </w:r>
      <w:r>
        <w:rPr>
          <w:rFonts w:ascii="Arial" w:hAnsi="Arial" w:cs="Arial"/>
          <w:color w:val="000000"/>
        </w:rPr>
        <w:t xml:space="preserve">. Jennifer seconded. </w:t>
      </w:r>
      <w:r>
        <w:rPr>
          <w:rFonts w:ascii="Arial" w:hAnsi="Arial" w:cs="Arial"/>
          <w:bCs/>
        </w:rPr>
        <w:t xml:space="preserve">0 nays, 0 abstentions, all remaining present in favor, motion passed. </w:t>
      </w:r>
    </w:p>
    <w:p w14:paraId="4FA183A6" w14:textId="77777777" w:rsidR="00B21F30" w:rsidRDefault="00B21F30" w:rsidP="001A62F6">
      <w:pPr>
        <w:rPr>
          <w:rFonts w:ascii="Arial" w:hAnsi="Arial" w:cs="Arial"/>
          <w:bCs/>
        </w:rPr>
      </w:pPr>
    </w:p>
    <w:p w14:paraId="7544FCC3" w14:textId="77777777" w:rsidR="00B21F30" w:rsidRDefault="00B21F30" w:rsidP="001A62F6">
      <w:pPr>
        <w:rPr>
          <w:rFonts w:ascii="Arial" w:hAnsi="Arial" w:cs="Arial"/>
          <w:bCs/>
        </w:rPr>
      </w:pPr>
      <w:r>
        <w:rPr>
          <w:rFonts w:ascii="Arial" w:hAnsi="Arial" w:cs="Arial"/>
          <w:b/>
        </w:rPr>
        <w:t xml:space="preserve">Non-Agenda Item: </w:t>
      </w:r>
      <w:r>
        <w:rPr>
          <w:rFonts w:ascii="Arial" w:hAnsi="Arial" w:cs="Arial"/>
          <w:bCs/>
        </w:rPr>
        <w:t xml:space="preserve">Naomi shared that OHA reached out to her, Laura, and Sarah about the CBO RFGA application review – eight counties do not have anyone reviewing applications (due to capacity or due to not responding or for other reasons). CLHO negotiated LPHA involvement in the application review through the PHAB Modernization Funding workgroup, so we are flagging this for those who do want to review applications and missed the email. </w:t>
      </w:r>
    </w:p>
    <w:p w14:paraId="4025AA5E" w14:textId="77777777" w:rsidR="00B21F30" w:rsidRDefault="00B21F30" w:rsidP="001A62F6">
      <w:pPr>
        <w:rPr>
          <w:rFonts w:ascii="Arial" w:hAnsi="Arial" w:cs="Arial"/>
          <w:bCs/>
        </w:rPr>
      </w:pPr>
    </w:p>
    <w:p w14:paraId="143A936A" w14:textId="10E04025" w:rsidR="00462153" w:rsidRPr="00462153" w:rsidRDefault="00B21F30" w:rsidP="00462153">
      <w:pPr>
        <w:ind w:left="720"/>
        <w:rPr>
          <w:rFonts w:ascii="Arial" w:hAnsi="Arial" w:cs="Arial"/>
          <w:bCs/>
        </w:rPr>
      </w:pPr>
      <w:r>
        <w:rPr>
          <w:rFonts w:ascii="Arial" w:hAnsi="Arial" w:cs="Arial"/>
          <w:bCs/>
          <w:i/>
          <w:iCs/>
        </w:rPr>
        <w:t xml:space="preserve">Discussion: </w:t>
      </w:r>
      <w:r>
        <w:rPr>
          <w:rFonts w:ascii="Arial" w:hAnsi="Arial" w:cs="Arial"/>
          <w:bCs/>
        </w:rPr>
        <w:t xml:space="preserve">Board members discussed </w:t>
      </w:r>
      <w:r w:rsidR="00462153">
        <w:rPr>
          <w:rFonts w:ascii="Arial" w:hAnsi="Arial" w:cs="Arial"/>
          <w:bCs/>
        </w:rPr>
        <w:t>that having LPHAs in the process is a good step, but there are still concerns about whether applications align with community priorities (like those in CHAs/CHIPs). The Board also discussed whether LPHAs are reviewing applications for CBOs in their jurisdiction or not. Laura offered language</w:t>
      </w:r>
      <w:r w:rsidR="00462153" w:rsidRPr="00462153">
        <w:rPr>
          <w:rFonts w:ascii="Arial" w:hAnsi="Arial" w:cs="Arial"/>
          <w:bCs/>
        </w:rPr>
        <w:t xml:space="preserve"> </w:t>
      </w:r>
      <w:r w:rsidR="00BA3115">
        <w:rPr>
          <w:rFonts w:ascii="Arial" w:hAnsi="Arial" w:cs="Arial"/>
          <w:bCs/>
        </w:rPr>
        <w:t xml:space="preserve">from </w:t>
      </w:r>
      <w:r w:rsidR="00462153" w:rsidRPr="00462153">
        <w:rPr>
          <w:rFonts w:ascii="Arial" w:hAnsi="Arial" w:cs="Arial"/>
          <w:bCs/>
        </w:rPr>
        <w:t xml:space="preserve">the PHAB Materials </w:t>
      </w:r>
      <w:r w:rsidR="00BA3115">
        <w:rPr>
          <w:rFonts w:ascii="Arial" w:hAnsi="Arial" w:cs="Arial"/>
          <w:bCs/>
        </w:rPr>
        <w:t>in</w:t>
      </w:r>
      <w:r w:rsidR="00462153" w:rsidRPr="00462153">
        <w:rPr>
          <w:rFonts w:ascii="Arial" w:hAnsi="Arial" w:cs="Arial"/>
          <w:bCs/>
        </w:rPr>
        <w:t xml:space="preserve"> November: “On September 26, the PHAB workgroup agreed to the following methods for</w:t>
      </w:r>
      <w:r w:rsidR="00462153">
        <w:rPr>
          <w:rFonts w:ascii="Arial" w:hAnsi="Arial" w:cs="Arial"/>
          <w:bCs/>
        </w:rPr>
        <w:t xml:space="preserve"> </w:t>
      </w:r>
      <w:r w:rsidR="00462153" w:rsidRPr="00462153">
        <w:rPr>
          <w:rFonts w:ascii="Arial" w:hAnsi="Arial" w:cs="Arial"/>
          <w:bCs/>
        </w:rPr>
        <w:t>LPHA involvement in CBO awardee decision-making:</w:t>
      </w:r>
    </w:p>
    <w:p w14:paraId="545E4851" w14:textId="77777777" w:rsidR="00462153" w:rsidRDefault="00462153" w:rsidP="00462153">
      <w:pPr>
        <w:pStyle w:val="ListParagraph"/>
        <w:numPr>
          <w:ilvl w:val="0"/>
          <w:numId w:val="3"/>
        </w:numPr>
        <w:rPr>
          <w:rFonts w:ascii="Arial" w:hAnsi="Arial" w:cs="Arial"/>
          <w:bCs/>
        </w:rPr>
      </w:pPr>
      <w:r w:rsidRPr="00462153">
        <w:rPr>
          <w:rFonts w:ascii="Arial" w:hAnsi="Arial" w:cs="Arial"/>
          <w:bCs/>
        </w:rPr>
        <w:t>Each CBO grant application will be reviewed by two LPHAs:</w:t>
      </w:r>
    </w:p>
    <w:p w14:paraId="26627607" w14:textId="77777777" w:rsidR="00462153" w:rsidRDefault="00462153" w:rsidP="00462153">
      <w:pPr>
        <w:pStyle w:val="ListParagraph"/>
        <w:numPr>
          <w:ilvl w:val="1"/>
          <w:numId w:val="3"/>
        </w:numPr>
        <w:rPr>
          <w:rFonts w:ascii="Arial" w:hAnsi="Arial" w:cs="Arial"/>
          <w:bCs/>
        </w:rPr>
      </w:pPr>
      <w:r w:rsidRPr="00462153">
        <w:rPr>
          <w:rFonts w:ascii="Arial" w:hAnsi="Arial" w:cs="Arial"/>
          <w:bCs/>
        </w:rPr>
        <w:t>One from a similar sized LPHA not located in the region.</w:t>
      </w:r>
    </w:p>
    <w:p w14:paraId="16060446" w14:textId="77777777" w:rsidR="00462153" w:rsidRDefault="00462153" w:rsidP="00462153">
      <w:pPr>
        <w:pStyle w:val="ListParagraph"/>
        <w:numPr>
          <w:ilvl w:val="1"/>
          <w:numId w:val="3"/>
        </w:numPr>
        <w:rPr>
          <w:rFonts w:ascii="Arial" w:hAnsi="Arial" w:cs="Arial"/>
          <w:bCs/>
        </w:rPr>
      </w:pPr>
      <w:r w:rsidRPr="00462153">
        <w:rPr>
          <w:rFonts w:ascii="Arial" w:hAnsi="Arial" w:cs="Arial"/>
          <w:bCs/>
        </w:rPr>
        <w:t>One from the LPHA in which the CBO is proposing to work.</w:t>
      </w:r>
    </w:p>
    <w:p w14:paraId="482A1511" w14:textId="40573E94" w:rsidR="00462153" w:rsidRPr="00462153" w:rsidRDefault="00462153" w:rsidP="00462153">
      <w:pPr>
        <w:pStyle w:val="ListParagraph"/>
        <w:numPr>
          <w:ilvl w:val="0"/>
          <w:numId w:val="3"/>
        </w:numPr>
        <w:rPr>
          <w:rFonts w:ascii="Arial" w:hAnsi="Arial" w:cs="Arial"/>
          <w:bCs/>
        </w:rPr>
      </w:pPr>
      <w:r w:rsidRPr="00462153">
        <w:rPr>
          <w:rFonts w:ascii="Arial" w:hAnsi="Arial" w:cs="Arial"/>
          <w:bCs/>
        </w:rPr>
        <w:t>If a LPHA cannot contribute a reviewer, then OHA will request a</w:t>
      </w:r>
      <w:r>
        <w:rPr>
          <w:rFonts w:ascii="Arial" w:hAnsi="Arial" w:cs="Arial"/>
          <w:bCs/>
        </w:rPr>
        <w:t xml:space="preserve"> </w:t>
      </w:r>
      <w:r w:rsidRPr="00462153">
        <w:rPr>
          <w:rFonts w:ascii="Arial" w:hAnsi="Arial" w:cs="Arial"/>
          <w:bCs/>
        </w:rPr>
        <w:t>neighboring county or a county also listed in the applicant’s service</w:t>
      </w:r>
      <w:r>
        <w:rPr>
          <w:rFonts w:ascii="Arial" w:hAnsi="Arial" w:cs="Arial"/>
          <w:bCs/>
        </w:rPr>
        <w:t xml:space="preserve"> </w:t>
      </w:r>
      <w:r w:rsidRPr="00462153">
        <w:rPr>
          <w:rFonts w:ascii="Arial" w:hAnsi="Arial" w:cs="Arial"/>
          <w:bCs/>
        </w:rPr>
        <w:t>area participate in the review.”</w:t>
      </w:r>
    </w:p>
    <w:p w14:paraId="4495914D" w14:textId="77777777" w:rsidR="001A62F6" w:rsidRPr="006414D1" w:rsidRDefault="001A62F6" w:rsidP="001A62F6">
      <w:pPr>
        <w:rPr>
          <w:rFonts w:ascii="Arial" w:hAnsi="Arial" w:cs="Arial"/>
        </w:rPr>
      </w:pPr>
    </w:p>
    <w:p w14:paraId="38F42139" w14:textId="21EB29DF" w:rsidR="001A62F6" w:rsidRDefault="001A62F6" w:rsidP="001A62F6">
      <w:pPr>
        <w:rPr>
          <w:rFonts w:ascii="Arial" w:hAnsi="Arial" w:cs="Arial"/>
          <w:b/>
        </w:rPr>
      </w:pPr>
      <w:r w:rsidRPr="006414D1">
        <w:rPr>
          <w:rFonts w:ascii="Arial" w:hAnsi="Arial" w:cs="Arial"/>
          <w:b/>
        </w:rPr>
        <w:t xml:space="preserve">Meeting Adjourned at </w:t>
      </w:r>
      <w:r>
        <w:rPr>
          <w:rFonts w:ascii="Arial" w:hAnsi="Arial" w:cs="Arial"/>
          <w:b/>
        </w:rPr>
        <w:t>1</w:t>
      </w:r>
      <w:r w:rsidR="00462153">
        <w:rPr>
          <w:rFonts w:ascii="Arial" w:hAnsi="Arial" w:cs="Arial"/>
          <w:b/>
        </w:rPr>
        <w:t>2</w:t>
      </w:r>
      <w:r>
        <w:rPr>
          <w:rFonts w:ascii="Arial" w:hAnsi="Arial" w:cs="Arial"/>
          <w:b/>
        </w:rPr>
        <w:t>:30 PM PST.</w:t>
      </w:r>
    </w:p>
    <w:p w14:paraId="1D4BC36B" w14:textId="77777777" w:rsidR="00812956" w:rsidRPr="001A62F6" w:rsidRDefault="00812956" w:rsidP="001A62F6"/>
    <w:sectPr w:rsidR="00812956" w:rsidRPr="001A62F6">
      <w:headerReference w:type="default" r:id="rId10"/>
      <w:pgSz w:w="15840" w:h="12240" w:orient="landscape"/>
      <w:pgMar w:top="1440" w:right="1440" w:bottom="1440" w:left="1080" w:header="720" w:footer="4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3C8E" w14:textId="77777777" w:rsidR="00162DD2" w:rsidRDefault="00162DD2">
      <w:r>
        <w:separator/>
      </w:r>
    </w:p>
  </w:endnote>
  <w:endnote w:type="continuationSeparator" w:id="0">
    <w:p w14:paraId="06C15768" w14:textId="77777777" w:rsidR="00162DD2" w:rsidRDefault="0016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5CA6" w14:textId="77777777" w:rsidR="00162DD2" w:rsidRDefault="00162DD2">
      <w:r>
        <w:separator/>
      </w:r>
    </w:p>
  </w:footnote>
  <w:footnote w:type="continuationSeparator" w:id="0">
    <w:p w14:paraId="6BADB30A" w14:textId="77777777" w:rsidR="00162DD2" w:rsidRDefault="0016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E304" w14:textId="77777777" w:rsidR="00812956" w:rsidRDefault="00BF3650">
    <w:pPr>
      <w:tabs>
        <w:tab w:val="center" w:pos="4320"/>
        <w:tab w:val="right" w:pos="8640"/>
      </w:tabs>
    </w:pPr>
    <w:r>
      <w:rPr>
        <w:noProof/>
      </w:rPr>
      <w:drawing>
        <wp:anchor distT="0" distB="0" distL="114300" distR="114300" simplePos="0" relativeHeight="251658240" behindDoc="0" locked="0" layoutInCell="1" hidden="0" allowOverlap="1" wp14:anchorId="3EB2AB8F" wp14:editId="676C71CD">
          <wp:simplePos x="0" y="0"/>
          <wp:positionH relativeFrom="column">
            <wp:posOffset>-340359</wp:posOffset>
          </wp:positionH>
          <wp:positionV relativeFrom="paragraph">
            <wp:posOffset>-406399</wp:posOffset>
          </wp:positionV>
          <wp:extent cx="1036320" cy="1016000"/>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6320" cy="101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4B23"/>
    <w:multiLevelType w:val="hybridMultilevel"/>
    <w:tmpl w:val="11C2BB6A"/>
    <w:lvl w:ilvl="0" w:tplc="5C7C6034">
      <w:numFmt w:val="bullet"/>
      <w:lvlText w:val="-"/>
      <w:lvlJc w:val="left"/>
      <w:pPr>
        <w:ind w:left="720" w:hanging="360"/>
      </w:pPr>
      <w:rPr>
        <w:rFonts w:ascii="Arial" w:eastAsia="Century Gothic"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80F5A"/>
    <w:multiLevelType w:val="hybridMultilevel"/>
    <w:tmpl w:val="414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21472"/>
    <w:multiLevelType w:val="hybridMultilevel"/>
    <w:tmpl w:val="306282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0344655">
    <w:abstractNumId w:val="0"/>
  </w:num>
  <w:num w:numId="2" w16cid:durableId="1311864470">
    <w:abstractNumId w:val="1"/>
  </w:num>
  <w:num w:numId="3" w16cid:durableId="772016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56"/>
    <w:rsid w:val="000902EC"/>
    <w:rsid w:val="00130140"/>
    <w:rsid w:val="00162DD2"/>
    <w:rsid w:val="001A62F6"/>
    <w:rsid w:val="00226B62"/>
    <w:rsid w:val="0033184B"/>
    <w:rsid w:val="00345E05"/>
    <w:rsid w:val="00444CB7"/>
    <w:rsid w:val="00462153"/>
    <w:rsid w:val="00463FCA"/>
    <w:rsid w:val="004A4AF5"/>
    <w:rsid w:val="004C5F2C"/>
    <w:rsid w:val="004E37B2"/>
    <w:rsid w:val="00690C25"/>
    <w:rsid w:val="007552D9"/>
    <w:rsid w:val="00761E63"/>
    <w:rsid w:val="007859BC"/>
    <w:rsid w:val="007C608D"/>
    <w:rsid w:val="00812956"/>
    <w:rsid w:val="009423CA"/>
    <w:rsid w:val="0098250B"/>
    <w:rsid w:val="00A23500"/>
    <w:rsid w:val="00B21F30"/>
    <w:rsid w:val="00BA3115"/>
    <w:rsid w:val="00BD1578"/>
    <w:rsid w:val="00BF3650"/>
    <w:rsid w:val="00BF6E00"/>
    <w:rsid w:val="00C025C0"/>
    <w:rsid w:val="00D3267E"/>
    <w:rsid w:val="00E14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3168"/>
  <w15:docId w15:val="{E0717B05-75E4-EA4D-AF76-310B23AD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50590"/>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F6C19"/>
    <w:pPr>
      <w:tabs>
        <w:tab w:val="center" w:pos="4680"/>
        <w:tab w:val="right" w:pos="9360"/>
      </w:tabs>
    </w:pPr>
  </w:style>
  <w:style w:type="character" w:customStyle="1" w:styleId="HeaderChar">
    <w:name w:val="Header Char"/>
    <w:basedOn w:val="DefaultParagraphFont"/>
    <w:link w:val="Header"/>
    <w:uiPriority w:val="99"/>
    <w:rsid w:val="00FF6C19"/>
  </w:style>
  <w:style w:type="paragraph" w:styleId="Footer">
    <w:name w:val="footer"/>
    <w:basedOn w:val="Normal"/>
    <w:link w:val="FooterChar"/>
    <w:uiPriority w:val="99"/>
    <w:unhideWhenUsed/>
    <w:rsid w:val="00FF6C19"/>
    <w:pPr>
      <w:tabs>
        <w:tab w:val="center" w:pos="4680"/>
        <w:tab w:val="right" w:pos="9360"/>
      </w:tabs>
    </w:pPr>
  </w:style>
  <w:style w:type="character" w:customStyle="1" w:styleId="FooterChar">
    <w:name w:val="Footer Char"/>
    <w:basedOn w:val="DefaultParagraphFont"/>
    <w:link w:val="Footer"/>
    <w:uiPriority w:val="99"/>
    <w:rsid w:val="00FF6C19"/>
  </w:style>
  <w:style w:type="table" w:styleId="TableGrid">
    <w:name w:val="Table Grid"/>
    <w:basedOn w:val="TableNormal"/>
    <w:uiPriority w:val="59"/>
    <w:rsid w:val="003D6B6E"/>
    <w:rPr>
      <w:rFonts w:eastAsiaTheme="minorEastAs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3267E"/>
    <w:rPr>
      <w:color w:val="0000FF" w:themeColor="hyperlink"/>
      <w:u w:val="single"/>
    </w:rPr>
  </w:style>
  <w:style w:type="character" w:styleId="CommentReference">
    <w:name w:val="annotation reference"/>
    <w:basedOn w:val="DefaultParagraphFont"/>
    <w:uiPriority w:val="99"/>
    <w:semiHidden/>
    <w:unhideWhenUsed/>
    <w:rsid w:val="007552D9"/>
    <w:rPr>
      <w:sz w:val="16"/>
      <w:szCs w:val="16"/>
    </w:rPr>
  </w:style>
  <w:style w:type="character" w:customStyle="1" w:styleId="UnresolvedMention1">
    <w:name w:val="Unresolved Mention1"/>
    <w:basedOn w:val="DefaultParagraphFont"/>
    <w:uiPriority w:val="99"/>
    <w:semiHidden/>
    <w:unhideWhenUsed/>
    <w:rsid w:val="00755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55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a@oregonclho.org?subject=Request%20for%20Coalition%20Meeting%20Recor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hi.org/thought-leadership/we-are-all-public-health-how-public-health-systems-can-support-community-resili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PRcR6NEMFrXcwPDwUjEXwI2WaA==">CgMxLjA4AHIhMW91YlFDcC1lZE81Z1NmUkk1ZU56T2NVdmY1UDFZRkgy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Daily</cp:lastModifiedBy>
  <cp:revision>10</cp:revision>
  <dcterms:created xsi:type="dcterms:W3CDTF">2021-04-16T22:19:00Z</dcterms:created>
  <dcterms:modified xsi:type="dcterms:W3CDTF">2024-01-12T02:16:00Z</dcterms:modified>
</cp:coreProperties>
</file>