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072D" w14:textId="1EF3BC20" w:rsidR="00743F48" w:rsidRPr="007C5215" w:rsidRDefault="006A1EEC">
      <w:pPr>
        <w:rPr>
          <w:rFonts w:ascii="Arial" w:hAnsi="Arial" w:cs="Arial"/>
          <w:b/>
        </w:rPr>
      </w:pPr>
      <w:r>
        <w:rPr>
          <w:rFonts w:ascii="Arial" w:hAnsi="Arial" w:cs="Arial"/>
          <w:b/>
        </w:rPr>
        <w:t>January 19</w:t>
      </w:r>
      <w:r w:rsidRPr="006A1EEC">
        <w:rPr>
          <w:rFonts w:ascii="Arial" w:hAnsi="Arial" w:cs="Arial"/>
          <w:b/>
          <w:vertAlign w:val="superscript"/>
        </w:rPr>
        <w:t>th</w:t>
      </w:r>
      <w:r>
        <w:rPr>
          <w:rFonts w:ascii="Arial" w:hAnsi="Arial" w:cs="Arial"/>
          <w:b/>
        </w:rPr>
        <w:t>, 2023</w:t>
      </w:r>
    </w:p>
    <w:p w14:paraId="0317FD47" w14:textId="77777777" w:rsidR="00743F48" w:rsidRPr="007C5215" w:rsidRDefault="00B133C0" w:rsidP="00FF6C19">
      <w:pPr>
        <w:rPr>
          <w:rFonts w:ascii="Arial" w:hAnsi="Arial" w:cs="Arial"/>
          <w:b/>
        </w:rPr>
      </w:pPr>
      <w:r w:rsidRPr="007C5215">
        <w:rPr>
          <w:rFonts w:ascii="Arial" w:hAnsi="Arial" w:cs="Arial"/>
          <w:b/>
        </w:rPr>
        <w:t>Meeting of the Coalition of Local Health Officials</w:t>
      </w:r>
    </w:p>
    <w:p w14:paraId="4A5C3B8C" w14:textId="00C67292" w:rsidR="00743F48" w:rsidRPr="007C5215" w:rsidRDefault="00B133C0" w:rsidP="00FF6C19">
      <w:pPr>
        <w:rPr>
          <w:rFonts w:ascii="Arial" w:hAnsi="Arial" w:cs="Arial"/>
          <w:b/>
        </w:rPr>
      </w:pPr>
      <w:r w:rsidRPr="007C5215">
        <w:rPr>
          <w:rFonts w:ascii="Arial" w:hAnsi="Arial" w:cs="Arial"/>
          <w:b/>
        </w:rPr>
        <w:t xml:space="preserve">Meeting Began: </w:t>
      </w:r>
      <w:r w:rsidR="006A1EEC">
        <w:rPr>
          <w:rFonts w:ascii="Arial" w:hAnsi="Arial" w:cs="Arial"/>
          <w:b/>
        </w:rPr>
        <w:t>11:46</w:t>
      </w:r>
    </w:p>
    <w:p w14:paraId="4F6550E3" w14:textId="77777777" w:rsidR="00743F48" w:rsidRPr="007C5215" w:rsidRDefault="00743F48">
      <w:pPr>
        <w:rPr>
          <w:rFonts w:ascii="Arial" w:hAnsi="Arial" w:cs="Arial"/>
        </w:rPr>
      </w:pPr>
    </w:p>
    <w:p w14:paraId="7CDCFBF0" w14:textId="77777777" w:rsidR="00743F48" w:rsidRPr="007C5215" w:rsidRDefault="00B133C0">
      <w:pPr>
        <w:rPr>
          <w:rFonts w:ascii="Arial" w:hAnsi="Arial" w:cs="Arial"/>
        </w:rPr>
      </w:pPr>
      <w:r w:rsidRPr="007C5215">
        <w:rPr>
          <w:rFonts w:ascii="Arial" w:hAnsi="Arial" w:cs="Arial"/>
          <w:b/>
        </w:rPr>
        <w:t>Executive Members:</w:t>
      </w:r>
      <w:r w:rsidRPr="007C5215">
        <w:rPr>
          <w:rFonts w:ascii="Arial" w:hAnsi="Arial" w:cs="Arial"/>
        </w:rPr>
        <w:t xml:space="preserve"> </w:t>
      </w:r>
    </w:p>
    <w:p w14:paraId="44BA2078" w14:textId="3DACBE0D" w:rsidR="00743F48" w:rsidRPr="007C5215" w:rsidRDefault="00B133C0">
      <w:pPr>
        <w:rPr>
          <w:rFonts w:ascii="Arial" w:hAnsi="Arial" w:cs="Arial"/>
        </w:rPr>
      </w:pPr>
      <w:r w:rsidRPr="007C5215">
        <w:rPr>
          <w:rFonts w:ascii="Arial" w:hAnsi="Arial" w:cs="Arial"/>
          <w:u w:val="single"/>
        </w:rPr>
        <w:t>Present:</w:t>
      </w:r>
      <w:r w:rsidRPr="007C5215">
        <w:rPr>
          <w:rFonts w:ascii="Arial" w:hAnsi="Arial" w:cs="Arial"/>
        </w:rPr>
        <w:t xml:space="preserve"> </w:t>
      </w:r>
      <w:r w:rsidR="005D511F">
        <w:rPr>
          <w:rFonts w:ascii="Arial" w:hAnsi="Arial" w:cs="Arial"/>
        </w:rPr>
        <w:t xml:space="preserve">Naomi Adeline, CLHO Chair, Polk; </w:t>
      </w:r>
      <w:r w:rsidRPr="007C5215">
        <w:rPr>
          <w:rFonts w:ascii="Arial" w:hAnsi="Arial" w:cs="Arial"/>
        </w:rPr>
        <w:t xml:space="preserve">Jocelyn Warren, </w:t>
      </w:r>
      <w:r w:rsidR="005D511F">
        <w:rPr>
          <w:rFonts w:ascii="Arial" w:hAnsi="Arial" w:cs="Arial"/>
        </w:rPr>
        <w:t xml:space="preserve">Past </w:t>
      </w:r>
      <w:r w:rsidRPr="007C5215">
        <w:rPr>
          <w:rFonts w:ascii="Arial" w:hAnsi="Arial" w:cs="Arial"/>
        </w:rPr>
        <w:t xml:space="preserve">CLHO Chair, Lane; Carrie </w:t>
      </w:r>
      <w:proofErr w:type="spellStart"/>
      <w:r w:rsidRPr="007C5215">
        <w:rPr>
          <w:rFonts w:ascii="Arial" w:hAnsi="Arial" w:cs="Arial"/>
        </w:rPr>
        <w:t>Brogoitti</w:t>
      </w:r>
      <w:proofErr w:type="spellEnd"/>
      <w:r w:rsidRPr="007C5215">
        <w:rPr>
          <w:rFonts w:ascii="Arial" w:hAnsi="Arial" w:cs="Arial"/>
        </w:rPr>
        <w:t xml:space="preserve">, Vice-Chair, Center for Human Development Union; </w:t>
      </w:r>
      <w:r w:rsidR="005D511F">
        <w:rPr>
          <w:rFonts w:ascii="Arial" w:hAnsi="Arial" w:cs="Arial"/>
        </w:rPr>
        <w:t>Philip Mason-Joyner</w:t>
      </w:r>
      <w:r w:rsidRPr="007C5215">
        <w:rPr>
          <w:rFonts w:ascii="Arial" w:hAnsi="Arial" w:cs="Arial"/>
        </w:rPr>
        <w:t xml:space="preserve">, Secretary/Treasurer, </w:t>
      </w:r>
      <w:r w:rsidR="005D511F">
        <w:rPr>
          <w:rFonts w:ascii="Arial" w:hAnsi="Arial" w:cs="Arial"/>
        </w:rPr>
        <w:t>Clackamas</w:t>
      </w:r>
      <w:r w:rsidRPr="007C5215">
        <w:rPr>
          <w:rFonts w:ascii="Arial" w:hAnsi="Arial" w:cs="Arial"/>
        </w:rPr>
        <w:t xml:space="preserve">; Dr. Pat Luedtke, Health Officer’s Rep; </w:t>
      </w:r>
      <w:r w:rsidR="00D01156">
        <w:rPr>
          <w:rFonts w:ascii="Arial" w:hAnsi="Arial" w:cs="Arial"/>
        </w:rPr>
        <w:t xml:space="preserve">Jackson </w:t>
      </w:r>
      <w:proofErr w:type="spellStart"/>
      <w:r w:rsidR="00D01156">
        <w:rPr>
          <w:rFonts w:ascii="Arial" w:hAnsi="Arial" w:cs="Arial"/>
        </w:rPr>
        <w:t>Baures</w:t>
      </w:r>
      <w:proofErr w:type="spellEnd"/>
      <w:r w:rsidR="00D01156">
        <w:rPr>
          <w:rFonts w:ascii="Arial" w:hAnsi="Arial" w:cs="Arial"/>
        </w:rPr>
        <w:t xml:space="preserve">, Large County Representative, Jackson; </w:t>
      </w:r>
      <w:r w:rsidRPr="007C5215">
        <w:rPr>
          <w:rFonts w:ascii="Arial" w:hAnsi="Arial" w:cs="Arial"/>
        </w:rPr>
        <w:t xml:space="preserve">Shane Sanderson, Medium County Representative, Linn; </w:t>
      </w:r>
      <w:r w:rsidR="00D01156">
        <w:rPr>
          <w:rFonts w:ascii="Arial" w:hAnsi="Arial" w:cs="Arial"/>
        </w:rPr>
        <w:t>Katie Plumb</w:t>
      </w:r>
      <w:r w:rsidRPr="007C5215">
        <w:rPr>
          <w:rFonts w:ascii="Arial" w:hAnsi="Arial" w:cs="Arial"/>
        </w:rPr>
        <w:t xml:space="preserve">, Small County Representative, </w:t>
      </w:r>
      <w:r w:rsidR="00D01156">
        <w:rPr>
          <w:rFonts w:ascii="Arial" w:hAnsi="Arial" w:cs="Arial"/>
        </w:rPr>
        <w:t>Crook</w:t>
      </w:r>
      <w:r w:rsidR="003F113C" w:rsidRPr="007C5215">
        <w:rPr>
          <w:rFonts w:ascii="Arial" w:hAnsi="Arial" w:cs="Arial"/>
        </w:rPr>
        <w:t xml:space="preserve">; Joseph </w:t>
      </w:r>
      <w:proofErr w:type="spellStart"/>
      <w:r w:rsidR="003F113C" w:rsidRPr="007C5215">
        <w:rPr>
          <w:rFonts w:ascii="Arial" w:hAnsi="Arial" w:cs="Arial"/>
        </w:rPr>
        <w:t>Fiumara</w:t>
      </w:r>
      <w:proofErr w:type="spellEnd"/>
      <w:r w:rsidR="003F113C" w:rsidRPr="007C5215">
        <w:rPr>
          <w:rFonts w:ascii="Arial" w:hAnsi="Arial" w:cs="Arial"/>
        </w:rPr>
        <w:t xml:space="preserve">, Coalition of Local Environmental Health Specialists, Umatilla; Lindsey </w:t>
      </w:r>
      <w:proofErr w:type="spellStart"/>
      <w:r w:rsidR="003F113C" w:rsidRPr="007C5215">
        <w:rPr>
          <w:rFonts w:ascii="Arial" w:hAnsi="Arial" w:cs="Arial"/>
        </w:rPr>
        <w:t>Manfrin</w:t>
      </w:r>
      <w:proofErr w:type="spellEnd"/>
      <w:r w:rsidR="003F113C" w:rsidRPr="007C5215">
        <w:rPr>
          <w:rFonts w:ascii="Arial" w:hAnsi="Arial" w:cs="Arial"/>
        </w:rPr>
        <w:t>, Public Health Administrators of Oregon, Yamhill</w:t>
      </w:r>
      <w:r w:rsidR="00D01156">
        <w:rPr>
          <w:rFonts w:ascii="Arial" w:hAnsi="Arial" w:cs="Arial"/>
        </w:rPr>
        <w:t xml:space="preserve">; Marie </w:t>
      </w:r>
      <w:proofErr w:type="spellStart"/>
      <w:r w:rsidR="00D01156">
        <w:rPr>
          <w:rFonts w:ascii="Arial" w:hAnsi="Arial" w:cs="Arial"/>
        </w:rPr>
        <w:t>Boman</w:t>
      </w:r>
      <w:proofErr w:type="spellEnd"/>
      <w:r w:rsidR="00D01156">
        <w:rPr>
          <w:rFonts w:ascii="Arial" w:hAnsi="Arial" w:cs="Arial"/>
        </w:rPr>
        <w:t>-Davis, Legislative Committee Representative, Washington</w:t>
      </w:r>
    </w:p>
    <w:p w14:paraId="4B35D807" w14:textId="6668B528" w:rsidR="00743F48" w:rsidRPr="007C5215" w:rsidRDefault="00B133C0">
      <w:pPr>
        <w:rPr>
          <w:rFonts w:ascii="Arial" w:hAnsi="Arial" w:cs="Arial"/>
        </w:rPr>
      </w:pPr>
      <w:r w:rsidRPr="007C5215">
        <w:rPr>
          <w:rFonts w:ascii="Arial" w:hAnsi="Arial" w:cs="Arial"/>
          <w:u w:val="single"/>
        </w:rPr>
        <w:t>Absent:</w:t>
      </w:r>
      <w:r w:rsidRPr="007C5215">
        <w:rPr>
          <w:rFonts w:ascii="Arial" w:hAnsi="Arial" w:cs="Arial"/>
        </w:rPr>
        <w:t xml:space="preserve"> </w:t>
      </w:r>
    </w:p>
    <w:p w14:paraId="59FAB9BD" w14:textId="77777777" w:rsidR="003F113C" w:rsidRPr="007C5215" w:rsidRDefault="003F113C">
      <w:pPr>
        <w:rPr>
          <w:rFonts w:ascii="Arial" w:hAnsi="Arial" w:cs="Arial"/>
        </w:rPr>
      </w:pPr>
    </w:p>
    <w:p w14:paraId="6BAD5B88" w14:textId="1F699A2E" w:rsidR="00743F48" w:rsidRDefault="00B133C0">
      <w:pPr>
        <w:rPr>
          <w:rFonts w:ascii="Arial" w:hAnsi="Arial" w:cs="Arial"/>
          <w:b/>
        </w:rPr>
      </w:pPr>
      <w:r w:rsidRPr="007C5215">
        <w:rPr>
          <w:rFonts w:ascii="Arial" w:hAnsi="Arial" w:cs="Arial"/>
          <w:b/>
        </w:rPr>
        <w:t>Members Present (x if present)</w:t>
      </w:r>
    </w:p>
    <w:p w14:paraId="314C9B32" w14:textId="77777777" w:rsidR="007C5215" w:rsidRPr="007C5215" w:rsidRDefault="007C5215">
      <w:pPr>
        <w:rPr>
          <w:rFonts w:ascii="Arial" w:hAnsi="Arial" w:cs="Arial"/>
        </w:rPr>
      </w:pPr>
    </w:p>
    <w:tbl>
      <w:tblPr>
        <w:tblStyle w:val="a2"/>
        <w:tblW w:w="127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600"/>
        <w:gridCol w:w="3870"/>
        <w:gridCol w:w="405"/>
        <w:gridCol w:w="3720"/>
        <w:gridCol w:w="495"/>
        <w:gridCol w:w="3690"/>
      </w:tblGrid>
      <w:tr w:rsidR="005F4FBA" w:rsidRPr="007C5215" w14:paraId="7499359B" w14:textId="77777777" w:rsidTr="007C5215">
        <w:trPr>
          <w:trHeight w:val="315"/>
          <w:jc w:val="center"/>
        </w:trPr>
        <w:tc>
          <w:tcPr>
            <w:tcW w:w="600" w:type="dxa"/>
            <w:tcMar>
              <w:top w:w="14" w:type="dxa"/>
              <w:left w:w="72" w:type="dxa"/>
              <w:bottom w:w="0" w:type="dxa"/>
              <w:right w:w="14" w:type="dxa"/>
            </w:tcMar>
          </w:tcPr>
          <w:p w14:paraId="749D6C2F" w14:textId="26F1978A" w:rsidR="005F4FBA" w:rsidRPr="007C5215" w:rsidRDefault="006A1EEC">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564C49F9" w14:textId="1B56C222" w:rsidR="005F4FBA" w:rsidRPr="007C5215" w:rsidRDefault="005F4FBA">
            <w:pPr>
              <w:widowControl w:val="0"/>
              <w:spacing w:line="276" w:lineRule="auto"/>
              <w:rPr>
                <w:rFonts w:ascii="Arial" w:hAnsi="Arial" w:cs="Arial"/>
                <w:sz w:val="20"/>
                <w:szCs w:val="20"/>
              </w:rPr>
            </w:pPr>
            <w:r w:rsidRPr="007C5215">
              <w:rPr>
                <w:rFonts w:ascii="Arial" w:hAnsi="Arial" w:cs="Arial"/>
                <w:sz w:val="20"/>
                <w:szCs w:val="20"/>
              </w:rPr>
              <w:t xml:space="preserve">Baker </w:t>
            </w:r>
            <w:r w:rsidR="00D33BCA">
              <w:rPr>
                <w:rFonts w:ascii="Arial" w:hAnsi="Arial" w:cs="Arial"/>
                <w:sz w:val="20"/>
                <w:szCs w:val="20"/>
              </w:rPr>
              <w:t>–</w:t>
            </w:r>
            <w:r w:rsidRPr="007C5215">
              <w:rPr>
                <w:rFonts w:ascii="Arial" w:hAnsi="Arial" w:cs="Arial"/>
                <w:sz w:val="20"/>
                <w:szCs w:val="20"/>
              </w:rPr>
              <w:t xml:space="preserve"> </w:t>
            </w:r>
            <w:r w:rsidR="00D33BCA">
              <w:rPr>
                <w:rFonts w:ascii="Arial" w:hAnsi="Arial" w:cs="Arial"/>
                <w:sz w:val="20"/>
                <w:szCs w:val="20"/>
              </w:rPr>
              <w:t xml:space="preserve">Meghan </w:t>
            </w:r>
            <w:proofErr w:type="spellStart"/>
            <w:r w:rsidR="00D33BCA">
              <w:rPr>
                <w:rFonts w:ascii="Arial" w:hAnsi="Arial" w:cs="Arial"/>
                <w:sz w:val="20"/>
                <w:szCs w:val="20"/>
              </w:rPr>
              <w:t>Chancey</w:t>
            </w:r>
            <w:proofErr w:type="spellEnd"/>
          </w:p>
        </w:tc>
        <w:tc>
          <w:tcPr>
            <w:tcW w:w="405" w:type="dxa"/>
            <w:tcMar>
              <w:top w:w="14" w:type="dxa"/>
              <w:left w:w="72" w:type="dxa"/>
              <w:bottom w:w="0" w:type="dxa"/>
              <w:right w:w="14" w:type="dxa"/>
            </w:tcMar>
          </w:tcPr>
          <w:p w14:paraId="47BEBBE2" w14:textId="212AEF6F" w:rsidR="005F4FBA" w:rsidRPr="007C5215" w:rsidRDefault="006A1EEC">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7B3AB28D" w14:textId="1A3B134C" w:rsidR="005F4FBA" w:rsidRPr="007C5215" w:rsidRDefault="005D511F">
            <w:pPr>
              <w:widowControl w:val="0"/>
              <w:spacing w:line="276" w:lineRule="auto"/>
              <w:rPr>
                <w:rFonts w:ascii="Arial" w:hAnsi="Arial" w:cs="Arial"/>
                <w:sz w:val="20"/>
                <w:szCs w:val="20"/>
              </w:rPr>
            </w:pPr>
            <w:r w:rsidRPr="007C5215">
              <w:rPr>
                <w:rFonts w:ascii="Arial" w:hAnsi="Arial" w:cs="Arial"/>
                <w:sz w:val="20"/>
                <w:szCs w:val="20"/>
              </w:rPr>
              <w:t>Hood River - Trish Elliot</w:t>
            </w:r>
          </w:p>
        </w:tc>
        <w:tc>
          <w:tcPr>
            <w:tcW w:w="495" w:type="dxa"/>
            <w:tcMar>
              <w:top w:w="14" w:type="dxa"/>
              <w:left w:w="72" w:type="dxa"/>
              <w:bottom w:w="0" w:type="dxa"/>
              <w:right w:w="14" w:type="dxa"/>
            </w:tcMar>
          </w:tcPr>
          <w:p w14:paraId="15E0C92E" w14:textId="2A3394CB" w:rsidR="005F4FBA" w:rsidRPr="007C5215" w:rsidRDefault="006A1EEC">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6B92AA39" w14:textId="4000A93E" w:rsidR="005F4FBA" w:rsidRPr="007C5215" w:rsidRDefault="005D511F">
            <w:pPr>
              <w:widowControl w:val="0"/>
              <w:spacing w:line="276" w:lineRule="auto"/>
              <w:rPr>
                <w:rFonts w:ascii="Arial" w:hAnsi="Arial" w:cs="Arial"/>
                <w:sz w:val="20"/>
                <w:szCs w:val="20"/>
              </w:rPr>
            </w:pPr>
            <w:r w:rsidRPr="007C5215">
              <w:rPr>
                <w:rFonts w:ascii="Arial" w:hAnsi="Arial" w:cs="Arial"/>
                <w:sz w:val="20"/>
                <w:szCs w:val="20"/>
              </w:rPr>
              <w:t xml:space="preserve">Multnomah </w:t>
            </w:r>
            <w:r>
              <w:rPr>
                <w:rFonts w:ascii="Arial" w:hAnsi="Arial" w:cs="Arial"/>
                <w:sz w:val="20"/>
                <w:szCs w:val="20"/>
              </w:rPr>
              <w:t>–</w:t>
            </w:r>
            <w:r w:rsidRPr="007C5215">
              <w:rPr>
                <w:rFonts w:ascii="Arial" w:hAnsi="Arial" w:cs="Arial"/>
                <w:sz w:val="20"/>
                <w:szCs w:val="20"/>
              </w:rPr>
              <w:t xml:space="preserve"> </w:t>
            </w:r>
            <w:r>
              <w:rPr>
                <w:rFonts w:ascii="Arial" w:hAnsi="Arial" w:cs="Arial"/>
                <w:sz w:val="20"/>
                <w:szCs w:val="20"/>
              </w:rPr>
              <w:t>Jessica Guernsey</w:t>
            </w:r>
          </w:p>
        </w:tc>
      </w:tr>
      <w:tr w:rsidR="005D511F" w:rsidRPr="007C5215" w14:paraId="171A9358" w14:textId="77777777" w:rsidTr="007C5215">
        <w:trPr>
          <w:trHeight w:val="315"/>
          <w:jc w:val="center"/>
        </w:trPr>
        <w:tc>
          <w:tcPr>
            <w:tcW w:w="600" w:type="dxa"/>
            <w:tcMar>
              <w:top w:w="14" w:type="dxa"/>
              <w:left w:w="72" w:type="dxa"/>
              <w:bottom w:w="0" w:type="dxa"/>
              <w:right w:w="14" w:type="dxa"/>
            </w:tcMar>
          </w:tcPr>
          <w:p w14:paraId="34AA608A" w14:textId="483D0BD5"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074650E6" w14:textId="77777777"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Benton - April Holland</w:t>
            </w:r>
          </w:p>
        </w:tc>
        <w:tc>
          <w:tcPr>
            <w:tcW w:w="405" w:type="dxa"/>
            <w:tcMar>
              <w:top w:w="14" w:type="dxa"/>
              <w:left w:w="72" w:type="dxa"/>
              <w:bottom w:w="0" w:type="dxa"/>
              <w:right w:w="14" w:type="dxa"/>
            </w:tcMar>
          </w:tcPr>
          <w:p w14:paraId="2F9A34F6" w14:textId="16A70FF3"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49EE9E0E" w14:textId="2D14D04B"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Jackson - Jackson </w:t>
            </w:r>
            <w:proofErr w:type="spellStart"/>
            <w:r w:rsidRPr="007C5215">
              <w:rPr>
                <w:rFonts w:ascii="Arial" w:hAnsi="Arial" w:cs="Arial"/>
                <w:sz w:val="20"/>
                <w:szCs w:val="20"/>
              </w:rPr>
              <w:t>Baures</w:t>
            </w:r>
            <w:proofErr w:type="spellEnd"/>
          </w:p>
        </w:tc>
        <w:tc>
          <w:tcPr>
            <w:tcW w:w="495" w:type="dxa"/>
            <w:tcMar>
              <w:top w:w="14" w:type="dxa"/>
              <w:left w:w="72" w:type="dxa"/>
              <w:bottom w:w="0" w:type="dxa"/>
              <w:right w:w="14" w:type="dxa"/>
            </w:tcMar>
          </w:tcPr>
          <w:p w14:paraId="62324D02" w14:textId="68E9CF11"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3EC14255" w14:textId="0458E2BE"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North Central PHD - Shellie Campbell</w:t>
            </w:r>
          </w:p>
        </w:tc>
      </w:tr>
      <w:tr w:rsidR="005D511F" w:rsidRPr="007C5215" w14:paraId="08EB78D0" w14:textId="77777777" w:rsidTr="007C5215">
        <w:trPr>
          <w:trHeight w:val="315"/>
          <w:jc w:val="center"/>
        </w:trPr>
        <w:tc>
          <w:tcPr>
            <w:tcW w:w="600" w:type="dxa"/>
            <w:tcMar>
              <w:top w:w="14" w:type="dxa"/>
              <w:left w:w="72" w:type="dxa"/>
              <w:bottom w:w="0" w:type="dxa"/>
              <w:right w:w="14" w:type="dxa"/>
            </w:tcMar>
          </w:tcPr>
          <w:p w14:paraId="71934FFD" w14:textId="26FABE25"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3B707F84" w14:textId="77777777"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Clackamas - Philip Mason-Joyner</w:t>
            </w:r>
          </w:p>
        </w:tc>
        <w:tc>
          <w:tcPr>
            <w:tcW w:w="405" w:type="dxa"/>
            <w:tcMar>
              <w:top w:w="14" w:type="dxa"/>
              <w:left w:w="72" w:type="dxa"/>
              <w:bottom w:w="0" w:type="dxa"/>
              <w:right w:w="14" w:type="dxa"/>
            </w:tcMar>
          </w:tcPr>
          <w:p w14:paraId="65D8C64A" w14:textId="501648B0"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483BEED5" w14:textId="12879435"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Jefferson - Mike Baker</w:t>
            </w:r>
          </w:p>
        </w:tc>
        <w:tc>
          <w:tcPr>
            <w:tcW w:w="495" w:type="dxa"/>
            <w:tcMar>
              <w:top w:w="14" w:type="dxa"/>
              <w:left w:w="72" w:type="dxa"/>
              <w:bottom w:w="0" w:type="dxa"/>
              <w:right w:w="14" w:type="dxa"/>
            </w:tcMar>
          </w:tcPr>
          <w:p w14:paraId="3E463513" w14:textId="73B60042"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266EEF9F" w14:textId="60FF4034"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Polk </w:t>
            </w:r>
            <w:r>
              <w:rPr>
                <w:rFonts w:ascii="Arial" w:hAnsi="Arial" w:cs="Arial"/>
                <w:sz w:val="20"/>
                <w:szCs w:val="20"/>
              </w:rPr>
              <w:t>–</w:t>
            </w:r>
            <w:r w:rsidRPr="007C5215">
              <w:rPr>
                <w:rFonts w:ascii="Arial" w:hAnsi="Arial" w:cs="Arial"/>
                <w:sz w:val="20"/>
                <w:szCs w:val="20"/>
              </w:rPr>
              <w:t xml:space="preserve"> </w:t>
            </w:r>
            <w:r>
              <w:rPr>
                <w:rFonts w:ascii="Arial" w:hAnsi="Arial" w:cs="Arial"/>
                <w:sz w:val="20"/>
                <w:szCs w:val="20"/>
              </w:rPr>
              <w:t>Naomi Adeline</w:t>
            </w:r>
          </w:p>
        </w:tc>
      </w:tr>
      <w:tr w:rsidR="005D511F" w:rsidRPr="007C5215" w14:paraId="3A930009" w14:textId="77777777" w:rsidTr="007C5215">
        <w:trPr>
          <w:trHeight w:val="315"/>
          <w:jc w:val="center"/>
        </w:trPr>
        <w:tc>
          <w:tcPr>
            <w:tcW w:w="600" w:type="dxa"/>
            <w:tcMar>
              <w:top w:w="14" w:type="dxa"/>
              <w:left w:w="72" w:type="dxa"/>
              <w:bottom w:w="0" w:type="dxa"/>
              <w:right w:w="14" w:type="dxa"/>
            </w:tcMar>
          </w:tcPr>
          <w:p w14:paraId="4C867311" w14:textId="34C0B21C" w:rsidR="005D511F" w:rsidRPr="007C5215" w:rsidRDefault="00A22A76" w:rsidP="005D511F">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5CF93328" w14:textId="158AE8C3"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Clatsop </w:t>
            </w:r>
            <w:r>
              <w:rPr>
                <w:rFonts w:ascii="Arial" w:hAnsi="Arial" w:cs="Arial"/>
                <w:sz w:val="20"/>
                <w:szCs w:val="20"/>
              </w:rPr>
              <w:t>–</w:t>
            </w:r>
            <w:r w:rsidRPr="007C5215">
              <w:rPr>
                <w:rFonts w:ascii="Arial" w:hAnsi="Arial" w:cs="Arial"/>
                <w:sz w:val="20"/>
                <w:szCs w:val="20"/>
              </w:rPr>
              <w:t xml:space="preserve"> </w:t>
            </w:r>
            <w:proofErr w:type="spellStart"/>
            <w:r>
              <w:rPr>
                <w:rFonts w:ascii="Arial" w:hAnsi="Arial" w:cs="Arial"/>
                <w:sz w:val="20"/>
                <w:szCs w:val="20"/>
              </w:rPr>
              <w:t>Jiancheng</w:t>
            </w:r>
            <w:proofErr w:type="spellEnd"/>
            <w:r>
              <w:rPr>
                <w:rFonts w:ascii="Arial" w:hAnsi="Arial" w:cs="Arial"/>
                <w:sz w:val="20"/>
                <w:szCs w:val="20"/>
              </w:rPr>
              <w:t xml:space="preserve"> Huang</w:t>
            </w:r>
          </w:p>
        </w:tc>
        <w:tc>
          <w:tcPr>
            <w:tcW w:w="405" w:type="dxa"/>
            <w:tcMar>
              <w:top w:w="14" w:type="dxa"/>
              <w:left w:w="72" w:type="dxa"/>
              <w:bottom w:w="0" w:type="dxa"/>
              <w:right w:w="14" w:type="dxa"/>
            </w:tcMar>
          </w:tcPr>
          <w:p w14:paraId="5F2C7985" w14:textId="77CF913C"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483EC40C" w14:textId="764D6940"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Josephine </w:t>
            </w:r>
            <w:r>
              <w:rPr>
                <w:rFonts w:ascii="Arial" w:hAnsi="Arial" w:cs="Arial"/>
                <w:sz w:val="20"/>
                <w:szCs w:val="20"/>
              </w:rPr>
              <w:t>–</w:t>
            </w:r>
            <w:r w:rsidRPr="007C5215">
              <w:rPr>
                <w:rFonts w:ascii="Arial" w:hAnsi="Arial" w:cs="Arial"/>
                <w:sz w:val="20"/>
                <w:szCs w:val="20"/>
              </w:rPr>
              <w:t xml:space="preserve"> </w:t>
            </w:r>
            <w:r>
              <w:rPr>
                <w:rFonts w:ascii="Arial" w:hAnsi="Arial" w:cs="Arial"/>
                <w:sz w:val="20"/>
                <w:szCs w:val="20"/>
              </w:rPr>
              <w:t>Janet Fredrickson</w:t>
            </w:r>
            <w:r w:rsidRPr="007C5215">
              <w:rPr>
                <w:rFonts w:ascii="Arial" w:hAnsi="Arial" w:cs="Arial"/>
                <w:sz w:val="20"/>
                <w:szCs w:val="20"/>
              </w:rPr>
              <w:t xml:space="preserve"> </w:t>
            </w:r>
          </w:p>
        </w:tc>
        <w:tc>
          <w:tcPr>
            <w:tcW w:w="495" w:type="dxa"/>
            <w:tcMar>
              <w:top w:w="14" w:type="dxa"/>
              <w:left w:w="72" w:type="dxa"/>
              <w:bottom w:w="0" w:type="dxa"/>
              <w:right w:w="14" w:type="dxa"/>
            </w:tcMar>
          </w:tcPr>
          <w:p w14:paraId="2AF3ED4F" w14:textId="72BC0501" w:rsidR="005D511F" w:rsidRPr="007C5215" w:rsidRDefault="005D511F" w:rsidP="005D511F">
            <w:pPr>
              <w:widowControl w:val="0"/>
              <w:spacing w:line="276" w:lineRule="auto"/>
              <w:rPr>
                <w:rFonts w:ascii="Arial" w:hAnsi="Arial" w:cs="Arial"/>
                <w:sz w:val="20"/>
                <w:szCs w:val="20"/>
              </w:rPr>
            </w:pPr>
          </w:p>
        </w:tc>
        <w:tc>
          <w:tcPr>
            <w:tcW w:w="3690" w:type="dxa"/>
            <w:tcMar>
              <w:top w:w="14" w:type="dxa"/>
              <w:left w:w="72" w:type="dxa"/>
              <w:bottom w:w="0" w:type="dxa"/>
              <w:right w:w="14" w:type="dxa"/>
            </w:tcMar>
          </w:tcPr>
          <w:p w14:paraId="6AE3A738" w14:textId="3B4EF909"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Tillamook - Marlene Putnam</w:t>
            </w:r>
          </w:p>
        </w:tc>
      </w:tr>
      <w:tr w:rsidR="005D511F" w:rsidRPr="007C5215" w14:paraId="0A1FD4D0" w14:textId="77777777" w:rsidTr="007C5215">
        <w:trPr>
          <w:trHeight w:val="315"/>
          <w:jc w:val="center"/>
        </w:trPr>
        <w:tc>
          <w:tcPr>
            <w:tcW w:w="600" w:type="dxa"/>
            <w:tcMar>
              <w:top w:w="14" w:type="dxa"/>
              <w:left w:w="72" w:type="dxa"/>
              <w:bottom w:w="0" w:type="dxa"/>
              <w:right w:w="14" w:type="dxa"/>
            </w:tcMar>
          </w:tcPr>
          <w:p w14:paraId="34753A4D" w14:textId="77777777" w:rsidR="005D511F" w:rsidRPr="007C5215" w:rsidRDefault="005D511F" w:rsidP="005D511F">
            <w:pPr>
              <w:widowControl w:val="0"/>
              <w:spacing w:line="276" w:lineRule="auto"/>
              <w:rPr>
                <w:rFonts w:ascii="Arial" w:hAnsi="Arial" w:cs="Arial"/>
                <w:sz w:val="20"/>
                <w:szCs w:val="20"/>
              </w:rPr>
            </w:pPr>
          </w:p>
        </w:tc>
        <w:tc>
          <w:tcPr>
            <w:tcW w:w="3870" w:type="dxa"/>
            <w:tcMar>
              <w:top w:w="14" w:type="dxa"/>
              <w:left w:w="72" w:type="dxa"/>
              <w:bottom w:w="0" w:type="dxa"/>
              <w:right w:w="14" w:type="dxa"/>
            </w:tcMar>
          </w:tcPr>
          <w:p w14:paraId="104A7E6F" w14:textId="1B203B6D"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Columbia </w:t>
            </w:r>
            <w:r>
              <w:rPr>
                <w:rFonts w:ascii="Arial" w:hAnsi="Arial" w:cs="Arial"/>
                <w:sz w:val="20"/>
                <w:szCs w:val="20"/>
              </w:rPr>
              <w:t>–</w:t>
            </w:r>
            <w:r w:rsidRPr="007C5215">
              <w:rPr>
                <w:rFonts w:ascii="Arial" w:hAnsi="Arial" w:cs="Arial"/>
                <w:sz w:val="20"/>
                <w:szCs w:val="20"/>
              </w:rPr>
              <w:t xml:space="preserve"> </w:t>
            </w:r>
            <w:r>
              <w:rPr>
                <w:rFonts w:ascii="Arial" w:hAnsi="Arial" w:cs="Arial"/>
                <w:sz w:val="20"/>
                <w:szCs w:val="20"/>
              </w:rPr>
              <w:t xml:space="preserve">Jamie </w:t>
            </w:r>
            <w:proofErr w:type="spellStart"/>
            <w:r>
              <w:rPr>
                <w:rFonts w:ascii="Arial" w:hAnsi="Arial" w:cs="Arial"/>
                <w:sz w:val="20"/>
                <w:szCs w:val="20"/>
              </w:rPr>
              <w:t>Aanensen</w:t>
            </w:r>
            <w:proofErr w:type="spellEnd"/>
          </w:p>
        </w:tc>
        <w:tc>
          <w:tcPr>
            <w:tcW w:w="405" w:type="dxa"/>
            <w:tcMar>
              <w:top w:w="14" w:type="dxa"/>
              <w:left w:w="72" w:type="dxa"/>
              <w:bottom w:w="0" w:type="dxa"/>
              <w:right w:w="14" w:type="dxa"/>
            </w:tcMar>
          </w:tcPr>
          <w:p w14:paraId="14E10F5D" w14:textId="1760DC7E"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19172E9E" w14:textId="12CBBEB4"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Klamath - Jennifer Little</w:t>
            </w:r>
          </w:p>
        </w:tc>
        <w:tc>
          <w:tcPr>
            <w:tcW w:w="495" w:type="dxa"/>
            <w:tcMar>
              <w:top w:w="14" w:type="dxa"/>
              <w:left w:w="72" w:type="dxa"/>
              <w:bottom w:w="0" w:type="dxa"/>
              <w:right w:w="14" w:type="dxa"/>
            </w:tcMar>
          </w:tcPr>
          <w:p w14:paraId="29640FFC" w14:textId="41887918" w:rsidR="005D511F" w:rsidRPr="007C5215" w:rsidRDefault="00A22A76"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7EC5ECF1" w14:textId="5FB4A88E"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Umatilla - Joseph </w:t>
            </w:r>
            <w:proofErr w:type="spellStart"/>
            <w:r w:rsidRPr="007C5215">
              <w:rPr>
                <w:rFonts w:ascii="Arial" w:hAnsi="Arial" w:cs="Arial"/>
                <w:sz w:val="20"/>
                <w:szCs w:val="20"/>
              </w:rPr>
              <w:t>Fiumara</w:t>
            </w:r>
            <w:proofErr w:type="spellEnd"/>
          </w:p>
        </w:tc>
      </w:tr>
      <w:tr w:rsidR="005D511F" w:rsidRPr="007C5215" w14:paraId="61CDF2B8" w14:textId="77777777" w:rsidTr="007C5215">
        <w:trPr>
          <w:trHeight w:val="315"/>
          <w:jc w:val="center"/>
        </w:trPr>
        <w:tc>
          <w:tcPr>
            <w:tcW w:w="600" w:type="dxa"/>
            <w:tcMar>
              <w:top w:w="14" w:type="dxa"/>
              <w:left w:w="72" w:type="dxa"/>
              <w:bottom w:w="0" w:type="dxa"/>
              <w:right w:w="14" w:type="dxa"/>
            </w:tcMar>
          </w:tcPr>
          <w:p w14:paraId="0233DB66" w14:textId="31C6F9FA"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1A749580" w14:textId="77777777"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Coos - Anthony </w:t>
            </w:r>
            <w:proofErr w:type="spellStart"/>
            <w:r w:rsidRPr="007C5215">
              <w:rPr>
                <w:rFonts w:ascii="Arial" w:hAnsi="Arial" w:cs="Arial"/>
                <w:sz w:val="20"/>
                <w:szCs w:val="20"/>
              </w:rPr>
              <w:t>Arton</w:t>
            </w:r>
            <w:proofErr w:type="spellEnd"/>
          </w:p>
        </w:tc>
        <w:tc>
          <w:tcPr>
            <w:tcW w:w="405" w:type="dxa"/>
            <w:tcMar>
              <w:top w:w="14" w:type="dxa"/>
              <w:left w:w="72" w:type="dxa"/>
              <w:bottom w:w="0" w:type="dxa"/>
              <w:right w:w="14" w:type="dxa"/>
            </w:tcMar>
          </w:tcPr>
          <w:p w14:paraId="059800E2" w14:textId="42D51AFD" w:rsidR="005D511F" w:rsidRPr="007C5215" w:rsidRDefault="005D511F" w:rsidP="005D511F">
            <w:pPr>
              <w:widowControl w:val="0"/>
              <w:spacing w:line="276" w:lineRule="auto"/>
              <w:rPr>
                <w:rFonts w:ascii="Arial" w:hAnsi="Arial" w:cs="Arial"/>
                <w:sz w:val="20"/>
                <w:szCs w:val="20"/>
              </w:rPr>
            </w:pPr>
          </w:p>
        </w:tc>
        <w:tc>
          <w:tcPr>
            <w:tcW w:w="3720" w:type="dxa"/>
            <w:tcMar>
              <w:top w:w="14" w:type="dxa"/>
              <w:left w:w="72" w:type="dxa"/>
              <w:bottom w:w="0" w:type="dxa"/>
              <w:right w:w="14" w:type="dxa"/>
            </w:tcMar>
          </w:tcPr>
          <w:p w14:paraId="33669D1E" w14:textId="2D5FBC02"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Lake - Judy Clarke</w:t>
            </w:r>
          </w:p>
        </w:tc>
        <w:tc>
          <w:tcPr>
            <w:tcW w:w="495" w:type="dxa"/>
            <w:tcMar>
              <w:top w:w="14" w:type="dxa"/>
              <w:left w:w="72" w:type="dxa"/>
              <w:bottom w:w="0" w:type="dxa"/>
              <w:right w:w="14" w:type="dxa"/>
            </w:tcMar>
          </w:tcPr>
          <w:p w14:paraId="02A65886" w14:textId="6EEE0731"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429ED13D" w14:textId="30B34B12"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Union - Carrie </w:t>
            </w:r>
            <w:proofErr w:type="spellStart"/>
            <w:r w:rsidRPr="007C5215">
              <w:rPr>
                <w:rFonts w:ascii="Arial" w:hAnsi="Arial" w:cs="Arial"/>
                <w:sz w:val="20"/>
                <w:szCs w:val="20"/>
              </w:rPr>
              <w:t>Brogoitti</w:t>
            </w:r>
            <w:proofErr w:type="spellEnd"/>
          </w:p>
        </w:tc>
      </w:tr>
      <w:tr w:rsidR="005D511F" w:rsidRPr="007C5215" w14:paraId="388A76FB" w14:textId="77777777" w:rsidTr="007C5215">
        <w:trPr>
          <w:trHeight w:val="315"/>
          <w:jc w:val="center"/>
        </w:trPr>
        <w:tc>
          <w:tcPr>
            <w:tcW w:w="600" w:type="dxa"/>
            <w:tcMar>
              <w:top w:w="14" w:type="dxa"/>
              <w:left w:w="72" w:type="dxa"/>
              <w:bottom w:w="0" w:type="dxa"/>
              <w:right w:w="14" w:type="dxa"/>
            </w:tcMar>
          </w:tcPr>
          <w:p w14:paraId="34E55A5B" w14:textId="7F9BA55A"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5DC822E8" w14:textId="1EFA1090"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Crook – </w:t>
            </w:r>
            <w:r>
              <w:rPr>
                <w:rFonts w:ascii="Arial" w:hAnsi="Arial" w:cs="Arial"/>
                <w:sz w:val="20"/>
                <w:szCs w:val="20"/>
              </w:rPr>
              <w:t>Katie Plumb</w:t>
            </w:r>
          </w:p>
        </w:tc>
        <w:tc>
          <w:tcPr>
            <w:tcW w:w="405" w:type="dxa"/>
            <w:tcMar>
              <w:top w:w="14" w:type="dxa"/>
              <w:left w:w="72" w:type="dxa"/>
              <w:bottom w:w="0" w:type="dxa"/>
              <w:right w:w="14" w:type="dxa"/>
            </w:tcMar>
          </w:tcPr>
          <w:p w14:paraId="61F013EB" w14:textId="392AB461"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5238FEF4" w14:textId="4CBC708B"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Lane - Jocelyn Warren</w:t>
            </w:r>
          </w:p>
        </w:tc>
        <w:tc>
          <w:tcPr>
            <w:tcW w:w="495" w:type="dxa"/>
            <w:tcMar>
              <w:top w:w="14" w:type="dxa"/>
              <w:left w:w="72" w:type="dxa"/>
              <w:bottom w:w="0" w:type="dxa"/>
              <w:right w:w="14" w:type="dxa"/>
            </w:tcMar>
          </w:tcPr>
          <w:p w14:paraId="6F99B5A6" w14:textId="5392045E"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76DA876E" w14:textId="6953B233"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Washington </w:t>
            </w:r>
            <w:r>
              <w:rPr>
                <w:rFonts w:ascii="Arial" w:hAnsi="Arial" w:cs="Arial"/>
                <w:sz w:val="20"/>
                <w:szCs w:val="20"/>
              </w:rPr>
              <w:t>–</w:t>
            </w:r>
            <w:r w:rsidRPr="007C5215">
              <w:rPr>
                <w:rFonts w:ascii="Arial" w:hAnsi="Arial" w:cs="Arial"/>
                <w:sz w:val="20"/>
                <w:szCs w:val="20"/>
              </w:rPr>
              <w:t xml:space="preserve"> </w:t>
            </w:r>
            <w:r>
              <w:rPr>
                <w:rFonts w:ascii="Arial" w:hAnsi="Arial" w:cs="Arial"/>
                <w:sz w:val="20"/>
                <w:szCs w:val="20"/>
              </w:rPr>
              <w:t xml:space="preserve">Marie </w:t>
            </w:r>
            <w:proofErr w:type="spellStart"/>
            <w:r>
              <w:rPr>
                <w:rFonts w:ascii="Arial" w:hAnsi="Arial" w:cs="Arial"/>
                <w:sz w:val="20"/>
                <w:szCs w:val="20"/>
              </w:rPr>
              <w:t>Boman</w:t>
            </w:r>
            <w:proofErr w:type="spellEnd"/>
            <w:r>
              <w:rPr>
                <w:rFonts w:ascii="Arial" w:hAnsi="Arial" w:cs="Arial"/>
                <w:sz w:val="20"/>
                <w:szCs w:val="20"/>
              </w:rPr>
              <w:t>-Davis</w:t>
            </w:r>
          </w:p>
        </w:tc>
      </w:tr>
      <w:tr w:rsidR="005D511F" w:rsidRPr="007C5215" w14:paraId="31DE129E" w14:textId="77777777" w:rsidTr="007C5215">
        <w:trPr>
          <w:trHeight w:val="315"/>
          <w:jc w:val="center"/>
        </w:trPr>
        <w:tc>
          <w:tcPr>
            <w:tcW w:w="600" w:type="dxa"/>
            <w:tcMar>
              <w:top w:w="14" w:type="dxa"/>
              <w:left w:w="72" w:type="dxa"/>
              <w:bottom w:w="0" w:type="dxa"/>
              <w:right w:w="14" w:type="dxa"/>
            </w:tcMar>
          </w:tcPr>
          <w:p w14:paraId="330343F1" w14:textId="6D7EA044"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1F523657" w14:textId="02798DA8"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Deschutes – </w:t>
            </w:r>
            <w:r w:rsidR="006A1EEC">
              <w:rPr>
                <w:rFonts w:ascii="Arial" w:hAnsi="Arial" w:cs="Arial"/>
                <w:sz w:val="20"/>
                <w:szCs w:val="20"/>
              </w:rPr>
              <w:t>Tom Kuhn</w:t>
            </w:r>
          </w:p>
        </w:tc>
        <w:tc>
          <w:tcPr>
            <w:tcW w:w="405" w:type="dxa"/>
            <w:tcMar>
              <w:top w:w="14" w:type="dxa"/>
              <w:left w:w="72" w:type="dxa"/>
              <w:bottom w:w="0" w:type="dxa"/>
              <w:right w:w="14" w:type="dxa"/>
            </w:tcMar>
          </w:tcPr>
          <w:p w14:paraId="2FFB6D84" w14:textId="4C68FBA0"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5BA5267C" w14:textId="743659D6"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Lincoln - Florence </w:t>
            </w:r>
            <w:proofErr w:type="spellStart"/>
            <w:r w:rsidRPr="007C5215">
              <w:rPr>
                <w:rFonts w:ascii="Arial" w:hAnsi="Arial" w:cs="Arial"/>
                <w:sz w:val="20"/>
                <w:szCs w:val="20"/>
              </w:rPr>
              <w:t>Pourtal</w:t>
            </w:r>
            <w:proofErr w:type="spellEnd"/>
          </w:p>
        </w:tc>
        <w:tc>
          <w:tcPr>
            <w:tcW w:w="495" w:type="dxa"/>
            <w:tcMar>
              <w:top w:w="14" w:type="dxa"/>
              <w:left w:w="72" w:type="dxa"/>
              <w:bottom w:w="0" w:type="dxa"/>
              <w:right w:w="14" w:type="dxa"/>
            </w:tcMar>
          </w:tcPr>
          <w:p w14:paraId="69C25277" w14:textId="5441B033" w:rsidR="005D511F" w:rsidRPr="007C5215" w:rsidRDefault="005D511F" w:rsidP="005D511F">
            <w:pPr>
              <w:widowControl w:val="0"/>
              <w:spacing w:line="276" w:lineRule="auto"/>
              <w:rPr>
                <w:rFonts w:ascii="Arial" w:hAnsi="Arial" w:cs="Arial"/>
                <w:sz w:val="20"/>
                <w:szCs w:val="20"/>
              </w:rPr>
            </w:pPr>
          </w:p>
        </w:tc>
        <w:tc>
          <w:tcPr>
            <w:tcW w:w="3690" w:type="dxa"/>
            <w:tcMar>
              <w:top w:w="14" w:type="dxa"/>
              <w:left w:w="72" w:type="dxa"/>
              <w:bottom w:w="0" w:type="dxa"/>
              <w:right w:w="14" w:type="dxa"/>
            </w:tcMar>
          </w:tcPr>
          <w:p w14:paraId="5EE27CE4" w14:textId="4AE8455D"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Wheeler – Shelby </w:t>
            </w:r>
            <w:r>
              <w:rPr>
                <w:rFonts w:ascii="Arial" w:hAnsi="Arial" w:cs="Arial"/>
                <w:sz w:val="20"/>
                <w:szCs w:val="20"/>
              </w:rPr>
              <w:t>Thompson</w:t>
            </w:r>
          </w:p>
        </w:tc>
      </w:tr>
      <w:tr w:rsidR="005D511F" w:rsidRPr="007C5215" w14:paraId="5063E06F" w14:textId="77777777" w:rsidTr="007C5215">
        <w:trPr>
          <w:trHeight w:val="315"/>
          <w:jc w:val="center"/>
        </w:trPr>
        <w:tc>
          <w:tcPr>
            <w:tcW w:w="600" w:type="dxa"/>
            <w:tcMar>
              <w:top w:w="14" w:type="dxa"/>
              <w:left w:w="72" w:type="dxa"/>
              <w:bottom w:w="0" w:type="dxa"/>
              <w:right w:w="14" w:type="dxa"/>
            </w:tcMar>
          </w:tcPr>
          <w:p w14:paraId="2F7CFE6F" w14:textId="3073E98B"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6939A34A" w14:textId="1752E84D"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Douglas - Bob </w:t>
            </w:r>
            <w:proofErr w:type="spellStart"/>
            <w:r w:rsidRPr="007C5215">
              <w:rPr>
                <w:rFonts w:ascii="Arial" w:hAnsi="Arial" w:cs="Arial"/>
                <w:sz w:val="20"/>
                <w:szCs w:val="20"/>
              </w:rPr>
              <w:t>Dannenhoffer</w:t>
            </w:r>
            <w:proofErr w:type="spellEnd"/>
          </w:p>
        </w:tc>
        <w:tc>
          <w:tcPr>
            <w:tcW w:w="405" w:type="dxa"/>
            <w:tcMar>
              <w:top w:w="14" w:type="dxa"/>
              <w:left w:w="72" w:type="dxa"/>
              <w:bottom w:w="0" w:type="dxa"/>
              <w:right w:w="14" w:type="dxa"/>
            </w:tcMar>
          </w:tcPr>
          <w:p w14:paraId="633A4C36" w14:textId="493B39B1" w:rsidR="005D511F" w:rsidRPr="007C5215" w:rsidRDefault="00174A67"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4E8A96E6" w14:textId="642162AC"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Linn - Shane Sanderson</w:t>
            </w:r>
          </w:p>
        </w:tc>
        <w:tc>
          <w:tcPr>
            <w:tcW w:w="495" w:type="dxa"/>
            <w:tcMar>
              <w:top w:w="14" w:type="dxa"/>
              <w:left w:w="72" w:type="dxa"/>
              <w:bottom w:w="0" w:type="dxa"/>
              <w:right w:w="14" w:type="dxa"/>
            </w:tcMar>
          </w:tcPr>
          <w:p w14:paraId="35CBC2E2" w14:textId="05596ED8"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65001CF5" w14:textId="4BB9DDC5"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Yamhill - Lindsey </w:t>
            </w:r>
            <w:proofErr w:type="spellStart"/>
            <w:r w:rsidRPr="007C5215">
              <w:rPr>
                <w:rFonts w:ascii="Arial" w:hAnsi="Arial" w:cs="Arial"/>
                <w:sz w:val="20"/>
                <w:szCs w:val="20"/>
              </w:rPr>
              <w:t>Manfrin</w:t>
            </w:r>
            <w:proofErr w:type="spellEnd"/>
          </w:p>
        </w:tc>
      </w:tr>
      <w:tr w:rsidR="005D511F" w:rsidRPr="007C5215" w14:paraId="037E0D79" w14:textId="77777777" w:rsidTr="007C5215">
        <w:trPr>
          <w:trHeight w:val="315"/>
          <w:jc w:val="center"/>
        </w:trPr>
        <w:tc>
          <w:tcPr>
            <w:tcW w:w="600" w:type="dxa"/>
            <w:tcMar>
              <w:top w:w="14" w:type="dxa"/>
              <w:left w:w="72" w:type="dxa"/>
              <w:bottom w:w="0" w:type="dxa"/>
              <w:right w:w="14" w:type="dxa"/>
            </w:tcMar>
          </w:tcPr>
          <w:p w14:paraId="22A5DEB7" w14:textId="62A698DA" w:rsidR="005D511F" w:rsidRPr="007C5215" w:rsidRDefault="005D511F" w:rsidP="005D511F">
            <w:pPr>
              <w:widowControl w:val="0"/>
              <w:spacing w:line="276" w:lineRule="auto"/>
              <w:rPr>
                <w:rFonts w:ascii="Arial" w:hAnsi="Arial" w:cs="Arial"/>
                <w:sz w:val="20"/>
                <w:szCs w:val="20"/>
              </w:rPr>
            </w:pPr>
          </w:p>
        </w:tc>
        <w:tc>
          <w:tcPr>
            <w:tcW w:w="3870" w:type="dxa"/>
            <w:tcMar>
              <w:top w:w="14" w:type="dxa"/>
              <w:left w:w="72" w:type="dxa"/>
              <w:bottom w:w="0" w:type="dxa"/>
              <w:right w:w="14" w:type="dxa"/>
            </w:tcMar>
          </w:tcPr>
          <w:p w14:paraId="505DC488" w14:textId="7A181018" w:rsidR="005D511F" w:rsidRPr="007C5215" w:rsidRDefault="005D511F" w:rsidP="005D511F">
            <w:pPr>
              <w:widowControl w:val="0"/>
              <w:spacing w:line="276" w:lineRule="auto"/>
              <w:rPr>
                <w:rFonts w:ascii="Arial" w:hAnsi="Arial" w:cs="Arial"/>
                <w:sz w:val="20"/>
                <w:szCs w:val="20"/>
              </w:rPr>
            </w:pPr>
            <w:r>
              <w:rPr>
                <w:rFonts w:ascii="Arial" w:hAnsi="Arial" w:cs="Arial"/>
                <w:sz w:val="20"/>
                <w:szCs w:val="20"/>
              </w:rPr>
              <w:t>Gilliam – Hollie Winslow</w:t>
            </w:r>
          </w:p>
        </w:tc>
        <w:tc>
          <w:tcPr>
            <w:tcW w:w="405" w:type="dxa"/>
            <w:tcMar>
              <w:top w:w="14" w:type="dxa"/>
              <w:left w:w="72" w:type="dxa"/>
              <w:bottom w:w="0" w:type="dxa"/>
              <w:right w:w="14" w:type="dxa"/>
            </w:tcMar>
          </w:tcPr>
          <w:p w14:paraId="38497C22" w14:textId="40528735"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762BFF50" w14:textId="6FD34B1B"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Malheur - Sarah Poe</w:t>
            </w:r>
          </w:p>
        </w:tc>
        <w:tc>
          <w:tcPr>
            <w:tcW w:w="495" w:type="dxa"/>
            <w:tcMar>
              <w:top w:w="14" w:type="dxa"/>
              <w:left w:w="72" w:type="dxa"/>
              <w:bottom w:w="0" w:type="dxa"/>
              <w:right w:w="14" w:type="dxa"/>
            </w:tcMar>
          </w:tcPr>
          <w:p w14:paraId="10EE8D89" w14:textId="71448D6B"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2AB882C8" w14:textId="4F6B4521"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HO Caucus - Pat Luedtke</w:t>
            </w:r>
          </w:p>
        </w:tc>
      </w:tr>
      <w:tr w:rsidR="005D511F" w:rsidRPr="007C5215" w14:paraId="6F6E2CD2" w14:textId="77777777" w:rsidTr="007C5215">
        <w:trPr>
          <w:trHeight w:val="315"/>
          <w:jc w:val="center"/>
        </w:trPr>
        <w:tc>
          <w:tcPr>
            <w:tcW w:w="600" w:type="dxa"/>
            <w:tcMar>
              <w:top w:w="14" w:type="dxa"/>
              <w:left w:w="72" w:type="dxa"/>
              <w:bottom w:w="0" w:type="dxa"/>
              <w:right w:w="14" w:type="dxa"/>
            </w:tcMar>
          </w:tcPr>
          <w:p w14:paraId="15D79421" w14:textId="4F9EAD31" w:rsidR="005D511F" w:rsidRPr="007C5215" w:rsidRDefault="00A22A76" w:rsidP="005D511F">
            <w:pPr>
              <w:widowControl w:val="0"/>
              <w:spacing w:line="276" w:lineRule="auto"/>
              <w:rPr>
                <w:rFonts w:ascii="Arial" w:hAnsi="Arial" w:cs="Arial"/>
                <w:sz w:val="20"/>
                <w:szCs w:val="20"/>
              </w:rPr>
            </w:pPr>
            <w:r>
              <w:rPr>
                <w:rFonts w:ascii="Arial" w:hAnsi="Arial" w:cs="Arial"/>
                <w:sz w:val="20"/>
                <w:szCs w:val="20"/>
              </w:rPr>
              <w:t>X</w:t>
            </w:r>
          </w:p>
        </w:tc>
        <w:tc>
          <w:tcPr>
            <w:tcW w:w="3870" w:type="dxa"/>
            <w:tcMar>
              <w:top w:w="14" w:type="dxa"/>
              <w:left w:w="72" w:type="dxa"/>
              <w:bottom w:w="0" w:type="dxa"/>
              <w:right w:w="14" w:type="dxa"/>
            </w:tcMar>
          </w:tcPr>
          <w:p w14:paraId="0A5A802C" w14:textId="11F729BC"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Grant </w:t>
            </w:r>
            <w:r w:rsidR="00A22A76">
              <w:rPr>
                <w:rFonts w:ascii="Arial" w:hAnsi="Arial" w:cs="Arial"/>
                <w:sz w:val="20"/>
                <w:szCs w:val="20"/>
              </w:rPr>
              <w:t>–</w:t>
            </w:r>
            <w:r w:rsidRPr="007C5215">
              <w:rPr>
                <w:rFonts w:ascii="Arial" w:hAnsi="Arial" w:cs="Arial"/>
                <w:sz w:val="20"/>
                <w:szCs w:val="20"/>
              </w:rPr>
              <w:t xml:space="preserve"> </w:t>
            </w:r>
            <w:r w:rsidR="00A22A76">
              <w:rPr>
                <w:rFonts w:ascii="Arial" w:hAnsi="Arial" w:cs="Arial"/>
                <w:sz w:val="20"/>
                <w:szCs w:val="20"/>
              </w:rPr>
              <w:t xml:space="preserve">Jessica </w:t>
            </w:r>
            <w:proofErr w:type="spellStart"/>
            <w:r w:rsidR="00A22A76">
              <w:rPr>
                <w:rFonts w:ascii="Arial" w:hAnsi="Arial" w:cs="Arial"/>
                <w:sz w:val="20"/>
                <w:szCs w:val="20"/>
              </w:rPr>
              <w:t>Winegar</w:t>
            </w:r>
            <w:proofErr w:type="spellEnd"/>
          </w:p>
        </w:tc>
        <w:tc>
          <w:tcPr>
            <w:tcW w:w="405" w:type="dxa"/>
            <w:tcMar>
              <w:top w:w="14" w:type="dxa"/>
              <w:left w:w="72" w:type="dxa"/>
              <w:bottom w:w="0" w:type="dxa"/>
              <w:right w:w="14" w:type="dxa"/>
            </w:tcMar>
          </w:tcPr>
          <w:p w14:paraId="4CF3C4B7" w14:textId="4C8254D8"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3ECE8B2E" w14:textId="415183DE"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Marion </w:t>
            </w:r>
            <w:r w:rsidR="006A1EEC">
              <w:rPr>
                <w:rFonts w:ascii="Arial" w:hAnsi="Arial" w:cs="Arial"/>
                <w:sz w:val="20"/>
                <w:szCs w:val="20"/>
              </w:rPr>
              <w:t>–</w:t>
            </w:r>
            <w:r w:rsidRPr="007C5215">
              <w:rPr>
                <w:rFonts w:ascii="Arial" w:hAnsi="Arial" w:cs="Arial"/>
                <w:sz w:val="20"/>
                <w:szCs w:val="20"/>
              </w:rPr>
              <w:t xml:space="preserve"> Katrina</w:t>
            </w:r>
            <w:r w:rsidR="006A1EEC">
              <w:rPr>
                <w:rFonts w:ascii="Arial" w:hAnsi="Arial" w:cs="Arial"/>
                <w:sz w:val="20"/>
                <w:szCs w:val="20"/>
              </w:rPr>
              <w:t xml:space="preserve"> Griffith</w:t>
            </w:r>
          </w:p>
        </w:tc>
        <w:tc>
          <w:tcPr>
            <w:tcW w:w="495" w:type="dxa"/>
            <w:tcMar>
              <w:top w:w="14" w:type="dxa"/>
              <w:left w:w="72" w:type="dxa"/>
              <w:bottom w:w="0" w:type="dxa"/>
              <w:right w:w="14" w:type="dxa"/>
            </w:tcMar>
          </w:tcPr>
          <w:p w14:paraId="14BE305E" w14:textId="5443145F" w:rsidR="005D511F" w:rsidRPr="007C5215" w:rsidRDefault="00A22A76"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5F5232A7" w14:textId="353621DC"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CLEHS Caucus - Joseph </w:t>
            </w:r>
            <w:proofErr w:type="spellStart"/>
            <w:r w:rsidRPr="007C5215">
              <w:rPr>
                <w:rFonts w:ascii="Arial" w:hAnsi="Arial" w:cs="Arial"/>
                <w:sz w:val="20"/>
                <w:szCs w:val="20"/>
              </w:rPr>
              <w:t>Fiumara</w:t>
            </w:r>
            <w:proofErr w:type="spellEnd"/>
          </w:p>
        </w:tc>
      </w:tr>
      <w:tr w:rsidR="005D511F" w:rsidRPr="007C5215" w14:paraId="56E43E2A" w14:textId="77777777" w:rsidTr="007C5215">
        <w:trPr>
          <w:trHeight w:val="315"/>
          <w:jc w:val="center"/>
        </w:trPr>
        <w:tc>
          <w:tcPr>
            <w:tcW w:w="600" w:type="dxa"/>
            <w:tcMar>
              <w:top w:w="14" w:type="dxa"/>
              <w:left w:w="72" w:type="dxa"/>
              <w:bottom w:w="0" w:type="dxa"/>
              <w:right w:w="14" w:type="dxa"/>
            </w:tcMar>
          </w:tcPr>
          <w:p w14:paraId="70BA73AA" w14:textId="087A5B5A" w:rsidR="005D511F" w:rsidRPr="007C5215" w:rsidRDefault="005D511F" w:rsidP="005D511F">
            <w:pPr>
              <w:widowControl w:val="0"/>
              <w:spacing w:line="276" w:lineRule="auto"/>
              <w:rPr>
                <w:rFonts w:ascii="Arial" w:hAnsi="Arial" w:cs="Arial"/>
                <w:sz w:val="20"/>
                <w:szCs w:val="20"/>
              </w:rPr>
            </w:pPr>
          </w:p>
        </w:tc>
        <w:tc>
          <w:tcPr>
            <w:tcW w:w="3870" w:type="dxa"/>
            <w:tcMar>
              <w:top w:w="14" w:type="dxa"/>
              <w:left w:w="72" w:type="dxa"/>
              <w:bottom w:w="0" w:type="dxa"/>
              <w:right w:w="14" w:type="dxa"/>
            </w:tcMar>
          </w:tcPr>
          <w:p w14:paraId="3BF438DE" w14:textId="757B17C2"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Harney </w:t>
            </w:r>
            <w:r>
              <w:rPr>
                <w:rFonts w:ascii="Arial" w:hAnsi="Arial" w:cs="Arial"/>
                <w:sz w:val="20"/>
                <w:szCs w:val="20"/>
              </w:rPr>
              <w:t>–</w:t>
            </w:r>
            <w:r w:rsidRPr="007C5215">
              <w:rPr>
                <w:rFonts w:ascii="Arial" w:hAnsi="Arial" w:cs="Arial"/>
                <w:sz w:val="20"/>
                <w:szCs w:val="20"/>
              </w:rPr>
              <w:t xml:space="preserve"> </w:t>
            </w:r>
            <w:r>
              <w:rPr>
                <w:rFonts w:ascii="Arial" w:hAnsi="Arial" w:cs="Arial"/>
                <w:sz w:val="20"/>
                <w:szCs w:val="20"/>
              </w:rPr>
              <w:t xml:space="preserve">Sarah </w:t>
            </w:r>
            <w:proofErr w:type="spellStart"/>
            <w:r>
              <w:rPr>
                <w:rFonts w:ascii="Arial" w:hAnsi="Arial" w:cs="Arial"/>
                <w:sz w:val="20"/>
                <w:szCs w:val="20"/>
              </w:rPr>
              <w:t>Laiosa</w:t>
            </w:r>
            <w:proofErr w:type="spellEnd"/>
          </w:p>
        </w:tc>
        <w:tc>
          <w:tcPr>
            <w:tcW w:w="405" w:type="dxa"/>
            <w:tcMar>
              <w:top w:w="14" w:type="dxa"/>
              <w:left w:w="72" w:type="dxa"/>
              <w:bottom w:w="0" w:type="dxa"/>
              <w:right w:w="14" w:type="dxa"/>
            </w:tcMar>
          </w:tcPr>
          <w:p w14:paraId="23367D15" w14:textId="253C1EE0"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720" w:type="dxa"/>
            <w:tcMar>
              <w:top w:w="14" w:type="dxa"/>
              <w:left w:w="72" w:type="dxa"/>
              <w:bottom w:w="0" w:type="dxa"/>
              <w:right w:w="14" w:type="dxa"/>
            </w:tcMar>
          </w:tcPr>
          <w:p w14:paraId="7C695FB3" w14:textId="354646B4"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Morrow – </w:t>
            </w:r>
            <w:r>
              <w:rPr>
                <w:rFonts w:ascii="Arial" w:hAnsi="Arial" w:cs="Arial"/>
                <w:sz w:val="20"/>
                <w:szCs w:val="20"/>
              </w:rPr>
              <w:t xml:space="preserve">Robin </w:t>
            </w:r>
            <w:proofErr w:type="spellStart"/>
            <w:r>
              <w:rPr>
                <w:rFonts w:ascii="Arial" w:hAnsi="Arial" w:cs="Arial"/>
                <w:sz w:val="20"/>
                <w:szCs w:val="20"/>
              </w:rPr>
              <w:t>Canaday</w:t>
            </w:r>
            <w:proofErr w:type="spellEnd"/>
          </w:p>
        </w:tc>
        <w:tc>
          <w:tcPr>
            <w:tcW w:w="495" w:type="dxa"/>
            <w:tcMar>
              <w:top w:w="14" w:type="dxa"/>
              <w:left w:w="72" w:type="dxa"/>
              <w:bottom w:w="0" w:type="dxa"/>
              <w:right w:w="14" w:type="dxa"/>
            </w:tcMar>
          </w:tcPr>
          <w:p w14:paraId="71894465" w14:textId="6BBD26A9" w:rsidR="005D511F" w:rsidRPr="007C5215" w:rsidRDefault="006A1EEC" w:rsidP="005D511F">
            <w:pPr>
              <w:widowControl w:val="0"/>
              <w:spacing w:line="276" w:lineRule="auto"/>
              <w:rPr>
                <w:rFonts w:ascii="Arial" w:hAnsi="Arial" w:cs="Arial"/>
                <w:sz w:val="20"/>
                <w:szCs w:val="20"/>
              </w:rPr>
            </w:pPr>
            <w:r>
              <w:rPr>
                <w:rFonts w:ascii="Arial" w:hAnsi="Arial" w:cs="Arial"/>
                <w:sz w:val="20"/>
                <w:szCs w:val="20"/>
              </w:rPr>
              <w:t>X</w:t>
            </w:r>
          </w:p>
        </w:tc>
        <w:tc>
          <w:tcPr>
            <w:tcW w:w="3690" w:type="dxa"/>
            <w:tcMar>
              <w:top w:w="14" w:type="dxa"/>
              <w:left w:w="72" w:type="dxa"/>
              <w:bottom w:w="0" w:type="dxa"/>
              <w:right w:w="14" w:type="dxa"/>
            </w:tcMar>
          </w:tcPr>
          <w:p w14:paraId="3A11C5F6" w14:textId="25C2F43A" w:rsidR="005D511F" w:rsidRPr="007C5215" w:rsidRDefault="005D511F" w:rsidP="005D511F">
            <w:pPr>
              <w:widowControl w:val="0"/>
              <w:spacing w:line="276" w:lineRule="auto"/>
              <w:rPr>
                <w:rFonts w:ascii="Arial" w:hAnsi="Arial" w:cs="Arial"/>
                <w:sz w:val="20"/>
                <w:szCs w:val="20"/>
              </w:rPr>
            </w:pPr>
            <w:r w:rsidRPr="007C5215">
              <w:rPr>
                <w:rFonts w:ascii="Arial" w:hAnsi="Arial" w:cs="Arial"/>
                <w:sz w:val="20"/>
                <w:szCs w:val="20"/>
              </w:rPr>
              <w:t xml:space="preserve">PHAO - Lindsey </w:t>
            </w:r>
            <w:proofErr w:type="spellStart"/>
            <w:r w:rsidRPr="007C5215">
              <w:rPr>
                <w:rFonts w:ascii="Arial" w:hAnsi="Arial" w:cs="Arial"/>
                <w:sz w:val="20"/>
                <w:szCs w:val="20"/>
              </w:rPr>
              <w:t>Manfrin</w:t>
            </w:r>
            <w:proofErr w:type="spellEnd"/>
          </w:p>
        </w:tc>
      </w:tr>
    </w:tbl>
    <w:p w14:paraId="6C2E55C3" w14:textId="77777777" w:rsidR="00743F48" w:rsidRPr="007C5215" w:rsidRDefault="00743F48">
      <w:pPr>
        <w:rPr>
          <w:rFonts w:ascii="Arial" w:hAnsi="Arial" w:cs="Arial"/>
          <w:b/>
        </w:rPr>
      </w:pPr>
    </w:p>
    <w:p w14:paraId="489CF939" w14:textId="7C21ACBD" w:rsidR="00743F48" w:rsidRPr="007C5215" w:rsidRDefault="00B133C0">
      <w:pPr>
        <w:rPr>
          <w:rFonts w:ascii="Arial" w:hAnsi="Arial" w:cs="Arial"/>
          <w:bCs/>
        </w:rPr>
      </w:pPr>
      <w:r w:rsidRPr="007C5215">
        <w:rPr>
          <w:rFonts w:ascii="Arial" w:hAnsi="Arial" w:cs="Arial"/>
          <w:b/>
        </w:rPr>
        <w:t xml:space="preserve">Public Health Division: </w:t>
      </w:r>
      <w:r w:rsidR="007C5215">
        <w:rPr>
          <w:rFonts w:ascii="Arial" w:hAnsi="Arial" w:cs="Arial"/>
          <w:bCs/>
        </w:rPr>
        <w:t>Danna Drum</w:t>
      </w:r>
    </w:p>
    <w:p w14:paraId="4911E263" w14:textId="77777777" w:rsidR="00743F48" w:rsidRPr="007C5215" w:rsidRDefault="00743F48">
      <w:pPr>
        <w:rPr>
          <w:rFonts w:ascii="Arial" w:hAnsi="Arial" w:cs="Arial"/>
          <w:b/>
        </w:rPr>
      </w:pPr>
    </w:p>
    <w:p w14:paraId="4E26D245" w14:textId="33BFCB4B" w:rsidR="00743F48" w:rsidRPr="007C5215" w:rsidRDefault="00B133C0">
      <w:pPr>
        <w:rPr>
          <w:rFonts w:ascii="Arial" w:hAnsi="Arial" w:cs="Arial"/>
        </w:rPr>
      </w:pPr>
      <w:r w:rsidRPr="007C5215">
        <w:rPr>
          <w:rFonts w:ascii="Arial" w:hAnsi="Arial" w:cs="Arial"/>
          <w:b/>
        </w:rPr>
        <w:t xml:space="preserve">Coalition of Local Health Officials: </w:t>
      </w:r>
      <w:r w:rsidR="007C5215">
        <w:rPr>
          <w:rFonts w:ascii="Arial" w:hAnsi="Arial" w:cs="Arial"/>
        </w:rPr>
        <w:t>Sarah Lochner</w:t>
      </w:r>
      <w:r w:rsidRPr="007C5215">
        <w:rPr>
          <w:rFonts w:ascii="Arial" w:hAnsi="Arial" w:cs="Arial"/>
        </w:rPr>
        <w:t>, Executive Director; Laura Daily, Program Manager</w:t>
      </w:r>
      <w:r w:rsidRPr="007C5215">
        <w:rPr>
          <w:rFonts w:ascii="Arial" w:hAnsi="Arial" w:cs="Arial"/>
        </w:rPr>
        <w:tab/>
      </w:r>
    </w:p>
    <w:p w14:paraId="425D86E5" w14:textId="77777777" w:rsidR="00743F48" w:rsidRPr="007C5215" w:rsidRDefault="00743F48">
      <w:pPr>
        <w:rPr>
          <w:rFonts w:ascii="Arial" w:hAnsi="Arial" w:cs="Arial"/>
          <w:b/>
        </w:rPr>
      </w:pPr>
    </w:p>
    <w:p w14:paraId="190CD343" w14:textId="295AAD0F" w:rsidR="00743F48" w:rsidRPr="007C5215" w:rsidRDefault="00B133C0">
      <w:pPr>
        <w:rPr>
          <w:rFonts w:ascii="Arial" w:hAnsi="Arial" w:cs="Arial"/>
        </w:rPr>
      </w:pPr>
      <w:r w:rsidRPr="007C5215">
        <w:rPr>
          <w:rFonts w:ascii="Arial" w:hAnsi="Arial" w:cs="Arial"/>
          <w:b/>
        </w:rPr>
        <w:t>Guests:</w:t>
      </w:r>
      <w:r w:rsidRPr="007C5215">
        <w:rPr>
          <w:rFonts w:ascii="Arial" w:hAnsi="Arial" w:cs="Arial"/>
        </w:rPr>
        <w:t xml:space="preserve"> </w:t>
      </w:r>
      <w:r w:rsidR="00A22A76">
        <w:rPr>
          <w:rFonts w:ascii="Arial" w:hAnsi="Arial" w:cs="Arial"/>
          <w:bCs/>
        </w:rPr>
        <w:t xml:space="preserve">Betty </w:t>
      </w:r>
      <w:proofErr w:type="spellStart"/>
      <w:r w:rsidR="00A22A76">
        <w:rPr>
          <w:rFonts w:ascii="Arial" w:hAnsi="Arial" w:cs="Arial"/>
          <w:bCs/>
        </w:rPr>
        <w:t>Bekemeier</w:t>
      </w:r>
      <w:proofErr w:type="spellEnd"/>
      <w:r w:rsidR="00A22A76">
        <w:rPr>
          <w:rFonts w:ascii="Arial" w:hAnsi="Arial" w:cs="Arial"/>
          <w:bCs/>
        </w:rPr>
        <w:t xml:space="preserve">, Paula </w:t>
      </w:r>
      <w:proofErr w:type="spellStart"/>
      <w:r w:rsidR="00A22A76">
        <w:rPr>
          <w:rFonts w:ascii="Arial" w:hAnsi="Arial" w:cs="Arial"/>
          <w:bCs/>
        </w:rPr>
        <w:t>Kett</w:t>
      </w:r>
      <w:proofErr w:type="spellEnd"/>
      <w:r w:rsidR="00A22A76">
        <w:rPr>
          <w:rFonts w:ascii="Arial" w:hAnsi="Arial" w:cs="Arial"/>
          <w:bCs/>
        </w:rPr>
        <w:t>, and Megan Rogers (NWCPHP)</w:t>
      </w:r>
    </w:p>
    <w:p w14:paraId="1C11838A" w14:textId="77777777" w:rsidR="00743F48" w:rsidRPr="007C5215" w:rsidRDefault="00743F48">
      <w:pPr>
        <w:rPr>
          <w:rFonts w:ascii="Arial" w:hAnsi="Arial" w:cs="Arial"/>
          <w:b/>
        </w:rPr>
      </w:pPr>
    </w:p>
    <w:p w14:paraId="66F00292" w14:textId="7620DA32" w:rsidR="00743F48" w:rsidRPr="007C5215" w:rsidRDefault="00B133C0">
      <w:pPr>
        <w:rPr>
          <w:rFonts w:ascii="Arial" w:hAnsi="Arial" w:cs="Arial"/>
        </w:rPr>
      </w:pPr>
      <w:r w:rsidRPr="007C5215">
        <w:rPr>
          <w:rFonts w:ascii="Arial" w:hAnsi="Arial" w:cs="Arial"/>
          <w:b/>
        </w:rPr>
        <w:t xml:space="preserve">Motion: </w:t>
      </w:r>
      <w:r w:rsidR="006A1EEC">
        <w:rPr>
          <w:rFonts w:ascii="Arial" w:hAnsi="Arial" w:cs="Arial"/>
        </w:rPr>
        <w:t>Katie Plumb</w:t>
      </w:r>
      <w:r w:rsidRPr="007C5215">
        <w:rPr>
          <w:rFonts w:ascii="Arial" w:hAnsi="Arial" w:cs="Arial"/>
        </w:rPr>
        <w:t xml:space="preserve"> made a motion to approve the </w:t>
      </w:r>
      <w:r w:rsidR="006A1EEC">
        <w:rPr>
          <w:rFonts w:ascii="Arial" w:hAnsi="Arial" w:cs="Arial"/>
        </w:rPr>
        <w:t>December 2022</w:t>
      </w:r>
      <w:r w:rsidRPr="007C5215">
        <w:rPr>
          <w:rFonts w:ascii="Arial" w:hAnsi="Arial" w:cs="Arial"/>
        </w:rPr>
        <w:t xml:space="preserve"> minutes. </w:t>
      </w:r>
      <w:r w:rsidR="006A1EEC">
        <w:rPr>
          <w:rFonts w:ascii="Arial" w:hAnsi="Arial" w:cs="Arial"/>
        </w:rPr>
        <w:t>Shellie Campbell</w:t>
      </w:r>
      <w:r w:rsidRPr="007C5215">
        <w:rPr>
          <w:rFonts w:ascii="Arial" w:hAnsi="Arial" w:cs="Arial"/>
        </w:rPr>
        <w:t xml:space="preserve"> seconded the motion. Unanimous vote, motion past. </w:t>
      </w:r>
    </w:p>
    <w:p w14:paraId="209F9925" w14:textId="77777777" w:rsidR="00743F48" w:rsidRPr="007C5215" w:rsidRDefault="00743F48">
      <w:pPr>
        <w:rPr>
          <w:rFonts w:ascii="Arial" w:hAnsi="Arial" w:cs="Arial"/>
          <w:b/>
        </w:rPr>
      </w:pPr>
    </w:p>
    <w:p w14:paraId="25C2EED1" w14:textId="6C644B5A" w:rsidR="00743F48" w:rsidRPr="007C5215" w:rsidRDefault="00B133C0">
      <w:pPr>
        <w:rPr>
          <w:rFonts w:ascii="Arial" w:hAnsi="Arial" w:cs="Arial"/>
          <w:u w:val="single"/>
        </w:rPr>
      </w:pPr>
      <w:r w:rsidRPr="007C5215">
        <w:rPr>
          <w:rFonts w:ascii="Arial" w:hAnsi="Arial" w:cs="Arial"/>
          <w:b/>
          <w:u w:val="single"/>
        </w:rPr>
        <w:t>Agenda Items</w:t>
      </w:r>
    </w:p>
    <w:p w14:paraId="4250A19D" w14:textId="77777777" w:rsidR="00743F48" w:rsidRPr="007C5215" w:rsidRDefault="00743F48">
      <w:pPr>
        <w:rPr>
          <w:rFonts w:ascii="Arial" w:hAnsi="Arial" w:cs="Arial"/>
        </w:rPr>
      </w:pPr>
    </w:p>
    <w:p w14:paraId="2A54EE23" w14:textId="10B3872F" w:rsidR="00743F48" w:rsidRDefault="00B133C0">
      <w:pPr>
        <w:rPr>
          <w:rFonts w:ascii="Arial" w:hAnsi="Arial" w:cs="Arial"/>
          <w:bCs/>
        </w:rPr>
      </w:pPr>
      <w:r w:rsidRPr="007C5215">
        <w:rPr>
          <w:rFonts w:ascii="Arial" w:hAnsi="Arial" w:cs="Arial"/>
          <w:b/>
        </w:rPr>
        <w:t>Appointment</w:t>
      </w:r>
      <w:r w:rsidR="003F113C" w:rsidRPr="007C5215">
        <w:rPr>
          <w:rFonts w:ascii="Arial" w:hAnsi="Arial" w:cs="Arial"/>
          <w:b/>
        </w:rPr>
        <w:t>s</w:t>
      </w:r>
      <w:r w:rsidRPr="007C5215">
        <w:rPr>
          <w:rFonts w:ascii="Arial" w:hAnsi="Arial" w:cs="Arial"/>
          <w:b/>
        </w:rPr>
        <w:t xml:space="preserve">: </w:t>
      </w:r>
      <w:r w:rsidR="005D511F">
        <w:rPr>
          <w:rFonts w:ascii="Arial" w:hAnsi="Arial" w:cs="Arial"/>
          <w:bCs/>
        </w:rPr>
        <w:t>N</w:t>
      </w:r>
      <w:r w:rsidR="006A1EEC">
        <w:rPr>
          <w:rFonts w:ascii="Arial" w:hAnsi="Arial" w:cs="Arial"/>
          <w:bCs/>
        </w:rPr>
        <w:t xml:space="preserve">o appointments. </w:t>
      </w:r>
    </w:p>
    <w:p w14:paraId="5255CE7F" w14:textId="40DFAF5C" w:rsidR="006A1EEC" w:rsidRDefault="006A1EEC">
      <w:pPr>
        <w:rPr>
          <w:rFonts w:ascii="Arial" w:hAnsi="Arial" w:cs="Arial"/>
          <w:bCs/>
        </w:rPr>
      </w:pPr>
    </w:p>
    <w:p w14:paraId="6057325D" w14:textId="4A2FFF8A" w:rsidR="006A1EEC" w:rsidRDefault="006A1EEC" w:rsidP="006A1EEC">
      <w:pPr>
        <w:rPr>
          <w:rFonts w:ascii="Arial" w:hAnsi="Arial" w:cs="Arial"/>
          <w:bCs/>
        </w:rPr>
      </w:pPr>
      <w:r w:rsidRPr="006A1EEC">
        <w:rPr>
          <w:rFonts w:ascii="Arial" w:hAnsi="Arial" w:cs="Arial"/>
          <w:b/>
        </w:rPr>
        <w:t>NWCPHP: PH WINS Rural Data</w:t>
      </w:r>
      <w:r>
        <w:rPr>
          <w:rFonts w:ascii="Arial" w:hAnsi="Arial" w:cs="Arial"/>
          <w:b/>
        </w:rPr>
        <w:t xml:space="preserve">: </w:t>
      </w:r>
      <w:r>
        <w:rPr>
          <w:rFonts w:ascii="Arial" w:hAnsi="Arial" w:cs="Arial"/>
          <w:bCs/>
        </w:rPr>
        <w:t xml:space="preserve">Betty </w:t>
      </w:r>
      <w:proofErr w:type="spellStart"/>
      <w:r>
        <w:rPr>
          <w:rFonts w:ascii="Arial" w:hAnsi="Arial" w:cs="Arial"/>
          <w:bCs/>
        </w:rPr>
        <w:t>Bekemeier</w:t>
      </w:r>
      <w:proofErr w:type="spellEnd"/>
      <w:r>
        <w:rPr>
          <w:rFonts w:ascii="Arial" w:hAnsi="Arial" w:cs="Arial"/>
          <w:bCs/>
        </w:rPr>
        <w:t xml:space="preserve"> </w:t>
      </w:r>
      <w:r w:rsidR="00A22A76">
        <w:rPr>
          <w:rFonts w:ascii="Arial" w:hAnsi="Arial" w:cs="Arial"/>
          <w:bCs/>
        </w:rPr>
        <w:t xml:space="preserve">and Paula </w:t>
      </w:r>
      <w:proofErr w:type="spellStart"/>
      <w:r w:rsidR="00A22A76">
        <w:rPr>
          <w:rFonts w:ascii="Arial" w:hAnsi="Arial" w:cs="Arial"/>
          <w:bCs/>
        </w:rPr>
        <w:t>Kett</w:t>
      </w:r>
      <w:proofErr w:type="spellEnd"/>
      <w:r w:rsidR="00A22A76">
        <w:rPr>
          <w:rFonts w:ascii="Arial" w:hAnsi="Arial" w:cs="Arial"/>
          <w:bCs/>
        </w:rPr>
        <w:t xml:space="preserve"> </w:t>
      </w:r>
      <w:r w:rsidR="00754049">
        <w:rPr>
          <w:rFonts w:ascii="Arial" w:hAnsi="Arial" w:cs="Arial"/>
          <w:bCs/>
        </w:rPr>
        <w:t xml:space="preserve">from the </w:t>
      </w:r>
      <w:proofErr w:type="spellStart"/>
      <w:r w:rsidR="00754049">
        <w:rPr>
          <w:rFonts w:ascii="Arial" w:hAnsi="Arial" w:cs="Arial"/>
          <w:bCs/>
        </w:rPr>
        <w:t>NorthWest</w:t>
      </w:r>
      <w:proofErr w:type="spellEnd"/>
      <w:r w:rsidR="00754049">
        <w:rPr>
          <w:rFonts w:ascii="Arial" w:hAnsi="Arial" w:cs="Arial"/>
          <w:bCs/>
        </w:rPr>
        <w:t xml:space="preserve"> Center for Public Health Practice </w:t>
      </w:r>
      <w:r w:rsidR="00A22A76">
        <w:rPr>
          <w:rFonts w:ascii="Arial" w:hAnsi="Arial" w:cs="Arial"/>
          <w:bCs/>
        </w:rPr>
        <w:t>reviewed findings from the</w:t>
      </w:r>
      <w:r w:rsidR="00754049">
        <w:rPr>
          <w:rFonts w:ascii="Arial" w:hAnsi="Arial" w:cs="Arial"/>
          <w:bCs/>
        </w:rPr>
        <w:t xml:space="preserve"> PH WINS data, particularly around rural health departments in Region X. </w:t>
      </w:r>
    </w:p>
    <w:p w14:paraId="5E513BAA" w14:textId="77777777" w:rsidR="00754049" w:rsidRDefault="00754049" w:rsidP="00754049">
      <w:pPr>
        <w:rPr>
          <w:rFonts w:ascii="Arial" w:hAnsi="Arial" w:cs="Arial"/>
          <w:bCs/>
        </w:rPr>
      </w:pPr>
    </w:p>
    <w:p w14:paraId="5FA09379" w14:textId="4CD38602" w:rsidR="00754049" w:rsidRDefault="00754049" w:rsidP="00754049">
      <w:pPr>
        <w:rPr>
          <w:rFonts w:ascii="Arial" w:hAnsi="Arial" w:cs="Arial"/>
          <w:bCs/>
        </w:rPr>
      </w:pPr>
      <w:r>
        <w:rPr>
          <w:rFonts w:ascii="Arial" w:hAnsi="Arial" w:cs="Arial"/>
          <w:bCs/>
        </w:rPr>
        <w:t xml:space="preserve">Betty </w:t>
      </w:r>
      <w:proofErr w:type="spellStart"/>
      <w:r>
        <w:rPr>
          <w:rFonts w:ascii="Arial" w:hAnsi="Arial" w:cs="Arial"/>
          <w:bCs/>
        </w:rPr>
        <w:t>Bekemeier</w:t>
      </w:r>
      <w:proofErr w:type="spellEnd"/>
      <w:r>
        <w:rPr>
          <w:rFonts w:ascii="Arial" w:hAnsi="Arial" w:cs="Arial"/>
          <w:bCs/>
        </w:rPr>
        <w:t>: We</w:t>
      </w:r>
      <w:r w:rsidRPr="00754049">
        <w:rPr>
          <w:rFonts w:ascii="Arial" w:hAnsi="Arial" w:cs="Arial"/>
          <w:bCs/>
        </w:rPr>
        <w:t xml:space="preserve"> don't need to give any background to you all to say that that rural public health is different than then public health in urban areas. And for a long time, I've been super interested in raising up and doing more for </w:t>
      </w:r>
      <w:r>
        <w:rPr>
          <w:rFonts w:ascii="Arial" w:hAnsi="Arial" w:cs="Arial"/>
          <w:bCs/>
        </w:rPr>
        <w:t>and</w:t>
      </w:r>
      <w:r w:rsidRPr="00754049">
        <w:rPr>
          <w:rFonts w:ascii="Arial" w:hAnsi="Arial" w:cs="Arial"/>
          <w:bCs/>
        </w:rPr>
        <w:t xml:space="preserve"> with our rural public health practice partners because I think too </w:t>
      </w:r>
      <w:proofErr w:type="gramStart"/>
      <w:r w:rsidRPr="00754049">
        <w:rPr>
          <w:rFonts w:ascii="Arial" w:hAnsi="Arial" w:cs="Arial"/>
          <w:bCs/>
        </w:rPr>
        <w:t>often</w:t>
      </w:r>
      <w:proofErr w:type="gramEnd"/>
      <w:r w:rsidRPr="00754049">
        <w:rPr>
          <w:rFonts w:ascii="Arial" w:hAnsi="Arial" w:cs="Arial"/>
          <w:bCs/>
        </w:rPr>
        <w:t xml:space="preserve"> we sweep up public health system. under the same umbrella and without really understanding the nuances of what rural public health practice partners might need and bring etc. </w:t>
      </w:r>
      <w:r>
        <w:rPr>
          <w:rFonts w:ascii="Arial" w:hAnsi="Arial" w:cs="Arial"/>
          <w:bCs/>
        </w:rPr>
        <w:t>W</w:t>
      </w:r>
      <w:r w:rsidRPr="00754049">
        <w:rPr>
          <w:rFonts w:ascii="Arial" w:hAnsi="Arial" w:cs="Arial"/>
          <w:bCs/>
        </w:rPr>
        <w:t xml:space="preserve">ith this research </w:t>
      </w:r>
      <w:r>
        <w:rPr>
          <w:rFonts w:ascii="Arial" w:hAnsi="Arial" w:cs="Arial"/>
          <w:bCs/>
        </w:rPr>
        <w:t xml:space="preserve">we </w:t>
      </w:r>
      <w:r w:rsidRPr="00754049">
        <w:rPr>
          <w:rFonts w:ascii="Arial" w:hAnsi="Arial" w:cs="Arial"/>
          <w:bCs/>
        </w:rPr>
        <w:t xml:space="preserve">wanted to look more deeply at comparing the differences </w:t>
      </w:r>
      <w:r>
        <w:rPr>
          <w:rFonts w:ascii="Arial" w:hAnsi="Arial" w:cs="Arial"/>
          <w:bCs/>
        </w:rPr>
        <w:t>and</w:t>
      </w:r>
      <w:r w:rsidRPr="00754049">
        <w:rPr>
          <w:rFonts w:ascii="Arial" w:hAnsi="Arial" w:cs="Arial"/>
          <w:bCs/>
        </w:rPr>
        <w:t xml:space="preserve"> similarities </w:t>
      </w:r>
      <w:r>
        <w:rPr>
          <w:rFonts w:ascii="Arial" w:hAnsi="Arial" w:cs="Arial"/>
          <w:bCs/>
        </w:rPr>
        <w:t>around</w:t>
      </w:r>
      <w:r w:rsidRPr="00754049">
        <w:rPr>
          <w:rFonts w:ascii="Arial" w:hAnsi="Arial" w:cs="Arial"/>
          <w:bCs/>
        </w:rPr>
        <w:t xml:space="preserve"> competencies and training nee</w:t>
      </w:r>
      <w:r>
        <w:rPr>
          <w:rFonts w:ascii="Arial" w:hAnsi="Arial" w:cs="Arial"/>
          <w:bCs/>
        </w:rPr>
        <w:t>d</w:t>
      </w:r>
      <w:r w:rsidRPr="00754049">
        <w:rPr>
          <w:rFonts w:ascii="Arial" w:hAnsi="Arial" w:cs="Arial"/>
          <w:bCs/>
        </w:rPr>
        <w:t>s, the impact of COVID</w:t>
      </w:r>
      <w:r>
        <w:rPr>
          <w:rFonts w:ascii="Arial" w:hAnsi="Arial" w:cs="Arial"/>
          <w:bCs/>
        </w:rPr>
        <w:t>,</w:t>
      </w:r>
      <w:r w:rsidRPr="00754049">
        <w:rPr>
          <w:rFonts w:ascii="Arial" w:hAnsi="Arial" w:cs="Arial"/>
          <w:bCs/>
        </w:rPr>
        <w:t xml:space="preserve"> and turnover in rural areas. </w:t>
      </w:r>
      <w:r>
        <w:rPr>
          <w:rFonts w:ascii="Arial" w:hAnsi="Arial" w:cs="Arial"/>
          <w:bCs/>
        </w:rPr>
        <w:t xml:space="preserve">The </w:t>
      </w:r>
      <w:r w:rsidRPr="00754049">
        <w:rPr>
          <w:rFonts w:ascii="Arial" w:hAnsi="Arial" w:cs="Arial"/>
          <w:bCs/>
        </w:rPr>
        <w:t>data</w:t>
      </w:r>
      <w:r>
        <w:rPr>
          <w:rFonts w:ascii="Arial" w:hAnsi="Arial" w:cs="Arial"/>
          <w:bCs/>
        </w:rPr>
        <w:t xml:space="preserve"> we used</w:t>
      </w:r>
      <w:r w:rsidRPr="00754049">
        <w:rPr>
          <w:rFonts w:ascii="Arial" w:hAnsi="Arial" w:cs="Arial"/>
          <w:bCs/>
        </w:rPr>
        <w:t xml:space="preserve"> came from you all </w:t>
      </w:r>
      <w:r>
        <w:rPr>
          <w:rFonts w:ascii="Arial" w:hAnsi="Arial" w:cs="Arial"/>
          <w:bCs/>
        </w:rPr>
        <w:t xml:space="preserve">with </w:t>
      </w:r>
      <w:r w:rsidRPr="00754049">
        <w:rPr>
          <w:rFonts w:ascii="Arial" w:hAnsi="Arial" w:cs="Arial"/>
          <w:bCs/>
        </w:rPr>
        <w:t xml:space="preserve">the </w:t>
      </w:r>
      <w:r>
        <w:rPr>
          <w:rFonts w:ascii="Arial" w:hAnsi="Arial" w:cs="Arial"/>
          <w:bCs/>
        </w:rPr>
        <w:t>P</w:t>
      </w:r>
      <w:r w:rsidRPr="00754049">
        <w:rPr>
          <w:rFonts w:ascii="Arial" w:hAnsi="Arial" w:cs="Arial"/>
          <w:bCs/>
        </w:rPr>
        <w:t xml:space="preserve">ublic </w:t>
      </w:r>
      <w:r>
        <w:rPr>
          <w:rFonts w:ascii="Arial" w:hAnsi="Arial" w:cs="Arial"/>
          <w:bCs/>
        </w:rPr>
        <w:t>H</w:t>
      </w:r>
      <w:r w:rsidRPr="00754049">
        <w:rPr>
          <w:rFonts w:ascii="Arial" w:hAnsi="Arial" w:cs="Arial"/>
          <w:bCs/>
        </w:rPr>
        <w:t xml:space="preserve">ealth </w:t>
      </w:r>
      <w:r>
        <w:rPr>
          <w:rFonts w:ascii="Arial" w:hAnsi="Arial" w:cs="Arial"/>
          <w:bCs/>
        </w:rPr>
        <w:t>W</w:t>
      </w:r>
      <w:r w:rsidRPr="00754049">
        <w:rPr>
          <w:rFonts w:ascii="Arial" w:hAnsi="Arial" w:cs="Arial"/>
          <w:bCs/>
        </w:rPr>
        <w:t xml:space="preserve">orkforce </w:t>
      </w:r>
      <w:r>
        <w:rPr>
          <w:rFonts w:ascii="Arial" w:hAnsi="Arial" w:cs="Arial"/>
          <w:bCs/>
        </w:rPr>
        <w:t>I</w:t>
      </w:r>
      <w:r w:rsidRPr="00754049">
        <w:rPr>
          <w:rFonts w:ascii="Arial" w:hAnsi="Arial" w:cs="Arial"/>
          <w:bCs/>
        </w:rPr>
        <w:t xml:space="preserve">nterests and </w:t>
      </w:r>
      <w:r>
        <w:rPr>
          <w:rFonts w:ascii="Arial" w:hAnsi="Arial" w:cs="Arial"/>
          <w:bCs/>
        </w:rPr>
        <w:t>N</w:t>
      </w:r>
      <w:r w:rsidRPr="00754049">
        <w:rPr>
          <w:rFonts w:ascii="Arial" w:hAnsi="Arial" w:cs="Arial"/>
          <w:bCs/>
        </w:rPr>
        <w:t xml:space="preserve">eeds </w:t>
      </w:r>
      <w:r>
        <w:rPr>
          <w:rFonts w:ascii="Arial" w:hAnsi="Arial" w:cs="Arial"/>
          <w:bCs/>
        </w:rPr>
        <w:t>S</w:t>
      </w:r>
      <w:r w:rsidRPr="00754049">
        <w:rPr>
          <w:rFonts w:ascii="Arial" w:hAnsi="Arial" w:cs="Arial"/>
          <w:bCs/>
        </w:rPr>
        <w:t xml:space="preserve">urvey that we lovingly call </w:t>
      </w:r>
      <w:r>
        <w:rPr>
          <w:rFonts w:ascii="Arial" w:hAnsi="Arial" w:cs="Arial"/>
          <w:bCs/>
        </w:rPr>
        <w:t>PH WINS</w:t>
      </w:r>
      <w:r w:rsidRPr="00754049">
        <w:rPr>
          <w:rFonts w:ascii="Arial" w:hAnsi="Arial" w:cs="Arial"/>
          <w:bCs/>
        </w:rPr>
        <w:t>. Northwest Center work</w:t>
      </w:r>
      <w:r>
        <w:rPr>
          <w:rFonts w:ascii="Arial" w:hAnsi="Arial" w:cs="Arial"/>
          <w:bCs/>
        </w:rPr>
        <w:t>ed</w:t>
      </w:r>
      <w:r w:rsidRPr="00754049">
        <w:rPr>
          <w:rFonts w:ascii="Arial" w:hAnsi="Arial" w:cs="Arial"/>
          <w:bCs/>
        </w:rPr>
        <w:t xml:space="preserve"> with a lot of you to make sure we got more data and that included rural areas</w:t>
      </w:r>
      <w:r>
        <w:rPr>
          <w:rFonts w:ascii="Arial" w:hAnsi="Arial" w:cs="Arial"/>
          <w:bCs/>
        </w:rPr>
        <w:t xml:space="preserve"> – in the </w:t>
      </w:r>
      <w:r w:rsidRPr="00754049">
        <w:rPr>
          <w:rFonts w:ascii="Arial" w:hAnsi="Arial" w:cs="Arial"/>
          <w:bCs/>
        </w:rPr>
        <w:t>previous iterations of this workforce survey</w:t>
      </w:r>
      <w:r>
        <w:rPr>
          <w:rFonts w:ascii="Arial" w:hAnsi="Arial" w:cs="Arial"/>
          <w:bCs/>
        </w:rPr>
        <w:t xml:space="preserve"> (</w:t>
      </w:r>
      <w:r w:rsidRPr="00754049">
        <w:rPr>
          <w:rFonts w:ascii="Arial" w:hAnsi="Arial" w:cs="Arial"/>
          <w:bCs/>
        </w:rPr>
        <w:t>de Beaumont Foundation has done this for every three years or so for a few iterations</w:t>
      </w:r>
      <w:r>
        <w:rPr>
          <w:rFonts w:ascii="Arial" w:hAnsi="Arial" w:cs="Arial"/>
          <w:bCs/>
        </w:rPr>
        <w:t>),</w:t>
      </w:r>
      <w:r w:rsidRPr="00754049">
        <w:rPr>
          <w:rFonts w:ascii="Arial" w:hAnsi="Arial" w:cs="Arial"/>
          <w:bCs/>
        </w:rPr>
        <w:t xml:space="preserve"> </w:t>
      </w:r>
      <w:r>
        <w:rPr>
          <w:rFonts w:ascii="Arial" w:hAnsi="Arial" w:cs="Arial"/>
          <w:bCs/>
        </w:rPr>
        <w:t>b</w:t>
      </w:r>
      <w:r w:rsidRPr="00754049">
        <w:rPr>
          <w:rFonts w:ascii="Arial" w:hAnsi="Arial" w:cs="Arial"/>
          <w:bCs/>
        </w:rPr>
        <w:t xml:space="preserve">ut it's always been a national sample survey of state health department of all state health departments and large or medium sized health departments. </w:t>
      </w:r>
      <w:r>
        <w:rPr>
          <w:rFonts w:ascii="Arial" w:hAnsi="Arial" w:cs="Arial"/>
          <w:bCs/>
        </w:rPr>
        <w:t>O</w:t>
      </w:r>
      <w:r w:rsidRPr="00754049">
        <w:rPr>
          <w:rFonts w:ascii="Arial" w:hAnsi="Arial" w:cs="Arial"/>
          <w:bCs/>
        </w:rPr>
        <w:t xml:space="preserve">nly a handful of </w:t>
      </w:r>
      <w:r>
        <w:rPr>
          <w:rFonts w:ascii="Arial" w:hAnsi="Arial" w:cs="Arial"/>
          <w:bCs/>
        </w:rPr>
        <w:t>Oregon departments participated last time</w:t>
      </w:r>
      <w:r w:rsidRPr="00754049">
        <w:rPr>
          <w:rFonts w:ascii="Arial" w:hAnsi="Arial" w:cs="Arial"/>
          <w:bCs/>
        </w:rPr>
        <w:t xml:space="preserve">. We worked with the Beaumont Foundation to say hey, can we pilot something whereby we try to involve all local health departments in our region, Washington, Oregon, </w:t>
      </w:r>
      <w:proofErr w:type="gramStart"/>
      <w:r w:rsidRPr="00754049">
        <w:rPr>
          <w:rFonts w:ascii="Arial" w:hAnsi="Arial" w:cs="Arial"/>
          <w:bCs/>
        </w:rPr>
        <w:t>Alaska</w:t>
      </w:r>
      <w:proofErr w:type="gramEnd"/>
      <w:r w:rsidRPr="00754049">
        <w:rPr>
          <w:rFonts w:ascii="Arial" w:hAnsi="Arial" w:cs="Arial"/>
          <w:bCs/>
        </w:rPr>
        <w:t xml:space="preserve"> and Idaho, and really start to gather data that depicts rural public health to</w:t>
      </w:r>
      <w:r>
        <w:rPr>
          <w:rFonts w:ascii="Arial" w:hAnsi="Arial" w:cs="Arial"/>
          <w:bCs/>
        </w:rPr>
        <w:t>o.</w:t>
      </w:r>
      <w:r w:rsidRPr="00754049">
        <w:rPr>
          <w:rFonts w:ascii="Arial" w:hAnsi="Arial" w:cs="Arial"/>
          <w:bCs/>
        </w:rPr>
        <w:t xml:space="preserve"> </w:t>
      </w:r>
      <w:r>
        <w:rPr>
          <w:rFonts w:ascii="Arial" w:hAnsi="Arial" w:cs="Arial"/>
          <w:bCs/>
        </w:rPr>
        <w:t>S</w:t>
      </w:r>
      <w:r w:rsidRPr="00754049">
        <w:rPr>
          <w:rFonts w:ascii="Arial" w:hAnsi="Arial" w:cs="Arial"/>
          <w:bCs/>
        </w:rPr>
        <w:t xml:space="preserve">o many of you have participated in this and we're </w:t>
      </w:r>
      <w:proofErr w:type="gramStart"/>
      <w:r w:rsidRPr="00754049">
        <w:rPr>
          <w:rFonts w:ascii="Arial" w:hAnsi="Arial" w:cs="Arial"/>
          <w:bCs/>
        </w:rPr>
        <w:t>really grateful</w:t>
      </w:r>
      <w:proofErr w:type="gramEnd"/>
      <w:r w:rsidRPr="00754049">
        <w:rPr>
          <w:rFonts w:ascii="Arial" w:hAnsi="Arial" w:cs="Arial"/>
          <w:bCs/>
        </w:rPr>
        <w:t xml:space="preserve"> for that. This study also included data from the </w:t>
      </w:r>
      <w:r>
        <w:rPr>
          <w:rFonts w:ascii="Arial" w:hAnsi="Arial" w:cs="Arial"/>
          <w:bCs/>
        </w:rPr>
        <w:t xml:space="preserve">NACCHO </w:t>
      </w:r>
      <w:r w:rsidRPr="00754049">
        <w:rPr>
          <w:rFonts w:ascii="Arial" w:hAnsi="Arial" w:cs="Arial"/>
          <w:bCs/>
        </w:rPr>
        <w:t>Profile Survey</w:t>
      </w:r>
      <w:r>
        <w:rPr>
          <w:rFonts w:ascii="Arial" w:hAnsi="Arial" w:cs="Arial"/>
          <w:bCs/>
        </w:rPr>
        <w:t>.</w:t>
      </w:r>
      <w:r w:rsidRPr="00754049">
        <w:rPr>
          <w:rFonts w:ascii="Arial" w:hAnsi="Arial" w:cs="Arial"/>
          <w:bCs/>
        </w:rPr>
        <w:t xml:space="preserve"> </w:t>
      </w:r>
      <w:proofErr w:type="gramStart"/>
      <w:r w:rsidRPr="00754049">
        <w:rPr>
          <w:rFonts w:ascii="Arial" w:hAnsi="Arial" w:cs="Arial"/>
          <w:bCs/>
        </w:rPr>
        <w:t>So</w:t>
      </w:r>
      <w:proofErr w:type="gramEnd"/>
      <w:r w:rsidRPr="00754049">
        <w:rPr>
          <w:rFonts w:ascii="Arial" w:hAnsi="Arial" w:cs="Arial"/>
          <w:bCs/>
        </w:rPr>
        <w:t xml:space="preserve"> I'm going to hand it over at all, Paula here to talk about what we did.</w:t>
      </w:r>
    </w:p>
    <w:p w14:paraId="56CE45FF" w14:textId="42602AB1" w:rsidR="00754049" w:rsidRDefault="00754049" w:rsidP="00754049">
      <w:pPr>
        <w:rPr>
          <w:rFonts w:ascii="Arial" w:hAnsi="Arial" w:cs="Arial"/>
          <w:bCs/>
        </w:rPr>
      </w:pPr>
    </w:p>
    <w:p w14:paraId="2F32788B" w14:textId="39E7B2AA" w:rsidR="00A42CEB" w:rsidRDefault="00754049" w:rsidP="00754049">
      <w:pPr>
        <w:rPr>
          <w:rFonts w:ascii="Arial" w:hAnsi="Arial" w:cs="Arial"/>
          <w:bCs/>
        </w:rPr>
      </w:pPr>
      <w:r>
        <w:rPr>
          <w:rFonts w:ascii="Arial" w:hAnsi="Arial" w:cs="Arial"/>
          <w:bCs/>
        </w:rPr>
        <w:lastRenderedPageBreak/>
        <w:t xml:space="preserve">Paula Kett: </w:t>
      </w:r>
      <w:r w:rsidR="00A42CEB">
        <w:rPr>
          <w:rFonts w:ascii="Arial" w:hAnsi="Arial" w:cs="Arial"/>
          <w:bCs/>
        </w:rPr>
        <w:t>We looked</w:t>
      </w:r>
      <w:r w:rsidRPr="00754049">
        <w:rPr>
          <w:rFonts w:ascii="Arial" w:hAnsi="Arial" w:cs="Arial"/>
          <w:bCs/>
        </w:rPr>
        <w:t xml:space="preserve"> specifically at local health department data</w:t>
      </w:r>
      <w:r w:rsidR="00A42CEB">
        <w:rPr>
          <w:rFonts w:ascii="Arial" w:hAnsi="Arial" w:cs="Arial"/>
          <w:bCs/>
        </w:rPr>
        <w:t xml:space="preserve"> (PH WINS </w:t>
      </w:r>
      <w:r w:rsidRPr="00754049">
        <w:rPr>
          <w:rFonts w:ascii="Arial" w:hAnsi="Arial" w:cs="Arial"/>
          <w:bCs/>
        </w:rPr>
        <w:t>also includes state's health department staff data</w:t>
      </w:r>
      <w:r w:rsidR="00A42CEB">
        <w:rPr>
          <w:rFonts w:ascii="Arial" w:hAnsi="Arial" w:cs="Arial"/>
          <w:bCs/>
        </w:rPr>
        <w:t xml:space="preserve">), </w:t>
      </w:r>
      <w:r w:rsidRPr="00754049">
        <w:rPr>
          <w:rFonts w:ascii="Arial" w:hAnsi="Arial" w:cs="Arial"/>
          <w:bCs/>
        </w:rPr>
        <w:t xml:space="preserve">and that was about 30,000 staff, </w:t>
      </w:r>
      <w:r w:rsidR="00A42CEB" w:rsidRPr="00754049">
        <w:rPr>
          <w:rFonts w:ascii="Arial" w:hAnsi="Arial" w:cs="Arial"/>
          <w:bCs/>
        </w:rPr>
        <w:t>non-supervisors</w:t>
      </w:r>
      <w:r w:rsidRPr="00754049">
        <w:rPr>
          <w:rFonts w:ascii="Arial" w:hAnsi="Arial" w:cs="Arial"/>
          <w:bCs/>
        </w:rPr>
        <w:t xml:space="preserve">, supervisor, manager level and then executives. </w:t>
      </w:r>
      <w:proofErr w:type="gramStart"/>
      <w:r w:rsidRPr="00754049">
        <w:rPr>
          <w:rFonts w:ascii="Arial" w:hAnsi="Arial" w:cs="Arial"/>
          <w:bCs/>
        </w:rPr>
        <w:t>So</w:t>
      </w:r>
      <w:proofErr w:type="gramEnd"/>
      <w:r w:rsidRPr="00754049">
        <w:rPr>
          <w:rFonts w:ascii="Arial" w:hAnsi="Arial" w:cs="Arial"/>
          <w:bCs/>
        </w:rPr>
        <w:t xml:space="preserve"> the first </w:t>
      </w:r>
      <w:r w:rsidR="00A42CEB">
        <w:rPr>
          <w:rFonts w:ascii="Arial" w:hAnsi="Arial" w:cs="Arial"/>
          <w:bCs/>
        </w:rPr>
        <w:t xml:space="preserve">thing </w:t>
      </w:r>
      <w:r w:rsidRPr="00754049">
        <w:rPr>
          <w:rFonts w:ascii="Arial" w:hAnsi="Arial" w:cs="Arial"/>
          <w:bCs/>
        </w:rPr>
        <w:t xml:space="preserve">was looking at competencies </w:t>
      </w:r>
      <w:r w:rsidR="00A42CEB">
        <w:rPr>
          <w:rFonts w:ascii="Arial" w:hAnsi="Arial" w:cs="Arial"/>
          <w:bCs/>
        </w:rPr>
        <w:t>-</w:t>
      </w:r>
      <w:r w:rsidRPr="00754049">
        <w:rPr>
          <w:rFonts w:ascii="Arial" w:hAnsi="Arial" w:cs="Arial"/>
          <w:bCs/>
        </w:rPr>
        <w:t xml:space="preserve"> staff were asked to evaluate their own proficiency on a number of different skills on the survey, and they were asked to say</w:t>
      </w:r>
      <w:r w:rsidR="00A42CEB">
        <w:rPr>
          <w:rFonts w:ascii="Arial" w:hAnsi="Arial" w:cs="Arial"/>
          <w:bCs/>
        </w:rPr>
        <w:t xml:space="preserve"> </w:t>
      </w:r>
      <w:r w:rsidRPr="00754049">
        <w:rPr>
          <w:rFonts w:ascii="Arial" w:hAnsi="Arial" w:cs="Arial"/>
          <w:bCs/>
        </w:rPr>
        <w:t>on a scale of one to four whether they had no proficiency</w:t>
      </w:r>
      <w:r w:rsidR="00A42CEB">
        <w:rPr>
          <w:rFonts w:ascii="Arial" w:hAnsi="Arial" w:cs="Arial"/>
          <w:bCs/>
        </w:rPr>
        <w:t xml:space="preserve"> </w:t>
      </w:r>
      <w:r w:rsidRPr="00754049">
        <w:rPr>
          <w:rFonts w:ascii="Arial" w:hAnsi="Arial" w:cs="Arial"/>
          <w:bCs/>
        </w:rPr>
        <w:t>at a one level</w:t>
      </w:r>
      <w:r w:rsidR="00A42CEB">
        <w:rPr>
          <w:rFonts w:ascii="Arial" w:hAnsi="Arial" w:cs="Arial"/>
          <w:bCs/>
        </w:rPr>
        <w:t xml:space="preserve"> </w:t>
      </w:r>
      <w:r w:rsidRPr="00754049">
        <w:rPr>
          <w:rFonts w:ascii="Arial" w:hAnsi="Arial" w:cs="Arial"/>
          <w:bCs/>
        </w:rPr>
        <w:t>all the way up to being an expert in that skill</w:t>
      </w:r>
      <w:r w:rsidR="00A42CEB">
        <w:rPr>
          <w:rFonts w:ascii="Arial" w:hAnsi="Arial" w:cs="Arial"/>
          <w:bCs/>
        </w:rPr>
        <w:t xml:space="preserve"> (level four)</w:t>
      </w:r>
      <w:r w:rsidRPr="00754049">
        <w:rPr>
          <w:rFonts w:ascii="Arial" w:hAnsi="Arial" w:cs="Arial"/>
          <w:bCs/>
        </w:rPr>
        <w:t xml:space="preserve">. And we looked at kind of this as a </w:t>
      </w:r>
      <w:r w:rsidR="00A42CEB" w:rsidRPr="00754049">
        <w:rPr>
          <w:rFonts w:ascii="Arial" w:hAnsi="Arial" w:cs="Arial"/>
          <w:bCs/>
        </w:rPr>
        <w:t>two-sided</w:t>
      </w:r>
      <w:r w:rsidRPr="00754049">
        <w:rPr>
          <w:rFonts w:ascii="Arial" w:hAnsi="Arial" w:cs="Arial"/>
          <w:bCs/>
        </w:rPr>
        <w:t xml:space="preserve"> thing, whether they evaluated themselves as proficient </w:t>
      </w:r>
      <w:r w:rsidR="00A42CEB">
        <w:rPr>
          <w:rFonts w:ascii="Arial" w:hAnsi="Arial" w:cs="Arial"/>
          <w:bCs/>
        </w:rPr>
        <w:t>(</w:t>
      </w:r>
      <w:r w:rsidRPr="00754049">
        <w:rPr>
          <w:rFonts w:ascii="Arial" w:hAnsi="Arial" w:cs="Arial"/>
          <w:bCs/>
        </w:rPr>
        <w:t>proficient or expert</w:t>
      </w:r>
      <w:r w:rsidR="00A42CEB">
        <w:rPr>
          <w:rFonts w:ascii="Arial" w:hAnsi="Arial" w:cs="Arial"/>
          <w:bCs/>
        </w:rPr>
        <w:t>)</w:t>
      </w:r>
      <w:r w:rsidRPr="00754049">
        <w:rPr>
          <w:rFonts w:ascii="Arial" w:hAnsi="Arial" w:cs="Arial"/>
          <w:bCs/>
        </w:rPr>
        <w:t xml:space="preserve"> in this skill, or not proficient </w:t>
      </w:r>
      <w:r w:rsidR="00A42CEB">
        <w:rPr>
          <w:rFonts w:ascii="Arial" w:hAnsi="Arial" w:cs="Arial"/>
          <w:bCs/>
        </w:rPr>
        <w:t>(no</w:t>
      </w:r>
      <w:r w:rsidRPr="00754049">
        <w:rPr>
          <w:rFonts w:ascii="Arial" w:hAnsi="Arial" w:cs="Arial"/>
          <w:bCs/>
        </w:rPr>
        <w:t xml:space="preserve"> proficiency or just low, low level</w:t>
      </w:r>
      <w:r w:rsidR="00A42CEB">
        <w:rPr>
          <w:rFonts w:ascii="Arial" w:hAnsi="Arial" w:cs="Arial"/>
          <w:bCs/>
        </w:rPr>
        <w:t>)</w:t>
      </w:r>
      <w:r w:rsidRPr="00754049">
        <w:rPr>
          <w:rFonts w:ascii="Arial" w:hAnsi="Arial" w:cs="Arial"/>
          <w:bCs/>
        </w:rPr>
        <w:t xml:space="preserve">. And then staff were also asked to evaluate how important that skill was for their daily work. And if they rated a skill as being very </w:t>
      </w:r>
      <w:r w:rsidR="00A42CEB" w:rsidRPr="00754049">
        <w:rPr>
          <w:rFonts w:ascii="Arial" w:hAnsi="Arial" w:cs="Arial"/>
          <w:bCs/>
        </w:rPr>
        <w:t>important but</w:t>
      </w:r>
      <w:r w:rsidRPr="00754049">
        <w:rPr>
          <w:rFonts w:ascii="Arial" w:hAnsi="Arial" w:cs="Arial"/>
          <w:bCs/>
        </w:rPr>
        <w:t xml:space="preserve"> rated themselves as being not proficient on that skill, then we evaluate it as a training need. </w:t>
      </w:r>
      <w:r w:rsidR="00A42CEB">
        <w:rPr>
          <w:rFonts w:ascii="Arial" w:hAnsi="Arial" w:cs="Arial"/>
          <w:bCs/>
        </w:rPr>
        <w:t xml:space="preserve">We looked at these separately for non-supervisors vs. supervisors and executives. </w:t>
      </w:r>
    </w:p>
    <w:p w14:paraId="4D99177A" w14:textId="77777777" w:rsidR="00A42CEB" w:rsidRDefault="00A42CEB" w:rsidP="00754049">
      <w:pPr>
        <w:rPr>
          <w:rFonts w:ascii="Arial" w:hAnsi="Arial" w:cs="Arial"/>
          <w:bCs/>
        </w:rPr>
      </w:pPr>
    </w:p>
    <w:p w14:paraId="2E466CB0" w14:textId="668F0A7D" w:rsidR="00754049" w:rsidRPr="00754049" w:rsidRDefault="00754049" w:rsidP="00754049">
      <w:pPr>
        <w:rPr>
          <w:rFonts w:ascii="Arial" w:hAnsi="Arial" w:cs="Arial"/>
          <w:bCs/>
        </w:rPr>
      </w:pPr>
      <w:r w:rsidRPr="00754049">
        <w:rPr>
          <w:rFonts w:ascii="Arial" w:hAnsi="Arial" w:cs="Arial"/>
          <w:bCs/>
        </w:rPr>
        <w:t>And then we looked at turnover risks</w:t>
      </w:r>
      <w:r w:rsidR="00A42CEB">
        <w:rPr>
          <w:rFonts w:ascii="Arial" w:hAnsi="Arial" w:cs="Arial"/>
          <w:bCs/>
        </w:rPr>
        <w:t>, s</w:t>
      </w:r>
      <w:r w:rsidRPr="00754049">
        <w:rPr>
          <w:rFonts w:ascii="Arial" w:hAnsi="Arial" w:cs="Arial"/>
          <w:bCs/>
        </w:rPr>
        <w:t xml:space="preserve">o </w:t>
      </w:r>
      <w:r w:rsidR="00A42CEB" w:rsidRPr="00754049">
        <w:rPr>
          <w:rFonts w:ascii="Arial" w:hAnsi="Arial" w:cs="Arial"/>
          <w:bCs/>
        </w:rPr>
        <w:t>whether</w:t>
      </w:r>
      <w:r w:rsidRPr="00754049">
        <w:rPr>
          <w:rFonts w:ascii="Arial" w:hAnsi="Arial" w:cs="Arial"/>
          <w:bCs/>
        </w:rPr>
        <w:t xml:space="preserve"> they intended to leave in the next year, and then reasons for intending to leave</w:t>
      </w:r>
      <w:r w:rsidR="00A42CEB">
        <w:rPr>
          <w:rFonts w:ascii="Arial" w:hAnsi="Arial" w:cs="Arial"/>
          <w:bCs/>
        </w:rPr>
        <w:t>.</w:t>
      </w:r>
      <w:r w:rsidRPr="00754049">
        <w:rPr>
          <w:rFonts w:ascii="Arial" w:hAnsi="Arial" w:cs="Arial"/>
          <w:bCs/>
        </w:rPr>
        <w:t xml:space="preserve"> </w:t>
      </w:r>
      <w:r w:rsidR="00A42CEB">
        <w:rPr>
          <w:rFonts w:ascii="Arial" w:hAnsi="Arial" w:cs="Arial"/>
          <w:bCs/>
        </w:rPr>
        <w:t>The options</w:t>
      </w:r>
      <w:r w:rsidRPr="00754049">
        <w:rPr>
          <w:rFonts w:ascii="Arial" w:hAnsi="Arial" w:cs="Arial"/>
          <w:bCs/>
        </w:rPr>
        <w:t xml:space="preserve"> included</w:t>
      </w:r>
      <w:r w:rsidR="00A42CEB">
        <w:rPr>
          <w:rFonts w:ascii="Arial" w:hAnsi="Arial" w:cs="Arial"/>
          <w:bCs/>
        </w:rPr>
        <w:t xml:space="preserve"> </w:t>
      </w:r>
      <w:r w:rsidRPr="00754049">
        <w:rPr>
          <w:rFonts w:ascii="Arial" w:hAnsi="Arial" w:cs="Arial"/>
          <w:bCs/>
        </w:rPr>
        <w:t>things like pay or lack of opportunities</w:t>
      </w:r>
      <w:r w:rsidR="00A42CEB">
        <w:rPr>
          <w:rFonts w:ascii="Arial" w:hAnsi="Arial" w:cs="Arial"/>
          <w:bCs/>
        </w:rPr>
        <w:t>,</w:t>
      </w:r>
      <w:r w:rsidRPr="00754049">
        <w:rPr>
          <w:rFonts w:ascii="Arial" w:hAnsi="Arial" w:cs="Arial"/>
          <w:bCs/>
        </w:rPr>
        <w:t xml:space="preserve"> stress, work overload, burnout, organizational culture, etc. And finally, we looked at COVID-19</w:t>
      </w:r>
      <w:r w:rsidR="00A42CEB">
        <w:rPr>
          <w:rFonts w:ascii="Arial" w:hAnsi="Arial" w:cs="Arial"/>
          <w:bCs/>
        </w:rPr>
        <w:t>’s</w:t>
      </w:r>
      <w:r w:rsidRPr="00754049">
        <w:rPr>
          <w:rFonts w:ascii="Arial" w:hAnsi="Arial" w:cs="Arial"/>
          <w:bCs/>
        </w:rPr>
        <w:t xml:space="preserve"> impact and there were a couple different areas that we looked at </w:t>
      </w:r>
      <w:r w:rsidR="00A42CEB">
        <w:rPr>
          <w:rFonts w:ascii="Arial" w:hAnsi="Arial" w:cs="Arial"/>
          <w:bCs/>
        </w:rPr>
        <w:t xml:space="preserve">for </w:t>
      </w:r>
      <w:r w:rsidR="00A42CEB" w:rsidRPr="00754049">
        <w:rPr>
          <w:rFonts w:ascii="Arial" w:hAnsi="Arial" w:cs="Arial"/>
          <w:bCs/>
        </w:rPr>
        <w:t>whether</w:t>
      </w:r>
      <w:r w:rsidRPr="00754049">
        <w:rPr>
          <w:rFonts w:ascii="Arial" w:hAnsi="Arial" w:cs="Arial"/>
          <w:bCs/>
        </w:rPr>
        <w:t xml:space="preserve"> COVID 19 made them want to leave their jobs</w:t>
      </w:r>
      <w:r w:rsidR="00A42CEB">
        <w:rPr>
          <w:rFonts w:ascii="Arial" w:hAnsi="Arial" w:cs="Arial"/>
          <w:bCs/>
        </w:rPr>
        <w:t xml:space="preserve"> - </w:t>
      </w:r>
      <w:r w:rsidRPr="00754049">
        <w:rPr>
          <w:rFonts w:ascii="Arial" w:hAnsi="Arial" w:cs="Arial"/>
          <w:bCs/>
        </w:rPr>
        <w:t xml:space="preserve">that was a separate question on the survey. Apart from the turnover and reasons to leave, we looked at experiences of bullying or harassment, for their work as a public health professional. And then we also looked at symptoms of </w:t>
      </w:r>
      <w:r w:rsidR="00A42CEB" w:rsidRPr="00754049">
        <w:rPr>
          <w:rFonts w:ascii="Arial" w:hAnsi="Arial" w:cs="Arial"/>
          <w:bCs/>
        </w:rPr>
        <w:t>post-traumatic</w:t>
      </w:r>
      <w:r w:rsidRPr="00754049">
        <w:rPr>
          <w:rFonts w:ascii="Arial" w:hAnsi="Arial" w:cs="Arial"/>
          <w:bCs/>
        </w:rPr>
        <w:t xml:space="preserve"> stress disorder and the survey asked about four different symptoms there</w:t>
      </w:r>
      <w:r w:rsidR="00A42CEB">
        <w:rPr>
          <w:rFonts w:ascii="Arial" w:hAnsi="Arial" w:cs="Arial"/>
          <w:bCs/>
        </w:rPr>
        <w:t xml:space="preserve">. We looked at the </w:t>
      </w:r>
      <w:r w:rsidRPr="00754049">
        <w:rPr>
          <w:rFonts w:ascii="Arial" w:hAnsi="Arial" w:cs="Arial"/>
          <w:bCs/>
        </w:rPr>
        <w:t xml:space="preserve">turnover risk </w:t>
      </w:r>
      <w:r w:rsidR="00A42CEB">
        <w:rPr>
          <w:rFonts w:ascii="Arial" w:hAnsi="Arial" w:cs="Arial"/>
          <w:bCs/>
        </w:rPr>
        <w:t xml:space="preserve">from </w:t>
      </w:r>
      <w:r w:rsidRPr="00754049">
        <w:rPr>
          <w:rFonts w:ascii="Arial" w:hAnsi="Arial" w:cs="Arial"/>
          <w:bCs/>
        </w:rPr>
        <w:t>COVID-19 across everyone.</w:t>
      </w:r>
    </w:p>
    <w:p w14:paraId="4085F412" w14:textId="77777777" w:rsidR="000C06F7" w:rsidRDefault="000C06F7" w:rsidP="00754049">
      <w:pPr>
        <w:rPr>
          <w:rFonts w:ascii="Arial" w:hAnsi="Arial" w:cs="Arial"/>
          <w:bCs/>
        </w:rPr>
      </w:pPr>
    </w:p>
    <w:p w14:paraId="51141635" w14:textId="77777777" w:rsidR="000C06F7" w:rsidRDefault="000C06F7" w:rsidP="00754049">
      <w:pPr>
        <w:rPr>
          <w:rFonts w:ascii="Arial" w:hAnsi="Arial" w:cs="Arial"/>
          <w:bCs/>
        </w:rPr>
      </w:pPr>
      <w:r>
        <w:rPr>
          <w:rFonts w:ascii="Arial" w:hAnsi="Arial" w:cs="Arial"/>
          <w:bCs/>
        </w:rPr>
        <w:t>W</w:t>
      </w:r>
      <w:r w:rsidR="00754049" w:rsidRPr="00754049">
        <w:rPr>
          <w:rFonts w:ascii="Arial" w:hAnsi="Arial" w:cs="Arial"/>
          <w:bCs/>
        </w:rPr>
        <w:t>e</w:t>
      </w:r>
      <w:r>
        <w:rPr>
          <w:rFonts w:ascii="Arial" w:hAnsi="Arial" w:cs="Arial"/>
          <w:bCs/>
        </w:rPr>
        <w:t xml:space="preserve"> </w:t>
      </w:r>
      <w:r w:rsidR="00754049" w:rsidRPr="00754049">
        <w:rPr>
          <w:rFonts w:ascii="Arial" w:hAnsi="Arial" w:cs="Arial"/>
          <w:bCs/>
        </w:rPr>
        <w:t>also looked at additional factors</w:t>
      </w:r>
      <w:r>
        <w:rPr>
          <w:rFonts w:ascii="Arial" w:hAnsi="Arial" w:cs="Arial"/>
          <w:bCs/>
        </w:rPr>
        <w:t xml:space="preserve">, and </w:t>
      </w:r>
      <w:r w:rsidR="00754049" w:rsidRPr="00754049">
        <w:rPr>
          <w:rFonts w:ascii="Arial" w:hAnsi="Arial" w:cs="Arial"/>
          <w:bCs/>
        </w:rPr>
        <w:t xml:space="preserve">there are differences right between rural and urban communities among </w:t>
      </w:r>
      <w:proofErr w:type="gramStart"/>
      <w:r w:rsidR="00754049" w:rsidRPr="00754049">
        <w:rPr>
          <w:rFonts w:ascii="Arial" w:hAnsi="Arial" w:cs="Arial"/>
          <w:bCs/>
        </w:rPr>
        <w:t>a number of</w:t>
      </w:r>
      <w:proofErr w:type="gramEnd"/>
      <w:r w:rsidR="00754049" w:rsidRPr="00754049">
        <w:rPr>
          <w:rFonts w:ascii="Arial" w:hAnsi="Arial" w:cs="Arial"/>
          <w:bCs/>
        </w:rPr>
        <w:t xml:space="preserve"> characteristics</w:t>
      </w:r>
      <w:r>
        <w:rPr>
          <w:rFonts w:ascii="Arial" w:hAnsi="Arial" w:cs="Arial"/>
          <w:bCs/>
        </w:rPr>
        <w:t>, a</w:t>
      </w:r>
      <w:r w:rsidR="00754049" w:rsidRPr="00754049">
        <w:rPr>
          <w:rFonts w:ascii="Arial" w:hAnsi="Arial" w:cs="Arial"/>
          <w:bCs/>
        </w:rPr>
        <w:t xml:space="preserve">nd these characteristics are influential for the outcomes that we're looking at. </w:t>
      </w:r>
      <w:r>
        <w:rPr>
          <w:rFonts w:ascii="Arial" w:hAnsi="Arial" w:cs="Arial"/>
          <w:bCs/>
        </w:rPr>
        <w:t>In o</w:t>
      </w:r>
      <w:r w:rsidR="00754049" w:rsidRPr="00754049">
        <w:rPr>
          <w:rFonts w:ascii="Arial" w:hAnsi="Arial" w:cs="Arial"/>
          <w:bCs/>
        </w:rPr>
        <w:t>ur sample, rural staff tended to be white and have a higher proportion of female identifying staff. The health departments were also less likely to be accredited. Those are kind of the biggest differences between the rural and urban portions of the sample. And then we found overall that proportionally</w:t>
      </w:r>
      <w:r>
        <w:rPr>
          <w:rFonts w:ascii="Arial" w:hAnsi="Arial" w:cs="Arial"/>
          <w:bCs/>
        </w:rPr>
        <w:t xml:space="preserve"> </w:t>
      </w:r>
      <w:r w:rsidR="00754049" w:rsidRPr="00754049">
        <w:rPr>
          <w:rFonts w:ascii="Arial" w:hAnsi="Arial" w:cs="Arial"/>
          <w:bCs/>
        </w:rPr>
        <w:t xml:space="preserve">more rural staff tended to report that they were less proficient in skills compared to urban staff. </w:t>
      </w:r>
      <w:proofErr w:type="gramStart"/>
      <w:r w:rsidR="00754049" w:rsidRPr="00754049">
        <w:rPr>
          <w:rFonts w:ascii="Arial" w:hAnsi="Arial" w:cs="Arial"/>
          <w:bCs/>
        </w:rPr>
        <w:t>So</w:t>
      </w:r>
      <w:proofErr w:type="gramEnd"/>
      <w:r w:rsidR="00754049" w:rsidRPr="00754049">
        <w:rPr>
          <w:rFonts w:ascii="Arial" w:hAnsi="Arial" w:cs="Arial"/>
          <w:bCs/>
        </w:rPr>
        <w:t xml:space="preserve"> across the board, we found that more often rural staffer saying you know, I don't feel like I have proficiencies in these skills. </w:t>
      </w:r>
      <w:r>
        <w:rPr>
          <w:rFonts w:ascii="Arial" w:hAnsi="Arial" w:cs="Arial"/>
          <w:bCs/>
        </w:rPr>
        <w:t>We</w:t>
      </w:r>
      <w:r w:rsidR="00754049" w:rsidRPr="00754049">
        <w:rPr>
          <w:rFonts w:ascii="Arial" w:hAnsi="Arial" w:cs="Arial"/>
          <w:bCs/>
        </w:rPr>
        <w:t xml:space="preserve"> </w:t>
      </w:r>
      <w:proofErr w:type="gramStart"/>
      <w:r w:rsidR="00754049" w:rsidRPr="00754049">
        <w:rPr>
          <w:rFonts w:ascii="Arial" w:hAnsi="Arial" w:cs="Arial"/>
          <w:bCs/>
        </w:rPr>
        <w:t>actually did</w:t>
      </w:r>
      <w:proofErr w:type="gramEnd"/>
      <w:r w:rsidR="00754049" w:rsidRPr="00754049">
        <w:rPr>
          <w:rFonts w:ascii="Arial" w:hAnsi="Arial" w:cs="Arial"/>
          <w:bCs/>
        </w:rPr>
        <w:t xml:space="preserve"> find that rural staff </w:t>
      </w:r>
      <w:r>
        <w:rPr>
          <w:rFonts w:ascii="Arial" w:hAnsi="Arial" w:cs="Arial"/>
          <w:bCs/>
        </w:rPr>
        <w:t>were</w:t>
      </w:r>
      <w:r w:rsidR="00754049" w:rsidRPr="00754049">
        <w:rPr>
          <w:rFonts w:ascii="Arial" w:hAnsi="Arial" w:cs="Arial"/>
          <w:bCs/>
        </w:rPr>
        <w:t xml:space="preserve"> more likely to report competencies in areas related to community engagement, cross</w:t>
      </w:r>
      <w:r>
        <w:rPr>
          <w:rFonts w:ascii="Arial" w:hAnsi="Arial" w:cs="Arial"/>
          <w:bCs/>
        </w:rPr>
        <w:t>-</w:t>
      </w:r>
      <w:r w:rsidR="00754049" w:rsidRPr="00754049">
        <w:rPr>
          <w:rFonts w:ascii="Arial" w:hAnsi="Arial" w:cs="Arial"/>
          <w:bCs/>
        </w:rPr>
        <w:t>sectoral partnerships and systems and strategic thinking. They were also more likely to report needing training related to data</w:t>
      </w:r>
      <w:r>
        <w:rPr>
          <w:rFonts w:ascii="Arial" w:hAnsi="Arial" w:cs="Arial"/>
          <w:bCs/>
        </w:rPr>
        <w:t>-</w:t>
      </w:r>
      <w:r w:rsidR="00754049" w:rsidRPr="00754049">
        <w:rPr>
          <w:rFonts w:ascii="Arial" w:hAnsi="Arial" w:cs="Arial"/>
          <w:bCs/>
        </w:rPr>
        <w:t>base</w:t>
      </w:r>
      <w:r>
        <w:rPr>
          <w:rFonts w:ascii="Arial" w:hAnsi="Arial" w:cs="Arial"/>
          <w:bCs/>
        </w:rPr>
        <w:t>d</w:t>
      </w:r>
      <w:r w:rsidR="00754049" w:rsidRPr="00754049">
        <w:rPr>
          <w:rFonts w:ascii="Arial" w:hAnsi="Arial" w:cs="Arial"/>
          <w:bCs/>
        </w:rPr>
        <w:t xml:space="preserve"> decision</w:t>
      </w:r>
      <w:r>
        <w:rPr>
          <w:rFonts w:ascii="Arial" w:hAnsi="Arial" w:cs="Arial"/>
          <w:bCs/>
        </w:rPr>
        <w:t>-</w:t>
      </w:r>
      <w:r w:rsidR="00754049" w:rsidRPr="00754049">
        <w:rPr>
          <w:rFonts w:ascii="Arial" w:hAnsi="Arial" w:cs="Arial"/>
          <w:bCs/>
        </w:rPr>
        <w:t>making</w:t>
      </w:r>
      <w:r>
        <w:rPr>
          <w:rFonts w:ascii="Arial" w:hAnsi="Arial" w:cs="Arial"/>
          <w:bCs/>
        </w:rPr>
        <w:t xml:space="preserve"> </w:t>
      </w:r>
      <w:r w:rsidR="00754049" w:rsidRPr="00754049">
        <w:rPr>
          <w:rFonts w:ascii="Arial" w:hAnsi="Arial" w:cs="Arial"/>
          <w:bCs/>
        </w:rPr>
        <w:t xml:space="preserve">and skills around justice, diversity, </w:t>
      </w:r>
      <w:proofErr w:type="gramStart"/>
      <w:r w:rsidR="00754049" w:rsidRPr="00754049">
        <w:rPr>
          <w:rFonts w:ascii="Arial" w:hAnsi="Arial" w:cs="Arial"/>
          <w:bCs/>
        </w:rPr>
        <w:t>equity</w:t>
      </w:r>
      <w:proofErr w:type="gramEnd"/>
      <w:r w:rsidR="00754049" w:rsidRPr="00754049">
        <w:rPr>
          <w:rFonts w:ascii="Arial" w:hAnsi="Arial" w:cs="Arial"/>
          <w:bCs/>
        </w:rPr>
        <w:t xml:space="preserve"> and inclusion</w:t>
      </w:r>
      <w:r>
        <w:rPr>
          <w:rFonts w:ascii="Arial" w:hAnsi="Arial" w:cs="Arial"/>
          <w:bCs/>
        </w:rPr>
        <w:t>.</w:t>
      </w:r>
      <w:r w:rsidR="00754049" w:rsidRPr="00754049">
        <w:rPr>
          <w:rFonts w:ascii="Arial" w:hAnsi="Arial" w:cs="Arial"/>
          <w:bCs/>
        </w:rPr>
        <w:t xml:space="preserve"> </w:t>
      </w:r>
    </w:p>
    <w:p w14:paraId="6EB7EFE8" w14:textId="77777777" w:rsidR="000C06F7" w:rsidRDefault="000C06F7" w:rsidP="00754049">
      <w:pPr>
        <w:rPr>
          <w:rFonts w:ascii="Arial" w:hAnsi="Arial" w:cs="Arial"/>
          <w:bCs/>
        </w:rPr>
      </w:pPr>
    </w:p>
    <w:p w14:paraId="481005A8" w14:textId="77777777" w:rsidR="00B5186A" w:rsidRDefault="000C06F7" w:rsidP="00754049">
      <w:pPr>
        <w:rPr>
          <w:rFonts w:ascii="Arial" w:hAnsi="Arial" w:cs="Arial"/>
          <w:bCs/>
        </w:rPr>
      </w:pPr>
      <w:r>
        <w:rPr>
          <w:rFonts w:ascii="Arial" w:hAnsi="Arial" w:cs="Arial"/>
          <w:bCs/>
        </w:rPr>
        <w:t>For turnover risk, t</w:t>
      </w:r>
      <w:r w:rsidR="00754049" w:rsidRPr="00754049">
        <w:rPr>
          <w:rFonts w:ascii="Arial" w:hAnsi="Arial" w:cs="Arial"/>
          <w:bCs/>
        </w:rPr>
        <w:t xml:space="preserve">hey were less likely to report </w:t>
      </w:r>
      <w:r>
        <w:rPr>
          <w:rFonts w:ascii="Arial" w:hAnsi="Arial" w:cs="Arial"/>
          <w:bCs/>
        </w:rPr>
        <w:t xml:space="preserve">intent </w:t>
      </w:r>
      <w:r w:rsidR="00754049" w:rsidRPr="00754049">
        <w:rPr>
          <w:rFonts w:ascii="Arial" w:hAnsi="Arial" w:cs="Arial"/>
          <w:bCs/>
        </w:rPr>
        <w:t>to leave overall</w:t>
      </w:r>
      <w:r>
        <w:rPr>
          <w:rFonts w:ascii="Arial" w:hAnsi="Arial" w:cs="Arial"/>
          <w:bCs/>
        </w:rPr>
        <w:t>,</w:t>
      </w:r>
      <w:r w:rsidR="00754049" w:rsidRPr="00754049">
        <w:rPr>
          <w:rFonts w:ascii="Arial" w:hAnsi="Arial" w:cs="Arial"/>
          <w:bCs/>
        </w:rPr>
        <w:t xml:space="preserve"> but</w:t>
      </w:r>
      <w:r>
        <w:rPr>
          <w:rFonts w:ascii="Arial" w:hAnsi="Arial" w:cs="Arial"/>
          <w:bCs/>
        </w:rPr>
        <w:t xml:space="preserve"> they were</w:t>
      </w:r>
      <w:r w:rsidR="00754049" w:rsidRPr="00754049">
        <w:rPr>
          <w:rFonts w:ascii="Arial" w:hAnsi="Arial" w:cs="Arial"/>
          <w:bCs/>
        </w:rPr>
        <w:t xml:space="preserve"> more likely to report wanting to leave due to stress if they did report planning to leave in the next year. Something that's interesting is they were less likely to report planning to leave for lack of opportunities and lack of flexibility</w:t>
      </w:r>
      <w:r>
        <w:rPr>
          <w:rFonts w:ascii="Arial" w:hAnsi="Arial" w:cs="Arial"/>
          <w:bCs/>
        </w:rPr>
        <w:t>, a</w:t>
      </w:r>
      <w:r w:rsidR="00754049" w:rsidRPr="00754049">
        <w:rPr>
          <w:rFonts w:ascii="Arial" w:hAnsi="Arial" w:cs="Arial"/>
          <w:bCs/>
        </w:rPr>
        <w:t>s compared to the urban staff. For COVID-19</w:t>
      </w:r>
      <w:r>
        <w:rPr>
          <w:rFonts w:ascii="Arial" w:hAnsi="Arial" w:cs="Arial"/>
          <w:bCs/>
        </w:rPr>
        <w:t>’s</w:t>
      </w:r>
      <w:r w:rsidR="00754049" w:rsidRPr="00754049">
        <w:rPr>
          <w:rFonts w:ascii="Arial" w:hAnsi="Arial" w:cs="Arial"/>
          <w:bCs/>
        </w:rPr>
        <w:t xml:space="preserve"> impact</w:t>
      </w:r>
      <w:r>
        <w:rPr>
          <w:rFonts w:ascii="Arial" w:hAnsi="Arial" w:cs="Arial"/>
          <w:bCs/>
        </w:rPr>
        <w:t>,</w:t>
      </w:r>
      <w:r w:rsidR="00754049" w:rsidRPr="00754049">
        <w:rPr>
          <w:rFonts w:ascii="Arial" w:hAnsi="Arial" w:cs="Arial"/>
          <w:bCs/>
        </w:rPr>
        <w:t xml:space="preserve"> rural </w:t>
      </w:r>
      <w:r w:rsidR="00754049" w:rsidRPr="00754049">
        <w:rPr>
          <w:rFonts w:ascii="Arial" w:hAnsi="Arial" w:cs="Arial"/>
          <w:bCs/>
        </w:rPr>
        <w:lastRenderedPageBreak/>
        <w:t xml:space="preserve">participants were more likely to report being bullied or harassed due to their role as a public health professional, and more likely to avoid situations that made them think about COVID-19. </w:t>
      </w:r>
      <w:r>
        <w:rPr>
          <w:rFonts w:ascii="Arial" w:hAnsi="Arial" w:cs="Arial"/>
          <w:bCs/>
        </w:rPr>
        <w:t>T</w:t>
      </w:r>
      <w:r w:rsidR="00754049" w:rsidRPr="00754049">
        <w:rPr>
          <w:rFonts w:ascii="Arial" w:hAnsi="Arial" w:cs="Arial"/>
          <w:bCs/>
        </w:rPr>
        <w:t xml:space="preserve">here were a couple questions </w:t>
      </w:r>
      <w:r>
        <w:rPr>
          <w:rFonts w:ascii="Arial" w:hAnsi="Arial" w:cs="Arial"/>
          <w:bCs/>
        </w:rPr>
        <w:t xml:space="preserve">related to </w:t>
      </w:r>
      <w:r w:rsidR="00754049" w:rsidRPr="00754049">
        <w:rPr>
          <w:rFonts w:ascii="Arial" w:hAnsi="Arial" w:cs="Arial"/>
          <w:bCs/>
        </w:rPr>
        <w:t xml:space="preserve">PTSD or </w:t>
      </w:r>
      <w:r>
        <w:rPr>
          <w:rFonts w:ascii="Arial" w:hAnsi="Arial" w:cs="Arial"/>
          <w:bCs/>
        </w:rPr>
        <w:t xml:space="preserve">PTSD symptoms: </w:t>
      </w:r>
      <w:r w:rsidR="00754049" w:rsidRPr="00754049">
        <w:rPr>
          <w:rFonts w:ascii="Arial" w:hAnsi="Arial" w:cs="Arial"/>
          <w:bCs/>
        </w:rPr>
        <w:t>having nightmares about COVID-19</w:t>
      </w:r>
      <w:r>
        <w:rPr>
          <w:rFonts w:ascii="Arial" w:hAnsi="Arial" w:cs="Arial"/>
          <w:bCs/>
        </w:rPr>
        <w:t>,</w:t>
      </w:r>
      <w:r w:rsidR="00754049" w:rsidRPr="00754049">
        <w:rPr>
          <w:rFonts w:ascii="Arial" w:hAnsi="Arial" w:cs="Arial"/>
          <w:bCs/>
        </w:rPr>
        <w:t xml:space="preserve"> feeling numb or detached from others</w:t>
      </w:r>
      <w:r>
        <w:rPr>
          <w:rFonts w:ascii="Arial" w:hAnsi="Arial" w:cs="Arial"/>
          <w:bCs/>
        </w:rPr>
        <w:t>,</w:t>
      </w:r>
      <w:r w:rsidR="00754049" w:rsidRPr="00754049">
        <w:rPr>
          <w:rFonts w:ascii="Arial" w:hAnsi="Arial" w:cs="Arial"/>
          <w:bCs/>
        </w:rPr>
        <w:t xml:space="preserve"> being </w:t>
      </w:r>
      <w:r>
        <w:rPr>
          <w:rFonts w:ascii="Arial" w:hAnsi="Arial" w:cs="Arial"/>
          <w:bCs/>
        </w:rPr>
        <w:t>on c</w:t>
      </w:r>
      <w:r w:rsidR="00754049" w:rsidRPr="00754049">
        <w:rPr>
          <w:rFonts w:ascii="Arial" w:hAnsi="Arial" w:cs="Arial"/>
          <w:bCs/>
        </w:rPr>
        <w:t>onstant guard and watchful</w:t>
      </w:r>
      <w:r>
        <w:rPr>
          <w:rFonts w:ascii="Arial" w:hAnsi="Arial" w:cs="Arial"/>
          <w:bCs/>
        </w:rPr>
        <w:t>. W</w:t>
      </w:r>
      <w:r w:rsidR="00754049" w:rsidRPr="00754049">
        <w:rPr>
          <w:rFonts w:ascii="Arial" w:hAnsi="Arial" w:cs="Arial"/>
          <w:bCs/>
        </w:rPr>
        <w:t>e didn't find differences there</w:t>
      </w:r>
      <w:r w:rsidR="00B5186A">
        <w:rPr>
          <w:rFonts w:ascii="Arial" w:hAnsi="Arial" w:cs="Arial"/>
          <w:bCs/>
        </w:rPr>
        <w:t xml:space="preserve"> between urban and rural staff</w:t>
      </w:r>
      <w:r w:rsidR="00754049" w:rsidRPr="00754049">
        <w:rPr>
          <w:rFonts w:ascii="Arial" w:hAnsi="Arial" w:cs="Arial"/>
          <w:bCs/>
        </w:rPr>
        <w:t xml:space="preserve">. </w:t>
      </w:r>
    </w:p>
    <w:p w14:paraId="4146CAC0" w14:textId="77777777" w:rsidR="00B5186A" w:rsidRDefault="00B5186A" w:rsidP="00754049">
      <w:pPr>
        <w:rPr>
          <w:rFonts w:ascii="Arial" w:hAnsi="Arial" w:cs="Arial"/>
          <w:bCs/>
        </w:rPr>
      </w:pPr>
    </w:p>
    <w:p w14:paraId="7401D657" w14:textId="7947DB0E" w:rsidR="00B5186A" w:rsidRDefault="00754049" w:rsidP="00754049">
      <w:pPr>
        <w:rPr>
          <w:rFonts w:ascii="Arial" w:hAnsi="Arial" w:cs="Arial"/>
          <w:bCs/>
        </w:rPr>
      </w:pPr>
      <w:r w:rsidRPr="00754049">
        <w:rPr>
          <w:rFonts w:ascii="Arial" w:hAnsi="Arial" w:cs="Arial"/>
          <w:bCs/>
        </w:rPr>
        <w:t xml:space="preserve">So overall, we find that the </w:t>
      </w:r>
      <w:r w:rsidR="00B5186A">
        <w:rPr>
          <w:rFonts w:ascii="Arial" w:hAnsi="Arial" w:cs="Arial"/>
          <w:bCs/>
        </w:rPr>
        <w:t>rural</w:t>
      </w:r>
      <w:r w:rsidRPr="00754049">
        <w:rPr>
          <w:rFonts w:ascii="Arial" w:hAnsi="Arial" w:cs="Arial"/>
          <w:bCs/>
        </w:rPr>
        <w:t xml:space="preserve"> public health workforce brings important assets to public health work and this needs to be built on and affirmed. We also find that when we're thinking about workforce development</w:t>
      </w:r>
      <w:r w:rsidR="00B5186A">
        <w:rPr>
          <w:rFonts w:ascii="Arial" w:hAnsi="Arial" w:cs="Arial"/>
          <w:bCs/>
        </w:rPr>
        <w:t xml:space="preserve"> and training</w:t>
      </w:r>
      <w:r w:rsidRPr="00754049">
        <w:rPr>
          <w:rFonts w:ascii="Arial" w:hAnsi="Arial" w:cs="Arial"/>
          <w:bCs/>
        </w:rPr>
        <w:t>,</w:t>
      </w:r>
      <w:r w:rsidR="00B5186A">
        <w:rPr>
          <w:rFonts w:ascii="Arial" w:hAnsi="Arial" w:cs="Arial"/>
          <w:bCs/>
        </w:rPr>
        <w:t xml:space="preserve"> </w:t>
      </w:r>
      <w:r w:rsidRPr="00754049">
        <w:rPr>
          <w:rFonts w:ascii="Arial" w:hAnsi="Arial" w:cs="Arial"/>
          <w:bCs/>
        </w:rPr>
        <w:t>areas of data</w:t>
      </w:r>
      <w:r w:rsidR="00B5186A">
        <w:rPr>
          <w:rFonts w:ascii="Arial" w:hAnsi="Arial" w:cs="Arial"/>
          <w:bCs/>
        </w:rPr>
        <w:t>-</w:t>
      </w:r>
      <w:r w:rsidRPr="00754049">
        <w:rPr>
          <w:rFonts w:ascii="Arial" w:hAnsi="Arial" w:cs="Arial"/>
          <w:bCs/>
        </w:rPr>
        <w:t>base</w:t>
      </w:r>
      <w:r w:rsidR="00B5186A">
        <w:rPr>
          <w:rFonts w:ascii="Arial" w:hAnsi="Arial" w:cs="Arial"/>
          <w:bCs/>
        </w:rPr>
        <w:t>d</w:t>
      </w:r>
      <w:r w:rsidRPr="00754049">
        <w:rPr>
          <w:rFonts w:ascii="Arial" w:hAnsi="Arial" w:cs="Arial"/>
          <w:bCs/>
        </w:rPr>
        <w:t xml:space="preserve"> decision</w:t>
      </w:r>
      <w:r w:rsidR="00B5186A">
        <w:rPr>
          <w:rFonts w:ascii="Arial" w:hAnsi="Arial" w:cs="Arial"/>
          <w:bCs/>
        </w:rPr>
        <w:t>-</w:t>
      </w:r>
      <w:r w:rsidRPr="00754049">
        <w:rPr>
          <w:rFonts w:ascii="Arial" w:hAnsi="Arial" w:cs="Arial"/>
          <w:bCs/>
        </w:rPr>
        <w:t xml:space="preserve">making and Diversity, Equity and Inclusion should be priority areas. Efforts are really needed to address rural stress and burnout among this population of the workforce, including increasing staff capacity, and then really just want to affirm the importance of data collection partnership around data collection for surveys like this, because it's only possible for us to know and be able to continue to examine what's working and what's not working and development needs among this workforce if we have participation. </w:t>
      </w:r>
      <w:r w:rsidR="00B5186A">
        <w:rPr>
          <w:rFonts w:ascii="Arial" w:hAnsi="Arial" w:cs="Arial"/>
          <w:bCs/>
        </w:rPr>
        <w:t xml:space="preserve">Happy to answer questions. </w:t>
      </w:r>
    </w:p>
    <w:p w14:paraId="68BCE0AB" w14:textId="77777777" w:rsidR="00B5186A" w:rsidRDefault="00B5186A" w:rsidP="00754049">
      <w:pPr>
        <w:rPr>
          <w:rFonts w:ascii="Arial" w:hAnsi="Arial" w:cs="Arial"/>
          <w:bCs/>
        </w:rPr>
      </w:pPr>
    </w:p>
    <w:p w14:paraId="6C39E459" w14:textId="269BDC94" w:rsidR="00754049" w:rsidRDefault="00B5186A" w:rsidP="00754049">
      <w:pPr>
        <w:rPr>
          <w:rFonts w:ascii="Arial" w:hAnsi="Arial" w:cs="Arial"/>
          <w:bCs/>
        </w:rPr>
      </w:pPr>
      <w:r>
        <w:rPr>
          <w:rFonts w:ascii="Arial" w:hAnsi="Arial" w:cs="Arial"/>
          <w:bCs/>
        </w:rPr>
        <w:t xml:space="preserve">Marie </w:t>
      </w:r>
      <w:proofErr w:type="spellStart"/>
      <w:r>
        <w:rPr>
          <w:rFonts w:ascii="Arial" w:hAnsi="Arial" w:cs="Arial"/>
          <w:bCs/>
        </w:rPr>
        <w:t>Boman</w:t>
      </w:r>
      <w:proofErr w:type="spellEnd"/>
      <w:r>
        <w:rPr>
          <w:rFonts w:ascii="Arial" w:hAnsi="Arial" w:cs="Arial"/>
          <w:bCs/>
        </w:rPr>
        <w:t xml:space="preserve"> Davis: </w:t>
      </w:r>
      <w:r w:rsidR="00754049" w:rsidRPr="00754049">
        <w:rPr>
          <w:rFonts w:ascii="Arial" w:hAnsi="Arial" w:cs="Arial"/>
          <w:bCs/>
        </w:rPr>
        <w:t>I wanted to ground myself in my understanding that rural</w:t>
      </w:r>
      <w:r>
        <w:rPr>
          <w:rFonts w:ascii="Arial" w:hAnsi="Arial" w:cs="Arial"/>
          <w:bCs/>
        </w:rPr>
        <w:t>,</w:t>
      </w:r>
      <w:r w:rsidR="00754049" w:rsidRPr="00754049">
        <w:rPr>
          <w:rFonts w:ascii="Arial" w:hAnsi="Arial" w:cs="Arial"/>
          <w:bCs/>
        </w:rPr>
        <w:t xml:space="preserve"> for the purpose of this national survey</w:t>
      </w:r>
      <w:r>
        <w:rPr>
          <w:rFonts w:ascii="Arial" w:hAnsi="Arial" w:cs="Arial"/>
          <w:bCs/>
        </w:rPr>
        <w:t>,</w:t>
      </w:r>
      <w:r w:rsidR="00754049" w:rsidRPr="00754049">
        <w:rPr>
          <w:rFonts w:ascii="Arial" w:hAnsi="Arial" w:cs="Arial"/>
          <w:bCs/>
        </w:rPr>
        <w:t xml:space="preserve"> was every county in Oregon except Multnomah County, is that correct? Because it's based on population size</w:t>
      </w:r>
      <w:r>
        <w:rPr>
          <w:rFonts w:ascii="Arial" w:hAnsi="Arial" w:cs="Arial"/>
          <w:bCs/>
        </w:rPr>
        <w:t xml:space="preserve">? Because Washington County is not big enough to be considered big on the national survey, but it is the second biggest county in Oregon and wouldn’t be considered rural by state standards. </w:t>
      </w:r>
    </w:p>
    <w:p w14:paraId="4469E119" w14:textId="2CED52ED" w:rsidR="00B5186A" w:rsidRDefault="00B5186A" w:rsidP="00754049">
      <w:pPr>
        <w:rPr>
          <w:rFonts w:ascii="Arial" w:hAnsi="Arial" w:cs="Arial"/>
          <w:bCs/>
        </w:rPr>
      </w:pPr>
    </w:p>
    <w:p w14:paraId="65085FF5" w14:textId="3D8E9D37" w:rsidR="00B5186A" w:rsidRDefault="00B5186A" w:rsidP="00754049">
      <w:pPr>
        <w:rPr>
          <w:rFonts w:ascii="Arial" w:hAnsi="Arial" w:cs="Arial"/>
          <w:bCs/>
        </w:rPr>
      </w:pPr>
      <w:r>
        <w:rPr>
          <w:rFonts w:ascii="Arial" w:hAnsi="Arial" w:cs="Arial"/>
          <w:bCs/>
        </w:rPr>
        <w:t xml:space="preserve">Paula: </w:t>
      </w:r>
      <w:r w:rsidR="00754049" w:rsidRPr="00754049">
        <w:rPr>
          <w:rFonts w:ascii="Arial" w:hAnsi="Arial" w:cs="Arial"/>
          <w:bCs/>
        </w:rPr>
        <w:t>This includes any small rural health department that participated in this survey</w:t>
      </w:r>
      <w:r>
        <w:rPr>
          <w:rFonts w:ascii="Arial" w:hAnsi="Arial" w:cs="Arial"/>
          <w:bCs/>
        </w:rPr>
        <w:t xml:space="preserve">. </w:t>
      </w:r>
    </w:p>
    <w:p w14:paraId="23322551" w14:textId="55CE6233" w:rsidR="00B5186A" w:rsidRDefault="00B5186A" w:rsidP="00754049">
      <w:pPr>
        <w:rPr>
          <w:rFonts w:ascii="Arial" w:hAnsi="Arial" w:cs="Arial"/>
          <w:bCs/>
        </w:rPr>
      </w:pPr>
    </w:p>
    <w:p w14:paraId="6B5C9AB5" w14:textId="77777777" w:rsidR="00B5186A" w:rsidRDefault="00B5186A" w:rsidP="00754049">
      <w:pPr>
        <w:rPr>
          <w:rFonts w:ascii="Arial" w:hAnsi="Arial" w:cs="Arial"/>
          <w:bCs/>
        </w:rPr>
      </w:pPr>
      <w:r>
        <w:rPr>
          <w:rFonts w:ascii="Arial" w:hAnsi="Arial" w:cs="Arial"/>
          <w:bCs/>
        </w:rPr>
        <w:t xml:space="preserve">Betty: </w:t>
      </w:r>
      <w:r w:rsidR="00754049" w:rsidRPr="00754049">
        <w:rPr>
          <w:rFonts w:ascii="Arial" w:hAnsi="Arial" w:cs="Arial"/>
          <w:bCs/>
        </w:rPr>
        <w:t xml:space="preserve">I think </w:t>
      </w:r>
      <w:r>
        <w:rPr>
          <w:rFonts w:ascii="Arial" w:hAnsi="Arial" w:cs="Arial"/>
          <w:bCs/>
        </w:rPr>
        <w:t>with PH WINS,</w:t>
      </w:r>
      <w:r w:rsidR="00754049" w:rsidRPr="00754049">
        <w:rPr>
          <w:rFonts w:ascii="Arial" w:hAnsi="Arial" w:cs="Arial"/>
          <w:bCs/>
        </w:rPr>
        <w:t xml:space="preserve"> normally these health departments with less than 25 staff, and</w:t>
      </w:r>
      <w:r>
        <w:rPr>
          <w:rFonts w:ascii="Arial" w:hAnsi="Arial" w:cs="Arial"/>
          <w:bCs/>
        </w:rPr>
        <w:t>/</w:t>
      </w:r>
      <w:r w:rsidR="00754049" w:rsidRPr="00754049">
        <w:rPr>
          <w:rFonts w:ascii="Arial" w:hAnsi="Arial" w:cs="Arial"/>
          <w:bCs/>
        </w:rPr>
        <w:t xml:space="preserve">or serving a population of less than 25,000, </w:t>
      </w:r>
      <w:r w:rsidRPr="00754049">
        <w:rPr>
          <w:rFonts w:ascii="Arial" w:hAnsi="Arial" w:cs="Arial"/>
          <w:bCs/>
        </w:rPr>
        <w:t>would not be included</w:t>
      </w:r>
      <w:r>
        <w:rPr>
          <w:rFonts w:ascii="Arial" w:hAnsi="Arial" w:cs="Arial"/>
          <w:bCs/>
        </w:rPr>
        <w:t xml:space="preserve"> at all. </w:t>
      </w:r>
      <w:proofErr w:type="gramStart"/>
      <w:r w:rsidR="00754049" w:rsidRPr="00754049">
        <w:rPr>
          <w:rFonts w:ascii="Arial" w:hAnsi="Arial" w:cs="Arial"/>
          <w:bCs/>
        </w:rPr>
        <w:t>So</w:t>
      </w:r>
      <w:proofErr w:type="gramEnd"/>
      <w:r w:rsidR="00754049" w:rsidRPr="00754049">
        <w:rPr>
          <w:rFonts w:ascii="Arial" w:hAnsi="Arial" w:cs="Arial"/>
          <w:bCs/>
        </w:rPr>
        <w:t xml:space="preserve"> I think that's who we were considering rural if, if I recall correctly, Paula, right</w:t>
      </w:r>
      <w:r>
        <w:rPr>
          <w:rFonts w:ascii="Arial" w:hAnsi="Arial" w:cs="Arial"/>
          <w:bCs/>
        </w:rPr>
        <w:t xml:space="preserve">? </w:t>
      </w:r>
    </w:p>
    <w:p w14:paraId="79C35868" w14:textId="77777777" w:rsidR="00B5186A" w:rsidRDefault="00B5186A" w:rsidP="00754049">
      <w:pPr>
        <w:rPr>
          <w:rFonts w:ascii="Arial" w:hAnsi="Arial" w:cs="Arial"/>
          <w:bCs/>
        </w:rPr>
      </w:pPr>
    </w:p>
    <w:p w14:paraId="2C7FBB6B" w14:textId="77777777" w:rsidR="00B5186A" w:rsidRDefault="00B5186A" w:rsidP="00B5186A">
      <w:pPr>
        <w:rPr>
          <w:rFonts w:ascii="Arial" w:hAnsi="Arial" w:cs="Arial"/>
          <w:bCs/>
        </w:rPr>
      </w:pPr>
      <w:r>
        <w:rPr>
          <w:rFonts w:ascii="Arial" w:hAnsi="Arial" w:cs="Arial"/>
          <w:bCs/>
        </w:rPr>
        <w:t>Paula: Y</w:t>
      </w:r>
      <w:r w:rsidR="00754049" w:rsidRPr="00754049">
        <w:rPr>
          <w:rFonts w:ascii="Arial" w:hAnsi="Arial" w:cs="Arial"/>
          <w:bCs/>
        </w:rPr>
        <w:t xml:space="preserve">es, that's who we were considered rural. I would say that there's probably some slightly larger health departments that were also considered rural, but anyone within that category was also considered. </w:t>
      </w:r>
    </w:p>
    <w:p w14:paraId="7C97324F" w14:textId="77777777" w:rsidR="00B5186A" w:rsidRDefault="00B5186A" w:rsidP="00B5186A">
      <w:pPr>
        <w:rPr>
          <w:rFonts w:ascii="Arial" w:hAnsi="Arial" w:cs="Arial"/>
          <w:bCs/>
        </w:rPr>
      </w:pPr>
    </w:p>
    <w:p w14:paraId="0BC9D43E" w14:textId="47647832" w:rsidR="00754049" w:rsidRDefault="00B5186A" w:rsidP="00B5186A">
      <w:pPr>
        <w:rPr>
          <w:rFonts w:ascii="Arial" w:hAnsi="Arial" w:cs="Arial"/>
          <w:bCs/>
        </w:rPr>
      </w:pPr>
      <w:r>
        <w:rPr>
          <w:rFonts w:ascii="Arial" w:hAnsi="Arial" w:cs="Arial"/>
          <w:bCs/>
        </w:rPr>
        <w:t xml:space="preserve">Betty: </w:t>
      </w:r>
      <w:r w:rsidR="00754049" w:rsidRPr="00754049">
        <w:rPr>
          <w:rFonts w:ascii="Arial" w:hAnsi="Arial" w:cs="Arial"/>
          <w:bCs/>
        </w:rPr>
        <w:t xml:space="preserve">And </w:t>
      </w:r>
      <w:r>
        <w:rPr>
          <w:rFonts w:ascii="Arial" w:hAnsi="Arial" w:cs="Arial"/>
          <w:bCs/>
        </w:rPr>
        <w:t>it’s a</w:t>
      </w:r>
      <w:r w:rsidR="00754049" w:rsidRPr="00754049">
        <w:rPr>
          <w:rFonts w:ascii="Arial" w:hAnsi="Arial" w:cs="Arial"/>
          <w:bCs/>
        </w:rPr>
        <w:t xml:space="preserve"> squirrely thing</w:t>
      </w:r>
      <w:r>
        <w:rPr>
          <w:rFonts w:ascii="Arial" w:hAnsi="Arial" w:cs="Arial"/>
          <w:bCs/>
        </w:rPr>
        <w:t>,</w:t>
      </w:r>
      <w:r w:rsidR="00754049" w:rsidRPr="00754049">
        <w:rPr>
          <w:rFonts w:ascii="Arial" w:hAnsi="Arial" w:cs="Arial"/>
          <w:bCs/>
        </w:rPr>
        <w:t xml:space="preserve"> frankly</w:t>
      </w:r>
      <w:r>
        <w:rPr>
          <w:rFonts w:ascii="Arial" w:hAnsi="Arial" w:cs="Arial"/>
          <w:bCs/>
        </w:rPr>
        <w:t>.</w:t>
      </w:r>
      <w:r w:rsidR="00754049" w:rsidRPr="00754049">
        <w:rPr>
          <w:rFonts w:ascii="Arial" w:hAnsi="Arial" w:cs="Arial"/>
          <w:bCs/>
        </w:rPr>
        <w:t xml:space="preserve"> </w:t>
      </w:r>
      <w:r>
        <w:rPr>
          <w:rFonts w:ascii="Arial" w:hAnsi="Arial" w:cs="Arial"/>
          <w:bCs/>
        </w:rPr>
        <w:t>I</w:t>
      </w:r>
      <w:r w:rsidR="00754049" w:rsidRPr="00754049">
        <w:rPr>
          <w:rFonts w:ascii="Arial" w:hAnsi="Arial" w:cs="Arial"/>
          <w:bCs/>
        </w:rPr>
        <w:t xml:space="preserve">t always comes up </w:t>
      </w:r>
      <w:r>
        <w:rPr>
          <w:rFonts w:ascii="Arial" w:hAnsi="Arial" w:cs="Arial"/>
          <w:bCs/>
        </w:rPr>
        <w:t>-</w:t>
      </w:r>
      <w:r w:rsidR="00754049" w:rsidRPr="00754049">
        <w:rPr>
          <w:rFonts w:ascii="Arial" w:hAnsi="Arial" w:cs="Arial"/>
          <w:bCs/>
        </w:rPr>
        <w:t xml:space="preserve"> we ha</w:t>
      </w:r>
      <w:r>
        <w:rPr>
          <w:rFonts w:ascii="Arial" w:hAnsi="Arial" w:cs="Arial"/>
          <w:bCs/>
        </w:rPr>
        <w:t>d</w:t>
      </w:r>
      <w:r w:rsidR="00754049" w:rsidRPr="00754049">
        <w:rPr>
          <w:rFonts w:ascii="Arial" w:hAnsi="Arial" w:cs="Arial"/>
          <w:bCs/>
        </w:rPr>
        <w:t xml:space="preserve"> many discussions how we were going to parse this out, because there are </w:t>
      </w:r>
      <w:proofErr w:type="gramStart"/>
      <w:r w:rsidR="00754049" w:rsidRPr="00754049">
        <w:rPr>
          <w:rFonts w:ascii="Arial" w:hAnsi="Arial" w:cs="Arial"/>
          <w:bCs/>
        </w:rPr>
        <w:t>many different ways</w:t>
      </w:r>
      <w:proofErr w:type="gramEnd"/>
      <w:r w:rsidR="00754049" w:rsidRPr="00754049">
        <w:rPr>
          <w:rFonts w:ascii="Arial" w:hAnsi="Arial" w:cs="Arial"/>
          <w:bCs/>
        </w:rPr>
        <w:t xml:space="preserve"> to do it. </w:t>
      </w:r>
      <w:r>
        <w:rPr>
          <w:rFonts w:ascii="Arial" w:hAnsi="Arial" w:cs="Arial"/>
          <w:bCs/>
        </w:rPr>
        <w:t>T</w:t>
      </w:r>
      <w:r w:rsidR="00754049" w:rsidRPr="00754049">
        <w:rPr>
          <w:rFonts w:ascii="Arial" w:hAnsi="Arial" w:cs="Arial"/>
          <w:bCs/>
        </w:rPr>
        <w:t xml:space="preserve">his isn't just Oregon </w:t>
      </w:r>
      <w:r>
        <w:rPr>
          <w:rFonts w:ascii="Arial" w:hAnsi="Arial" w:cs="Arial"/>
          <w:bCs/>
        </w:rPr>
        <w:t>-</w:t>
      </w:r>
      <w:r w:rsidR="00754049" w:rsidRPr="00754049">
        <w:rPr>
          <w:rFonts w:ascii="Arial" w:hAnsi="Arial" w:cs="Arial"/>
          <w:bCs/>
        </w:rPr>
        <w:t xml:space="preserve"> </w:t>
      </w:r>
      <w:proofErr w:type="gramStart"/>
      <w:r w:rsidR="00754049" w:rsidRPr="00754049">
        <w:rPr>
          <w:rFonts w:ascii="Arial" w:hAnsi="Arial" w:cs="Arial"/>
          <w:bCs/>
        </w:rPr>
        <w:t>in order to</w:t>
      </w:r>
      <w:proofErr w:type="gramEnd"/>
      <w:r w:rsidR="00754049" w:rsidRPr="00754049">
        <w:rPr>
          <w:rFonts w:ascii="Arial" w:hAnsi="Arial" w:cs="Arial"/>
          <w:bCs/>
        </w:rPr>
        <w:t xml:space="preserve"> have enough data to do this</w:t>
      </w:r>
      <w:r>
        <w:rPr>
          <w:rFonts w:ascii="Arial" w:hAnsi="Arial" w:cs="Arial"/>
          <w:bCs/>
        </w:rPr>
        <w:t>, w</w:t>
      </w:r>
      <w:r w:rsidR="00754049" w:rsidRPr="00754049">
        <w:rPr>
          <w:rFonts w:ascii="Arial" w:hAnsi="Arial" w:cs="Arial"/>
          <w:bCs/>
        </w:rPr>
        <w:t>e included</w:t>
      </w:r>
      <w:r>
        <w:rPr>
          <w:rFonts w:ascii="Arial" w:hAnsi="Arial" w:cs="Arial"/>
          <w:bCs/>
        </w:rPr>
        <w:t xml:space="preserve"> </w:t>
      </w:r>
      <w:r w:rsidR="00754049" w:rsidRPr="00754049">
        <w:rPr>
          <w:rFonts w:ascii="Arial" w:hAnsi="Arial" w:cs="Arial"/>
          <w:bCs/>
        </w:rPr>
        <w:t>data from rural health departments in Washington, Idaho and Alaska, and also Region Five, which is the Upper Midwest</w:t>
      </w:r>
      <w:r>
        <w:rPr>
          <w:rFonts w:ascii="Arial" w:hAnsi="Arial" w:cs="Arial"/>
          <w:bCs/>
        </w:rPr>
        <w:t xml:space="preserve">. </w:t>
      </w:r>
      <w:proofErr w:type="gramStart"/>
      <w:r w:rsidR="00754049" w:rsidRPr="00754049">
        <w:rPr>
          <w:rFonts w:ascii="Arial" w:hAnsi="Arial" w:cs="Arial"/>
          <w:bCs/>
        </w:rPr>
        <w:t>So</w:t>
      </w:r>
      <w:proofErr w:type="gramEnd"/>
      <w:r w:rsidR="00754049" w:rsidRPr="00754049">
        <w:rPr>
          <w:rFonts w:ascii="Arial" w:hAnsi="Arial" w:cs="Arial"/>
          <w:bCs/>
        </w:rPr>
        <w:t xml:space="preserve"> this includes data from a lot more than Oregon. But I would say for our purposes here, you know, if you feel like you're a rural </w:t>
      </w:r>
      <w:r w:rsidR="00754049" w:rsidRPr="00754049">
        <w:rPr>
          <w:rFonts w:ascii="Arial" w:hAnsi="Arial" w:cs="Arial"/>
          <w:bCs/>
        </w:rPr>
        <w:lastRenderedPageBreak/>
        <w:t>health department, hopefully, these findings kind of resonate. They</w:t>
      </w:r>
      <w:r>
        <w:rPr>
          <w:rFonts w:ascii="Arial" w:hAnsi="Arial" w:cs="Arial"/>
          <w:bCs/>
        </w:rPr>
        <w:t xml:space="preserve"> ought to</w:t>
      </w:r>
      <w:r w:rsidR="00754049" w:rsidRPr="00754049">
        <w:rPr>
          <w:rFonts w:ascii="Arial" w:hAnsi="Arial" w:cs="Arial"/>
          <w:bCs/>
        </w:rPr>
        <w:t xml:space="preserve"> reflect in general, what rural health departments experience. And I see there's questions coming up.</w:t>
      </w:r>
    </w:p>
    <w:p w14:paraId="7463F1E0" w14:textId="394304CD" w:rsidR="000F03AE" w:rsidRDefault="000F03AE" w:rsidP="00B5186A">
      <w:pPr>
        <w:rPr>
          <w:rFonts w:ascii="Arial" w:hAnsi="Arial" w:cs="Arial"/>
          <w:bCs/>
        </w:rPr>
      </w:pPr>
    </w:p>
    <w:p w14:paraId="5B1C1200" w14:textId="215AF7FB" w:rsidR="000F03AE" w:rsidRPr="00754049" w:rsidRDefault="000F03AE" w:rsidP="00B5186A">
      <w:pPr>
        <w:rPr>
          <w:rFonts w:ascii="Arial" w:hAnsi="Arial" w:cs="Arial"/>
          <w:bCs/>
        </w:rPr>
      </w:pPr>
      <w:r>
        <w:rPr>
          <w:rFonts w:ascii="Arial" w:hAnsi="Arial" w:cs="Arial"/>
          <w:bCs/>
        </w:rPr>
        <w:t xml:space="preserve">Pat Luedtke: </w:t>
      </w:r>
      <w:r w:rsidRPr="000F03AE">
        <w:rPr>
          <w:rFonts w:ascii="Arial" w:hAnsi="Arial" w:cs="Arial"/>
          <w:bCs/>
        </w:rPr>
        <w:t>If I understand the study population, it is persons currently employed in public health.  Is it possible to study those who left public health during the pandemic...</w:t>
      </w:r>
      <w:proofErr w:type="gramStart"/>
      <w:r w:rsidRPr="000F03AE">
        <w:rPr>
          <w:rFonts w:ascii="Arial" w:hAnsi="Arial" w:cs="Arial"/>
          <w:bCs/>
        </w:rPr>
        <w:t>….or</w:t>
      </w:r>
      <w:proofErr w:type="gramEnd"/>
      <w:r w:rsidRPr="000F03AE">
        <w:rPr>
          <w:rFonts w:ascii="Arial" w:hAnsi="Arial" w:cs="Arial"/>
          <w:bCs/>
        </w:rPr>
        <w:t xml:space="preserve"> those who left in the two years leading up to the pandemic?</w:t>
      </w:r>
    </w:p>
    <w:p w14:paraId="1B2A54FC" w14:textId="77777777" w:rsidR="000F03AE" w:rsidRDefault="000F03AE" w:rsidP="00754049">
      <w:pPr>
        <w:rPr>
          <w:rFonts w:ascii="Arial" w:hAnsi="Arial" w:cs="Arial"/>
          <w:bCs/>
        </w:rPr>
      </w:pPr>
    </w:p>
    <w:p w14:paraId="23499C3A" w14:textId="5CED2AF3" w:rsidR="000F03AE" w:rsidRDefault="000F03AE" w:rsidP="000F03AE">
      <w:pPr>
        <w:rPr>
          <w:rFonts w:ascii="Arial" w:hAnsi="Arial" w:cs="Arial"/>
          <w:bCs/>
        </w:rPr>
      </w:pPr>
      <w:r>
        <w:rPr>
          <w:rFonts w:ascii="Arial" w:hAnsi="Arial" w:cs="Arial"/>
          <w:bCs/>
        </w:rPr>
        <w:t xml:space="preserve">Betty </w:t>
      </w:r>
      <w:proofErr w:type="spellStart"/>
      <w:r>
        <w:rPr>
          <w:rFonts w:ascii="Arial" w:hAnsi="Arial" w:cs="Arial"/>
          <w:bCs/>
        </w:rPr>
        <w:t>Bekemeier</w:t>
      </w:r>
      <w:proofErr w:type="spellEnd"/>
      <w:r>
        <w:rPr>
          <w:rFonts w:ascii="Arial" w:hAnsi="Arial" w:cs="Arial"/>
          <w:bCs/>
        </w:rPr>
        <w:t xml:space="preserve">: </w:t>
      </w:r>
      <w:r w:rsidR="00754049" w:rsidRPr="00754049">
        <w:rPr>
          <w:rFonts w:ascii="Arial" w:hAnsi="Arial" w:cs="Arial"/>
          <w:bCs/>
        </w:rPr>
        <w:t xml:space="preserve">Yeah, good question, Pat. </w:t>
      </w:r>
      <w:proofErr w:type="gramStart"/>
      <w:r w:rsidR="00754049" w:rsidRPr="00754049">
        <w:rPr>
          <w:rFonts w:ascii="Arial" w:hAnsi="Arial" w:cs="Arial"/>
          <w:bCs/>
        </w:rPr>
        <w:t>So</w:t>
      </w:r>
      <w:proofErr w:type="gramEnd"/>
      <w:r w:rsidR="00754049" w:rsidRPr="00754049">
        <w:rPr>
          <w:rFonts w:ascii="Arial" w:hAnsi="Arial" w:cs="Arial"/>
          <w:bCs/>
        </w:rPr>
        <w:t xml:space="preserve"> this, these were data collected in </w:t>
      </w:r>
      <w:r>
        <w:rPr>
          <w:rFonts w:ascii="Arial" w:hAnsi="Arial" w:cs="Arial"/>
          <w:bCs/>
        </w:rPr>
        <w:t>2021</w:t>
      </w:r>
      <w:r w:rsidR="00754049" w:rsidRPr="00754049">
        <w:rPr>
          <w:rFonts w:ascii="Arial" w:hAnsi="Arial" w:cs="Arial"/>
          <w:bCs/>
        </w:rPr>
        <w:t xml:space="preserve">. </w:t>
      </w:r>
      <w:proofErr w:type="gramStart"/>
      <w:r w:rsidR="00754049" w:rsidRPr="00754049">
        <w:rPr>
          <w:rFonts w:ascii="Arial" w:hAnsi="Arial" w:cs="Arial"/>
          <w:bCs/>
        </w:rPr>
        <w:t>So</w:t>
      </w:r>
      <w:proofErr w:type="gramEnd"/>
      <w:r w:rsidR="00754049" w:rsidRPr="00754049">
        <w:rPr>
          <w:rFonts w:ascii="Arial" w:hAnsi="Arial" w:cs="Arial"/>
          <w:bCs/>
        </w:rPr>
        <w:t xml:space="preserve"> some of these people I'm sure have left and there's new people among you. </w:t>
      </w:r>
      <w:r>
        <w:rPr>
          <w:rFonts w:ascii="Arial" w:hAnsi="Arial" w:cs="Arial"/>
          <w:bCs/>
        </w:rPr>
        <w:t>W</w:t>
      </w:r>
      <w:r w:rsidR="00754049" w:rsidRPr="00754049">
        <w:rPr>
          <w:rFonts w:ascii="Arial" w:hAnsi="Arial" w:cs="Arial"/>
          <w:bCs/>
        </w:rPr>
        <w:t xml:space="preserve">e </w:t>
      </w:r>
      <w:proofErr w:type="gramStart"/>
      <w:r w:rsidR="00754049" w:rsidRPr="00754049">
        <w:rPr>
          <w:rFonts w:ascii="Arial" w:hAnsi="Arial" w:cs="Arial"/>
          <w:bCs/>
        </w:rPr>
        <w:t>have to</w:t>
      </w:r>
      <w:proofErr w:type="gramEnd"/>
      <w:r w:rsidR="00754049" w:rsidRPr="00754049">
        <w:rPr>
          <w:rFonts w:ascii="Arial" w:hAnsi="Arial" w:cs="Arial"/>
          <w:bCs/>
        </w:rPr>
        <w:t xml:space="preserve"> take that into account. A lot of what we see though</w:t>
      </w:r>
      <w:r>
        <w:rPr>
          <w:rFonts w:ascii="Arial" w:hAnsi="Arial" w:cs="Arial"/>
          <w:bCs/>
        </w:rPr>
        <w:t xml:space="preserve"> </w:t>
      </w:r>
      <w:r w:rsidR="00754049" w:rsidRPr="00754049">
        <w:rPr>
          <w:rFonts w:ascii="Arial" w:hAnsi="Arial" w:cs="Arial"/>
          <w:bCs/>
        </w:rPr>
        <w:t>at the Northwest Center</w:t>
      </w:r>
      <w:r>
        <w:rPr>
          <w:rFonts w:ascii="Arial" w:hAnsi="Arial" w:cs="Arial"/>
          <w:bCs/>
        </w:rPr>
        <w:t xml:space="preserve"> -</w:t>
      </w:r>
      <w:r w:rsidR="00754049" w:rsidRPr="00754049">
        <w:rPr>
          <w:rFonts w:ascii="Arial" w:hAnsi="Arial" w:cs="Arial"/>
          <w:bCs/>
        </w:rPr>
        <w:t xml:space="preserve"> we've been doing workforce assessments for a long time, </w:t>
      </w:r>
      <w:r>
        <w:rPr>
          <w:rFonts w:ascii="Arial" w:hAnsi="Arial" w:cs="Arial"/>
          <w:bCs/>
        </w:rPr>
        <w:t xml:space="preserve">and </w:t>
      </w:r>
      <w:r w:rsidR="00754049" w:rsidRPr="00754049">
        <w:rPr>
          <w:rFonts w:ascii="Arial" w:hAnsi="Arial" w:cs="Arial"/>
          <w:bCs/>
        </w:rPr>
        <w:t xml:space="preserve">frankly, needs don't change that quickly. </w:t>
      </w:r>
      <w:r>
        <w:rPr>
          <w:rFonts w:ascii="Arial" w:hAnsi="Arial" w:cs="Arial"/>
          <w:bCs/>
        </w:rPr>
        <w:t>O</w:t>
      </w:r>
      <w:r w:rsidR="00754049" w:rsidRPr="00754049">
        <w:rPr>
          <w:rFonts w:ascii="Arial" w:hAnsi="Arial" w:cs="Arial"/>
          <w:bCs/>
        </w:rPr>
        <w:t>ver th</w:t>
      </w:r>
      <w:r>
        <w:rPr>
          <w:rFonts w:ascii="Arial" w:hAnsi="Arial" w:cs="Arial"/>
          <w:bCs/>
        </w:rPr>
        <w:t>e</w:t>
      </w:r>
      <w:r w:rsidR="00754049" w:rsidRPr="00754049">
        <w:rPr>
          <w:rFonts w:ascii="Arial" w:hAnsi="Arial" w:cs="Arial"/>
          <w:bCs/>
        </w:rPr>
        <w:t xml:space="preserve"> recent period they would have changed more because of the pandemic, </w:t>
      </w:r>
      <w:r>
        <w:rPr>
          <w:rFonts w:ascii="Arial" w:hAnsi="Arial" w:cs="Arial"/>
          <w:bCs/>
        </w:rPr>
        <w:t>b</w:t>
      </w:r>
      <w:r w:rsidR="00754049" w:rsidRPr="00754049">
        <w:rPr>
          <w:rFonts w:ascii="Arial" w:hAnsi="Arial" w:cs="Arial"/>
          <w:bCs/>
        </w:rPr>
        <w:t>ut we hope they still resonate even though the workforce is really kind of morphing right now</w:t>
      </w:r>
      <w:r>
        <w:rPr>
          <w:rFonts w:ascii="Arial" w:hAnsi="Arial" w:cs="Arial"/>
          <w:bCs/>
        </w:rPr>
        <w:t xml:space="preserve">, </w:t>
      </w:r>
      <w:r w:rsidR="00754049" w:rsidRPr="00754049">
        <w:rPr>
          <w:rFonts w:ascii="Arial" w:hAnsi="Arial" w:cs="Arial"/>
          <w:bCs/>
        </w:rPr>
        <w:t>and never have we really had the opportunity to</w:t>
      </w:r>
      <w:r>
        <w:rPr>
          <w:rFonts w:ascii="Arial" w:hAnsi="Arial" w:cs="Arial"/>
          <w:bCs/>
        </w:rPr>
        <w:t>,</w:t>
      </w:r>
      <w:r w:rsidR="00754049" w:rsidRPr="00754049">
        <w:rPr>
          <w:rFonts w:ascii="Arial" w:hAnsi="Arial" w:cs="Arial"/>
          <w:bCs/>
        </w:rPr>
        <w:t xml:space="preserve"> on a scale</w:t>
      </w:r>
      <w:r>
        <w:rPr>
          <w:rFonts w:ascii="Arial" w:hAnsi="Arial" w:cs="Arial"/>
          <w:bCs/>
        </w:rPr>
        <w:t>,</w:t>
      </w:r>
      <w:r w:rsidR="00754049" w:rsidRPr="00754049">
        <w:rPr>
          <w:rFonts w:ascii="Arial" w:hAnsi="Arial" w:cs="Arial"/>
          <w:bCs/>
        </w:rPr>
        <w:t xml:space="preserve"> be able to really look at these urban and rural differences. </w:t>
      </w:r>
    </w:p>
    <w:p w14:paraId="11959D59" w14:textId="77777777" w:rsidR="000F03AE" w:rsidRPr="00754049" w:rsidRDefault="000F03AE" w:rsidP="000F03AE">
      <w:pPr>
        <w:rPr>
          <w:rFonts w:ascii="Arial" w:hAnsi="Arial" w:cs="Arial"/>
          <w:bCs/>
        </w:rPr>
      </w:pPr>
    </w:p>
    <w:p w14:paraId="3F984177" w14:textId="276B0878" w:rsidR="00754049" w:rsidRDefault="000F03AE" w:rsidP="00754049">
      <w:pPr>
        <w:rPr>
          <w:rFonts w:ascii="Arial" w:hAnsi="Arial" w:cs="Arial"/>
          <w:bCs/>
        </w:rPr>
      </w:pPr>
      <w:r>
        <w:rPr>
          <w:rFonts w:ascii="Arial" w:hAnsi="Arial" w:cs="Arial"/>
          <w:bCs/>
        </w:rPr>
        <w:t xml:space="preserve">Paula </w:t>
      </w:r>
      <w:proofErr w:type="spellStart"/>
      <w:r>
        <w:rPr>
          <w:rFonts w:ascii="Arial" w:hAnsi="Arial" w:cs="Arial"/>
          <w:bCs/>
        </w:rPr>
        <w:t>Kett</w:t>
      </w:r>
      <w:proofErr w:type="spellEnd"/>
      <w:r>
        <w:rPr>
          <w:rFonts w:ascii="Arial" w:hAnsi="Arial" w:cs="Arial"/>
          <w:bCs/>
        </w:rPr>
        <w:t>: J</w:t>
      </w:r>
      <w:r w:rsidR="00754049" w:rsidRPr="00754049">
        <w:rPr>
          <w:rFonts w:ascii="Arial" w:hAnsi="Arial" w:cs="Arial"/>
          <w:bCs/>
        </w:rPr>
        <w:t xml:space="preserve">ust to add to that, too, is we had a lot of discussions around kind of the intent to leave question versus actually knowing who ends up leaving because this </w:t>
      </w:r>
      <w:r>
        <w:rPr>
          <w:rFonts w:ascii="Arial" w:hAnsi="Arial" w:cs="Arial"/>
          <w:bCs/>
        </w:rPr>
        <w:t>intent to leave</w:t>
      </w:r>
      <w:r w:rsidR="00754049" w:rsidRPr="00754049">
        <w:rPr>
          <w:rFonts w:ascii="Arial" w:hAnsi="Arial" w:cs="Arial"/>
          <w:bCs/>
        </w:rPr>
        <w:t xml:space="preserve"> question has been asked on all the surveys, which previously haven't included this sample of smaller health departments, but they have had some evaluation of larger health departments looking at inten</w:t>
      </w:r>
      <w:r>
        <w:rPr>
          <w:rFonts w:ascii="Arial" w:hAnsi="Arial" w:cs="Arial"/>
          <w:bCs/>
        </w:rPr>
        <w:t>t</w:t>
      </w:r>
      <w:r w:rsidR="00754049" w:rsidRPr="00754049">
        <w:rPr>
          <w:rFonts w:ascii="Arial" w:hAnsi="Arial" w:cs="Arial"/>
          <w:bCs/>
        </w:rPr>
        <w:t xml:space="preserve"> to leave and this percentage was high pre pandemic</w:t>
      </w:r>
      <w:r>
        <w:rPr>
          <w:rFonts w:ascii="Arial" w:hAnsi="Arial" w:cs="Arial"/>
          <w:bCs/>
        </w:rPr>
        <w:t xml:space="preserve">. </w:t>
      </w:r>
      <w:r w:rsidR="00754049" w:rsidRPr="00754049">
        <w:rPr>
          <w:rFonts w:ascii="Arial" w:hAnsi="Arial" w:cs="Arial"/>
          <w:bCs/>
        </w:rPr>
        <w:t>And it remained high, but it's unclear</w:t>
      </w:r>
      <w:r>
        <w:rPr>
          <w:rFonts w:ascii="Arial" w:hAnsi="Arial" w:cs="Arial"/>
          <w:bCs/>
        </w:rPr>
        <w:t xml:space="preserve"> </w:t>
      </w:r>
      <w:r w:rsidR="00754049" w:rsidRPr="00754049">
        <w:rPr>
          <w:rFonts w:ascii="Arial" w:hAnsi="Arial" w:cs="Arial"/>
          <w:bCs/>
        </w:rPr>
        <w:t xml:space="preserve">who </w:t>
      </w:r>
      <w:proofErr w:type="gramStart"/>
      <w:r w:rsidR="00754049" w:rsidRPr="00754049">
        <w:rPr>
          <w:rFonts w:ascii="Arial" w:hAnsi="Arial" w:cs="Arial"/>
          <w:bCs/>
        </w:rPr>
        <w:t>actually left</w:t>
      </w:r>
      <w:proofErr w:type="gramEnd"/>
      <w:r w:rsidR="00754049" w:rsidRPr="00754049">
        <w:rPr>
          <w:rFonts w:ascii="Arial" w:hAnsi="Arial" w:cs="Arial"/>
          <w:bCs/>
        </w:rPr>
        <w:t xml:space="preserve"> and what ends up happening. </w:t>
      </w:r>
      <w:proofErr w:type="gramStart"/>
      <w:r w:rsidR="00754049" w:rsidRPr="00754049">
        <w:rPr>
          <w:rFonts w:ascii="Arial" w:hAnsi="Arial" w:cs="Arial"/>
          <w:bCs/>
        </w:rPr>
        <w:t>So</w:t>
      </w:r>
      <w:proofErr w:type="gramEnd"/>
      <w:r w:rsidR="00754049" w:rsidRPr="00754049">
        <w:rPr>
          <w:rFonts w:ascii="Arial" w:hAnsi="Arial" w:cs="Arial"/>
          <w:bCs/>
        </w:rPr>
        <w:t xml:space="preserve"> it's an important question that we don't have an answer to right now.</w:t>
      </w:r>
    </w:p>
    <w:p w14:paraId="5030BA0F" w14:textId="72DA036B" w:rsidR="000F03AE" w:rsidRDefault="000F03AE" w:rsidP="00754049">
      <w:pPr>
        <w:rPr>
          <w:rFonts w:ascii="Arial" w:hAnsi="Arial" w:cs="Arial"/>
          <w:bCs/>
        </w:rPr>
      </w:pPr>
    </w:p>
    <w:p w14:paraId="4F145AFB" w14:textId="211AC53F" w:rsidR="00754049" w:rsidRDefault="00245981" w:rsidP="00754049">
      <w:pPr>
        <w:rPr>
          <w:rFonts w:ascii="Arial" w:hAnsi="Arial" w:cs="Arial"/>
          <w:bCs/>
        </w:rPr>
      </w:pPr>
      <w:r>
        <w:rPr>
          <w:rFonts w:ascii="Arial" w:hAnsi="Arial" w:cs="Arial"/>
          <w:bCs/>
        </w:rPr>
        <w:t xml:space="preserve">Betty </w:t>
      </w:r>
      <w:proofErr w:type="spellStart"/>
      <w:r>
        <w:rPr>
          <w:rFonts w:ascii="Arial" w:hAnsi="Arial" w:cs="Arial"/>
          <w:bCs/>
        </w:rPr>
        <w:t>Bekemeier</w:t>
      </w:r>
      <w:proofErr w:type="spellEnd"/>
      <w:r>
        <w:rPr>
          <w:rFonts w:ascii="Arial" w:hAnsi="Arial" w:cs="Arial"/>
          <w:bCs/>
        </w:rPr>
        <w:t xml:space="preserve">: I want to address Jennifer’s question in the chat about Klamath being lumped in with Lane. </w:t>
      </w:r>
      <w:r w:rsidR="00754049" w:rsidRPr="00754049">
        <w:rPr>
          <w:rFonts w:ascii="Arial" w:hAnsi="Arial" w:cs="Arial"/>
          <w:bCs/>
        </w:rPr>
        <w:t>And I think you're talking about the data specific to Oregon and providing and delivering those data back to Oregon</w:t>
      </w:r>
      <w:r>
        <w:rPr>
          <w:rFonts w:ascii="Arial" w:hAnsi="Arial" w:cs="Arial"/>
          <w:bCs/>
        </w:rPr>
        <w:t>.</w:t>
      </w:r>
      <w:r w:rsidR="00754049" w:rsidRPr="00754049">
        <w:rPr>
          <w:rFonts w:ascii="Arial" w:hAnsi="Arial" w:cs="Arial"/>
          <w:bCs/>
        </w:rPr>
        <w:t xml:space="preserve"> </w:t>
      </w:r>
      <w:r>
        <w:rPr>
          <w:rFonts w:ascii="Arial" w:hAnsi="Arial" w:cs="Arial"/>
          <w:bCs/>
        </w:rPr>
        <w:t>T</w:t>
      </w:r>
      <w:r w:rsidR="00754049" w:rsidRPr="00754049">
        <w:rPr>
          <w:rFonts w:ascii="Arial" w:hAnsi="Arial" w:cs="Arial"/>
          <w:bCs/>
        </w:rPr>
        <w:t>hat's separate from this larger study that Paul</w:t>
      </w:r>
      <w:r>
        <w:rPr>
          <w:rFonts w:ascii="Arial" w:hAnsi="Arial" w:cs="Arial"/>
          <w:bCs/>
        </w:rPr>
        <w:t>a</w:t>
      </w:r>
      <w:r w:rsidR="00754049" w:rsidRPr="00754049">
        <w:rPr>
          <w:rFonts w:ascii="Arial" w:hAnsi="Arial" w:cs="Arial"/>
          <w:bCs/>
        </w:rPr>
        <w:t xml:space="preserve"> and I did </w:t>
      </w:r>
      <w:r>
        <w:rPr>
          <w:rFonts w:ascii="Arial" w:hAnsi="Arial" w:cs="Arial"/>
          <w:bCs/>
        </w:rPr>
        <w:t>with</w:t>
      </w:r>
      <w:r w:rsidR="00754049" w:rsidRPr="00754049">
        <w:rPr>
          <w:rFonts w:ascii="Arial" w:hAnsi="Arial" w:cs="Arial"/>
          <w:bCs/>
        </w:rPr>
        <w:t xml:space="preserve"> the </w:t>
      </w:r>
      <w:proofErr w:type="gramStart"/>
      <w:r w:rsidR="00754049" w:rsidRPr="00754049">
        <w:rPr>
          <w:rFonts w:ascii="Arial" w:hAnsi="Arial" w:cs="Arial"/>
          <w:bCs/>
        </w:rPr>
        <w:t>data as a whole</w:t>
      </w:r>
      <w:proofErr w:type="gramEnd"/>
      <w:r w:rsidR="00754049" w:rsidRPr="00754049">
        <w:rPr>
          <w:rFonts w:ascii="Arial" w:hAnsi="Arial" w:cs="Arial"/>
          <w:bCs/>
        </w:rPr>
        <w:t xml:space="preserve">. But Megan </w:t>
      </w:r>
      <w:r>
        <w:rPr>
          <w:rFonts w:ascii="Arial" w:hAnsi="Arial" w:cs="Arial"/>
          <w:bCs/>
        </w:rPr>
        <w:t xml:space="preserve">Rogers </w:t>
      </w:r>
      <w:r w:rsidR="00754049" w:rsidRPr="00754049">
        <w:rPr>
          <w:rFonts w:ascii="Arial" w:hAnsi="Arial" w:cs="Arial"/>
          <w:bCs/>
        </w:rPr>
        <w:t>and Laura</w:t>
      </w:r>
      <w:r>
        <w:rPr>
          <w:rFonts w:ascii="Arial" w:hAnsi="Arial" w:cs="Arial"/>
          <w:bCs/>
        </w:rPr>
        <w:t xml:space="preserve"> Daily can </w:t>
      </w:r>
      <w:r w:rsidR="00754049" w:rsidRPr="00754049">
        <w:rPr>
          <w:rFonts w:ascii="Arial" w:hAnsi="Arial" w:cs="Arial"/>
          <w:bCs/>
        </w:rPr>
        <w:t>speak to why those were lumped together</w:t>
      </w:r>
      <w:r>
        <w:rPr>
          <w:rFonts w:ascii="Arial" w:hAnsi="Arial" w:cs="Arial"/>
          <w:bCs/>
        </w:rPr>
        <w:t xml:space="preserve">. </w:t>
      </w:r>
    </w:p>
    <w:p w14:paraId="1B0DBB22" w14:textId="78D0D87F" w:rsidR="00245981" w:rsidRDefault="00245981" w:rsidP="00754049">
      <w:pPr>
        <w:rPr>
          <w:rFonts w:ascii="Arial" w:hAnsi="Arial" w:cs="Arial"/>
          <w:bCs/>
        </w:rPr>
      </w:pPr>
    </w:p>
    <w:p w14:paraId="5829204D" w14:textId="3DD872AD" w:rsidR="00754049" w:rsidRDefault="00245981" w:rsidP="00754049">
      <w:pPr>
        <w:rPr>
          <w:rFonts w:ascii="Arial" w:hAnsi="Arial" w:cs="Arial"/>
          <w:bCs/>
        </w:rPr>
      </w:pPr>
      <w:r>
        <w:rPr>
          <w:rFonts w:ascii="Arial" w:hAnsi="Arial" w:cs="Arial"/>
          <w:bCs/>
        </w:rPr>
        <w:t>Megan</w:t>
      </w:r>
      <w:r w:rsidR="00495A3D">
        <w:rPr>
          <w:rFonts w:ascii="Arial" w:hAnsi="Arial" w:cs="Arial"/>
          <w:bCs/>
        </w:rPr>
        <w:t xml:space="preserve"> Rogers</w:t>
      </w:r>
      <w:r>
        <w:rPr>
          <w:rFonts w:ascii="Arial" w:hAnsi="Arial" w:cs="Arial"/>
          <w:bCs/>
        </w:rPr>
        <w:t xml:space="preserve">: </w:t>
      </w:r>
      <w:r w:rsidR="00754049" w:rsidRPr="00754049">
        <w:rPr>
          <w:rFonts w:ascii="Arial" w:hAnsi="Arial" w:cs="Arial"/>
          <w:bCs/>
        </w:rPr>
        <w:t xml:space="preserve">Yeah, so </w:t>
      </w:r>
      <w:r>
        <w:rPr>
          <w:rFonts w:ascii="Arial" w:hAnsi="Arial" w:cs="Arial"/>
          <w:bCs/>
        </w:rPr>
        <w:t>de Beaumont</w:t>
      </w:r>
      <w:r w:rsidR="00754049" w:rsidRPr="00754049">
        <w:rPr>
          <w:rFonts w:ascii="Arial" w:hAnsi="Arial" w:cs="Arial"/>
          <w:bCs/>
        </w:rPr>
        <w:t xml:space="preserve"> did have a minimum response rate for any size health department to get an individual report. And if health department's that didn't get that minimum response rate,</w:t>
      </w:r>
      <w:r>
        <w:rPr>
          <w:rFonts w:ascii="Arial" w:hAnsi="Arial" w:cs="Arial"/>
          <w:bCs/>
        </w:rPr>
        <w:t xml:space="preserve"> they</w:t>
      </w:r>
      <w:r w:rsidR="00754049" w:rsidRPr="00754049">
        <w:rPr>
          <w:rFonts w:ascii="Arial" w:hAnsi="Arial" w:cs="Arial"/>
          <w:bCs/>
        </w:rPr>
        <w:t xml:space="preserve"> weren't going to get a report</w:t>
      </w:r>
      <w:r>
        <w:rPr>
          <w:rFonts w:ascii="Arial" w:hAnsi="Arial" w:cs="Arial"/>
          <w:bCs/>
        </w:rPr>
        <w:t>.</w:t>
      </w:r>
      <w:r w:rsidR="00754049" w:rsidRPr="00754049">
        <w:rPr>
          <w:rFonts w:ascii="Arial" w:hAnsi="Arial" w:cs="Arial"/>
          <w:bCs/>
        </w:rPr>
        <w:t xml:space="preserve"> </w:t>
      </w:r>
      <w:r>
        <w:rPr>
          <w:rFonts w:ascii="Arial" w:hAnsi="Arial" w:cs="Arial"/>
          <w:bCs/>
        </w:rPr>
        <w:t>B</w:t>
      </w:r>
      <w:r w:rsidR="00754049" w:rsidRPr="00754049">
        <w:rPr>
          <w:rFonts w:ascii="Arial" w:hAnsi="Arial" w:cs="Arial"/>
          <w:bCs/>
        </w:rPr>
        <w:t xml:space="preserve">ut we did not feel that was helpful to the health </w:t>
      </w:r>
      <w:r w:rsidR="00495A3D" w:rsidRPr="00754049">
        <w:rPr>
          <w:rFonts w:ascii="Arial" w:hAnsi="Arial" w:cs="Arial"/>
          <w:bCs/>
        </w:rPr>
        <w:t>department</w:t>
      </w:r>
      <w:r w:rsidR="00495A3D">
        <w:rPr>
          <w:rFonts w:ascii="Arial" w:hAnsi="Arial" w:cs="Arial"/>
          <w:bCs/>
        </w:rPr>
        <w:t xml:space="preserve">, </w:t>
      </w:r>
      <w:r w:rsidR="00495A3D" w:rsidRPr="00754049">
        <w:rPr>
          <w:rFonts w:ascii="Arial" w:hAnsi="Arial" w:cs="Arial"/>
          <w:bCs/>
        </w:rPr>
        <w:t>so</w:t>
      </w:r>
      <w:r w:rsidR="00754049" w:rsidRPr="00754049">
        <w:rPr>
          <w:rFonts w:ascii="Arial" w:hAnsi="Arial" w:cs="Arial"/>
          <w:bCs/>
        </w:rPr>
        <w:t xml:space="preserve"> after a few conversations, it was decided that one way to kind of get that higher response rate was to combine with other counties</w:t>
      </w:r>
      <w:r>
        <w:rPr>
          <w:rFonts w:ascii="Arial" w:hAnsi="Arial" w:cs="Arial"/>
          <w:bCs/>
        </w:rPr>
        <w:t>.</w:t>
      </w:r>
      <w:r w:rsidR="00754049" w:rsidRPr="00754049">
        <w:rPr>
          <w:rFonts w:ascii="Arial" w:hAnsi="Arial" w:cs="Arial"/>
          <w:bCs/>
        </w:rPr>
        <w:t xml:space="preserve"> </w:t>
      </w:r>
      <w:r>
        <w:rPr>
          <w:rFonts w:ascii="Arial" w:hAnsi="Arial" w:cs="Arial"/>
          <w:bCs/>
        </w:rPr>
        <w:t>I</w:t>
      </w:r>
      <w:r w:rsidR="00754049" w:rsidRPr="00754049">
        <w:rPr>
          <w:rFonts w:ascii="Arial" w:hAnsi="Arial" w:cs="Arial"/>
          <w:bCs/>
        </w:rPr>
        <w:t>t was not an exact science, but we had to</w:t>
      </w:r>
      <w:r>
        <w:rPr>
          <w:rFonts w:ascii="Arial" w:hAnsi="Arial" w:cs="Arial"/>
          <w:bCs/>
        </w:rPr>
        <w:t xml:space="preserve"> </w:t>
      </w:r>
      <w:r w:rsidR="00754049" w:rsidRPr="00754049">
        <w:rPr>
          <w:rFonts w:ascii="Arial" w:hAnsi="Arial" w:cs="Arial"/>
          <w:bCs/>
        </w:rPr>
        <w:t xml:space="preserve">lump counties together that might not really want to be lumped together but they were just all over the state. </w:t>
      </w:r>
      <w:proofErr w:type="gramStart"/>
      <w:r w:rsidR="00754049" w:rsidRPr="00754049">
        <w:rPr>
          <w:rFonts w:ascii="Arial" w:hAnsi="Arial" w:cs="Arial"/>
          <w:bCs/>
        </w:rPr>
        <w:t>So</w:t>
      </w:r>
      <w:proofErr w:type="gramEnd"/>
      <w:r w:rsidR="00754049" w:rsidRPr="00754049">
        <w:rPr>
          <w:rFonts w:ascii="Arial" w:hAnsi="Arial" w:cs="Arial"/>
          <w:bCs/>
        </w:rPr>
        <w:t xml:space="preserve"> we just kind of did our best with some of the guidance from the public health professionals that helped us in Oregon. </w:t>
      </w:r>
    </w:p>
    <w:p w14:paraId="39BC0A73" w14:textId="7DE9A242" w:rsidR="00245981" w:rsidRDefault="00245981" w:rsidP="00754049">
      <w:pPr>
        <w:rPr>
          <w:rFonts w:ascii="Arial" w:hAnsi="Arial" w:cs="Arial"/>
          <w:bCs/>
        </w:rPr>
      </w:pPr>
    </w:p>
    <w:p w14:paraId="3CC911D3" w14:textId="3902685F" w:rsidR="00754049" w:rsidRPr="00754049" w:rsidRDefault="00245981" w:rsidP="00754049">
      <w:pPr>
        <w:rPr>
          <w:rFonts w:ascii="Arial" w:hAnsi="Arial" w:cs="Arial"/>
          <w:bCs/>
        </w:rPr>
      </w:pPr>
      <w:r>
        <w:rPr>
          <w:rFonts w:ascii="Arial" w:hAnsi="Arial" w:cs="Arial"/>
          <w:bCs/>
        </w:rPr>
        <w:lastRenderedPageBreak/>
        <w:t>Jennifer: Yeah</w:t>
      </w:r>
      <w:r w:rsidR="00754049" w:rsidRPr="00754049">
        <w:rPr>
          <w:rFonts w:ascii="Arial" w:hAnsi="Arial" w:cs="Arial"/>
          <w:bCs/>
        </w:rPr>
        <w:t xml:space="preserve">, and it's totally fine. I assumed that we were going to be lumped with other rural </w:t>
      </w:r>
      <w:proofErr w:type="gramStart"/>
      <w:r w:rsidR="00754049" w:rsidRPr="00754049">
        <w:rPr>
          <w:rFonts w:ascii="Arial" w:hAnsi="Arial" w:cs="Arial"/>
          <w:bCs/>
        </w:rPr>
        <w:t>counties</w:t>
      </w:r>
      <w:proofErr w:type="gramEnd"/>
      <w:r w:rsidR="00754049" w:rsidRPr="00754049">
        <w:rPr>
          <w:rFonts w:ascii="Arial" w:hAnsi="Arial" w:cs="Arial"/>
          <w:bCs/>
        </w:rPr>
        <w:t xml:space="preserve"> but </w:t>
      </w:r>
      <w:r>
        <w:rPr>
          <w:rFonts w:ascii="Arial" w:hAnsi="Arial" w:cs="Arial"/>
          <w:bCs/>
        </w:rPr>
        <w:t>Lane</w:t>
      </w:r>
      <w:r w:rsidR="00754049" w:rsidRPr="00754049">
        <w:rPr>
          <w:rFonts w:ascii="Arial" w:hAnsi="Arial" w:cs="Arial"/>
          <w:bCs/>
        </w:rPr>
        <w:t xml:space="preserve"> is not typically considered </w:t>
      </w:r>
      <w:r>
        <w:rPr>
          <w:rFonts w:ascii="Arial" w:hAnsi="Arial" w:cs="Arial"/>
          <w:bCs/>
        </w:rPr>
        <w:t>rural</w:t>
      </w:r>
      <w:r w:rsidR="00754049" w:rsidRPr="00754049">
        <w:rPr>
          <w:rFonts w:ascii="Arial" w:hAnsi="Arial" w:cs="Arial"/>
          <w:bCs/>
        </w:rPr>
        <w:t xml:space="preserve"> although they do have rural areas in the county. So</w:t>
      </w:r>
      <w:r>
        <w:rPr>
          <w:rFonts w:ascii="Arial" w:hAnsi="Arial" w:cs="Arial"/>
          <w:bCs/>
        </w:rPr>
        <w:t>,</w:t>
      </w:r>
      <w:r w:rsidR="00754049" w:rsidRPr="00754049">
        <w:rPr>
          <w:rFonts w:ascii="Arial" w:hAnsi="Arial" w:cs="Arial"/>
          <w:bCs/>
        </w:rPr>
        <w:t xml:space="preserve"> that one just kind of stood out to</w:t>
      </w:r>
    </w:p>
    <w:p w14:paraId="1A067E33" w14:textId="77777777" w:rsidR="00245981" w:rsidRDefault="00754049" w:rsidP="00754049">
      <w:pPr>
        <w:rPr>
          <w:rFonts w:ascii="Arial" w:hAnsi="Arial" w:cs="Arial"/>
          <w:bCs/>
        </w:rPr>
      </w:pPr>
      <w:r w:rsidRPr="00754049">
        <w:rPr>
          <w:rFonts w:ascii="Arial" w:hAnsi="Arial" w:cs="Arial"/>
          <w:bCs/>
        </w:rPr>
        <w:t xml:space="preserve">me. </w:t>
      </w:r>
    </w:p>
    <w:p w14:paraId="338013F3" w14:textId="77777777" w:rsidR="00245981" w:rsidRDefault="00245981" w:rsidP="00754049">
      <w:pPr>
        <w:rPr>
          <w:rFonts w:ascii="Arial" w:hAnsi="Arial" w:cs="Arial"/>
          <w:bCs/>
        </w:rPr>
      </w:pPr>
    </w:p>
    <w:p w14:paraId="08BD9C0E" w14:textId="4A387A54" w:rsidR="00754049" w:rsidRPr="00754049" w:rsidRDefault="00245981" w:rsidP="00754049">
      <w:pPr>
        <w:rPr>
          <w:rFonts w:ascii="Arial" w:hAnsi="Arial" w:cs="Arial"/>
          <w:bCs/>
        </w:rPr>
      </w:pPr>
      <w:r>
        <w:rPr>
          <w:rFonts w:ascii="Arial" w:hAnsi="Arial" w:cs="Arial"/>
          <w:bCs/>
        </w:rPr>
        <w:t xml:space="preserve">Megan: </w:t>
      </w:r>
      <w:proofErr w:type="gramStart"/>
      <w:r w:rsidR="00754049" w:rsidRPr="00754049">
        <w:rPr>
          <w:rFonts w:ascii="Arial" w:hAnsi="Arial" w:cs="Arial"/>
          <w:bCs/>
        </w:rPr>
        <w:t>So</w:t>
      </w:r>
      <w:proofErr w:type="gramEnd"/>
      <w:r w:rsidR="00754049" w:rsidRPr="00754049">
        <w:rPr>
          <w:rFonts w:ascii="Arial" w:hAnsi="Arial" w:cs="Arial"/>
          <w:bCs/>
        </w:rPr>
        <w:t xml:space="preserve"> it's likely that you didn't have enough rural counties around you that also participated in </w:t>
      </w:r>
      <w:r>
        <w:rPr>
          <w:rFonts w:ascii="Arial" w:hAnsi="Arial" w:cs="Arial"/>
          <w:bCs/>
        </w:rPr>
        <w:t>PH WINS</w:t>
      </w:r>
      <w:r w:rsidR="00754049" w:rsidRPr="00754049">
        <w:rPr>
          <w:rFonts w:ascii="Arial" w:hAnsi="Arial" w:cs="Arial"/>
          <w:bCs/>
        </w:rPr>
        <w:t xml:space="preserve"> and </w:t>
      </w:r>
      <w:r>
        <w:rPr>
          <w:rFonts w:ascii="Arial" w:hAnsi="Arial" w:cs="Arial"/>
          <w:bCs/>
        </w:rPr>
        <w:t>Lane</w:t>
      </w:r>
      <w:r w:rsidR="00754049" w:rsidRPr="00754049">
        <w:rPr>
          <w:rFonts w:ascii="Arial" w:hAnsi="Arial" w:cs="Arial"/>
          <w:bCs/>
        </w:rPr>
        <w:t xml:space="preserve"> was closest, from a geographical standpoint.</w:t>
      </w:r>
    </w:p>
    <w:p w14:paraId="15D3325D" w14:textId="77777777" w:rsidR="00245981" w:rsidRDefault="00245981" w:rsidP="00754049">
      <w:pPr>
        <w:rPr>
          <w:rFonts w:ascii="Arial" w:hAnsi="Arial" w:cs="Arial"/>
          <w:bCs/>
        </w:rPr>
      </w:pPr>
    </w:p>
    <w:p w14:paraId="6D1874BD" w14:textId="55963F5D" w:rsidR="00754049" w:rsidRPr="00754049" w:rsidRDefault="00245981" w:rsidP="00754049">
      <w:pPr>
        <w:rPr>
          <w:rFonts w:ascii="Arial" w:hAnsi="Arial" w:cs="Arial"/>
          <w:bCs/>
        </w:rPr>
      </w:pPr>
      <w:r>
        <w:rPr>
          <w:rFonts w:ascii="Arial" w:hAnsi="Arial" w:cs="Arial"/>
          <w:bCs/>
        </w:rPr>
        <w:t xml:space="preserve">Laura Daily: </w:t>
      </w:r>
      <w:r w:rsidR="00754049" w:rsidRPr="00754049">
        <w:rPr>
          <w:rFonts w:ascii="Arial" w:hAnsi="Arial" w:cs="Arial"/>
          <w:bCs/>
        </w:rPr>
        <w:t xml:space="preserve">We had talked about going by CCO coverage, but that can get </w:t>
      </w:r>
      <w:proofErr w:type="gramStart"/>
      <w:r w:rsidR="00754049" w:rsidRPr="00754049">
        <w:rPr>
          <w:rFonts w:ascii="Arial" w:hAnsi="Arial" w:cs="Arial"/>
          <w:bCs/>
        </w:rPr>
        <w:t>really messy</w:t>
      </w:r>
      <w:proofErr w:type="gramEnd"/>
      <w:r w:rsidR="00754049" w:rsidRPr="00754049">
        <w:rPr>
          <w:rFonts w:ascii="Arial" w:hAnsi="Arial" w:cs="Arial"/>
          <w:bCs/>
        </w:rPr>
        <w:t xml:space="preserve"> because different CCOs cover multiple counties, and it's just hard to divide it up that way. </w:t>
      </w:r>
      <w:proofErr w:type="gramStart"/>
      <w:r w:rsidR="00754049" w:rsidRPr="00754049">
        <w:rPr>
          <w:rFonts w:ascii="Arial" w:hAnsi="Arial" w:cs="Arial"/>
          <w:bCs/>
        </w:rPr>
        <w:t>So</w:t>
      </w:r>
      <w:proofErr w:type="gramEnd"/>
      <w:r w:rsidR="00754049" w:rsidRPr="00754049">
        <w:rPr>
          <w:rFonts w:ascii="Arial" w:hAnsi="Arial" w:cs="Arial"/>
          <w:bCs/>
        </w:rPr>
        <w:t xml:space="preserve"> we went with emergency preparedness regions. And in some of those circumstances, we still had to combine two different regions because there weren't enough people in that region who responded. </w:t>
      </w:r>
      <w:proofErr w:type="gramStart"/>
      <w:r w:rsidR="00754049" w:rsidRPr="00754049">
        <w:rPr>
          <w:rFonts w:ascii="Arial" w:hAnsi="Arial" w:cs="Arial"/>
          <w:bCs/>
        </w:rPr>
        <w:t>So</w:t>
      </w:r>
      <w:proofErr w:type="gramEnd"/>
      <w:r w:rsidR="00754049" w:rsidRPr="00754049">
        <w:rPr>
          <w:rFonts w:ascii="Arial" w:hAnsi="Arial" w:cs="Arial"/>
          <w:bCs/>
        </w:rPr>
        <w:t xml:space="preserve"> I think that's probably what happened with </w:t>
      </w:r>
      <w:r>
        <w:rPr>
          <w:rFonts w:ascii="Arial" w:hAnsi="Arial" w:cs="Arial"/>
          <w:bCs/>
        </w:rPr>
        <w:t>Lane</w:t>
      </w:r>
      <w:r w:rsidR="00754049" w:rsidRPr="00754049">
        <w:rPr>
          <w:rFonts w:ascii="Arial" w:hAnsi="Arial" w:cs="Arial"/>
          <w:bCs/>
        </w:rPr>
        <w:t xml:space="preserve"> and Klamath.</w:t>
      </w:r>
    </w:p>
    <w:p w14:paraId="0F529ABD" w14:textId="77777777" w:rsidR="00245981" w:rsidRDefault="00245981" w:rsidP="00754049">
      <w:pPr>
        <w:rPr>
          <w:rFonts w:ascii="Arial" w:hAnsi="Arial" w:cs="Arial"/>
          <w:bCs/>
        </w:rPr>
      </w:pPr>
    </w:p>
    <w:p w14:paraId="5589E996" w14:textId="77777777" w:rsidR="00245981" w:rsidRDefault="00245981" w:rsidP="00754049">
      <w:pPr>
        <w:rPr>
          <w:rFonts w:ascii="Arial" w:hAnsi="Arial" w:cs="Arial"/>
          <w:bCs/>
        </w:rPr>
      </w:pPr>
      <w:r>
        <w:rPr>
          <w:rFonts w:ascii="Arial" w:hAnsi="Arial" w:cs="Arial"/>
          <w:bCs/>
        </w:rPr>
        <w:t xml:space="preserve">Betty </w:t>
      </w:r>
      <w:proofErr w:type="spellStart"/>
      <w:r>
        <w:rPr>
          <w:rFonts w:ascii="Arial" w:hAnsi="Arial" w:cs="Arial"/>
          <w:bCs/>
        </w:rPr>
        <w:t>Bekemeier</w:t>
      </w:r>
      <w:proofErr w:type="spellEnd"/>
      <w:r>
        <w:rPr>
          <w:rFonts w:ascii="Arial" w:hAnsi="Arial" w:cs="Arial"/>
          <w:bCs/>
        </w:rPr>
        <w:t xml:space="preserve">: </w:t>
      </w:r>
      <w:r w:rsidR="00754049" w:rsidRPr="00754049">
        <w:rPr>
          <w:rFonts w:ascii="Arial" w:hAnsi="Arial" w:cs="Arial"/>
          <w:bCs/>
        </w:rPr>
        <w:t xml:space="preserve">Yeah, as Megan said, that this part of the process was not an exact science, </w:t>
      </w:r>
      <w:r>
        <w:rPr>
          <w:rFonts w:ascii="Arial" w:hAnsi="Arial" w:cs="Arial"/>
          <w:bCs/>
        </w:rPr>
        <w:t xml:space="preserve">but </w:t>
      </w:r>
      <w:r w:rsidR="00754049" w:rsidRPr="00754049">
        <w:rPr>
          <w:rFonts w:ascii="Arial" w:hAnsi="Arial" w:cs="Arial"/>
          <w:bCs/>
        </w:rPr>
        <w:t xml:space="preserve">we're doing our best with data that's never existed before. </w:t>
      </w:r>
      <w:proofErr w:type="gramStart"/>
      <w:r w:rsidR="00754049" w:rsidRPr="00754049">
        <w:rPr>
          <w:rFonts w:ascii="Arial" w:hAnsi="Arial" w:cs="Arial"/>
          <w:bCs/>
        </w:rPr>
        <w:t>So</w:t>
      </w:r>
      <w:proofErr w:type="gramEnd"/>
      <w:r w:rsidR="00754049" w:rsidRPr="00754049">
        <w:rPr>
          <w:rFonts w:ascii="Arial" w:hAnsi="Arial" w:cs="Arial"/>
          <w:bCs/>
        </w:rPr>
        <w:t xml:space="preserve"> we're really excited about that. </w:t>
      </w:r>
    </w:p>
    <w:p w14:paraId="0999A230" w14:textId="77777777" w:rsidR="00245981" w:rsidRDefault="00245981" w:rsidP="00754049">
      <w:pPr>
        <w:rPr>
          <w:rFonts w:ascii="Arial" w:hAnsi="Arial" w:cs="Arial"/>
          <w:bCs/>
        </w:rPr>
      </w:pPr>
    </w:p>
    <w:p w14:paraId="5A766D96" w14:textId="7371C0DA" w:rsidR="00754049" w:rsidRDefault="00754049" w:rsidP="00754049">
      <w:pPr>
        <w:rPr>
          <w:rFonts w:ascii="Arial" w:hAnsi="Arial" w:cs="Arial"/>
          <w:bCs/>
        </w:rPr>
      </w:pPr>
      <w:r w:rsidRPr="00754049">
        <w:rPr>
          <w:rFonts w:ascii="Arial" w:hAnsi="Arial" w:cs="Arial"/>
          <w:bCs/>
        </w:rPr>
        <w:t>Florence</w:t>
      </w:r>
      <w:r w:rsidR="00245981">
        <w:rPr>
          <w:rFonts w:ascii="Arial" w:hAnsi="Arial" w:cs="Arial"/>
          <w:bCs/>
        </w:rPr>
        <w:t xml:space="preserve"> </w:t>
      </w:r>
      <w:proofErr w:type="spellStart"/>
      <w:r w:rsidR="00245981">
        <w:rPr>
          <w:rFonts w:ascii="Arial" w:hAnsi="Arial" w:cs="Arial"/>
          <w:bCs/>
        </w:rPr>
        <w:t>Pourtal</w:t>
      </w:r>
      <w:proofErr w:type="spellEnd"/>
      <w:r w:rsidR="00245981">
        <w:rPr>
          <w:rFonts w:ascii="Arial" w:hAnsi="Arial" w:cs="Arial"/>
          <w:bCs/>
        </w:rPr>
        <w:t xml:space="preserve">: </w:t>
      </w:r>
      <w:r w:rsidRPr="00754049">
        <w:rPr>
          <w:rFonts w:ascii="Arial" w:hAnsi="Arial" w:cs="Arial"/>
          <w:bCs/>
        </w:rPr>
        <w:t xml:space="preserve">Thank you so much for doing this. I think it is very valuable. To answer the question about what we think the findings could mean for public health practice. Well, </w:t>
      </w:r>
      <w:r w:rsidR="00245981">
        <w:rPr>
          <w:rFonts w:ascii="Arial" w:hAnsi="Arial" w:cs="Arial"/>
          <w:bCs/>
        </w:rPr>
        <w:t>with</w:t>
      </w:r>
      <w:r w:rsidRPr="00754049">
        <w:rPr>
          <w:rFonts w:ascii="Arial" w:hAnsi="Arial" w:cs="Arial"/>
          <w:bCs/>
        </w:rPr>
        <w:t xml:space="preserve"> the conversation we were just having at a previous meeting</w:t>
      </w:r>
      <w:r w:rsidR="00245981">
        <w:rPr>
          <w:rFonts w:ascii="Arial" w:hAnsi="Arial" w:cs="Arial"/>
          <w:bCs/>
        </w:rPr>
        <w:t xml:space="preserve">, </w:t>
      </w:r>
      <w:r w:rsidRPr="00754049">
        <w:rPr>
          <w:rFonts w:ascii="Arial" w:hAnsi="Arial" w:cs="Arial"/>
          <w:bCs/>
        </w:rPr>
        <w:t>I think for those of us who work in rural health departments</w:t>
      </w:r>
      <w:r w:rsidR="00245981">
        <w:rPr>
          <w:rFonts w:ascii="Arial" w:hAnsi="Arial" w:cs="Arial"/>
          <w:bCs/>
        </w:rPr>
        <w:t xml:space="preserve">, </w:t>
      </w:r>
      <w:r w:rsidRPr="00754049">
        <w:rPr>
          <w:rFonts w:ascii="Arial" w:hAnsi="Arial" w:cs="Arial"/>
          <w:bCs/>
        </w:rPr>
        <w:t xml:space="preserve">it's </w:t>
      </w:r>
      <w:proofErr w:type="gramStart"/>
      <w:r w:rsidRPr="00754049">
        <w:rPr>
          <w:rFonts w:ascii="Arial" w:hAnsi="Arial" w:cs="Arial"/>
          <w:bCs/>
        </w:rPr>
        <w:t>really good</w:t>
      </w:r>
      <w:proofErr w:type="gramEnd"/>
      <w:r w:rsidRPr="00754049">
        <w:rPr>
          <w:rFonts w:ascii="Arial" w:hAnsi="Arial" w:cs="Arial"/>
          <w:bCs/>
        </w:rPr>
        <w:t xml:space="preserve"> to see that</w:t>
      </w:r>
      <w:r w:rsidR="00245981">
        <w:rPr>
          <w:rFonts w:ascii="Arial" w:hAnsi="Arial" w:cs="Arial"/>
          <w:bCs/>
        </w:rPr>
        <w:t>, y</w:t>
      </w:r>
      <w:r w:rsidRPr="00754049">
        <w:rPr>
          <w:rFonts w:ascii="Arial" w:hAnsi="Arial" w:cs="Arial"/>
          <w:bCs/>
        </w:rPr>
        <w:t>es, the practice and the workforce is absolutely different. And hopefully, that will help us advocate for strategies at the state level that are not necessarily all the same for how we provide</w:t>
      </w:r>
      <w:r w:rsidR="00245981">
        <w:rPr>
          <w:rFonts w:ascii="Arial" w:hAnsi="Arial" w:cs="Arial"/>
          <w:bCs/>
        </w:rPr>
        <w:t xml:space="preserve"> services</w:t>
      </w:r>
      <w:r w:rsidRPr="00754049">
        <w:rPr>
          <w:rFonts w:ascii="Arial" w:hAnsi="Arial" w:cs="Arial"/>
          <w:bCs/>
        </w:rPr>
        <w:t xml:space="preserve">. </w:t>
      </w:r>
      <w:proofErr w:type="gramStart"/>
      <w:r w:rsidRPr="00754049">
        <w:rPr>
          <w:rFonts w:ascii="Arial" w:hAnsi="Arial" w:cs="Arial"/>
          <w:bCs/>
        </w:rPr>
        <w:t>So</w:t>
      </w:r>
      <w:proofErr w:type="gramEnd"/>
      <w:r w:rsidRPr="00754049">
        <w:rPr>
          <w:rFonts w:ascii="Arial" w:hAnsi="Arial" w:cs="Arial"/>
          <w:bCs/>
        </w:rPr>
        <w:t xml:space="preserve"> I think it's super helpful. </w:t>
      </w:r>
      <w:r w:rsidR="00245981">
        <w:rPr>
          <w:rFonts w:ascii="Arial" w:hAnsi="Arial" w:cs="Arial"/>
          <w:bCs/>
        </w:rPr>
        <w:t>Y</w:t>
      </w:r>
      <w:r w:rsidRPr="00754049">
        <w:rPr>
          <w:rFonts w:ascii="Arial" w:hAnsi="Arial" w:cs="Arial"/>
          <w:bCs/>
        </w:rPr>
        <w:t>ou're wondering about further research questions, and maybe it's very difficult to do</w:t>
      </w:r>
      <w:r w:rsidR="00245981">
        <w:rPr>
          <w:rFonts w:ascii="Arial" w:hAnsi="Arial" w:cs="Arial"/>
          <w:bCs/>
        </w:rPr>
        <w:t>, but s</w:t>
      </w:r>
      <w:r w:rsidRPr="00754049">
        <w:rPr>
          <w:rFonts w:ascii="Arial" w:hAnsi="Arial" w:cs="Arial"/>
          <w:bCs/>
        </w:rPr>
        <w:t>s there a way we could research the differences in public health practices between rural and urban outside of the workforce and the resources available or not available? I just wonder</w:t>
      </w:r>
      <w:r w:rsidR="00245981">
        <w:rPr>
          <w:rFonts w:ascii="Arial" w:hAnsi="Arial" w:cs="Arial"/>
          <w:bCs/>
        </w:rPr>
        <w:t xml:space="preserve"> </w:t>
      </w:r>
      <w:r w:rsidRPr="00754049">
        <w:rPr>
          <w:rFonts w:ascii="Arial" w:hAnsi="Arial" w:cs="Arial"/>
          <w:bCs/>
        </w:rPr>
        <w:t xml:space="preserve">if we could see going a little bit deeper </w:t>
      </w:r>
      <w:r w:rsidR="00245981">
        <w:rPr>
          <w:rFonts w:ascii="Arial" w:hAnsi="Arial" w:cs="Arial"/>
          <w:bCs/>
        </w:rPr>
        <w:t xml:space="preserve">- </w:t>
      </w:r>
      <w:r w:rsidRPr="00754049">
        <w:rPr>
          <w:rFonts w:ascii="Arial" w:hAnsi="Arial" w:cs="Arial"/>
          <w:bCs/>
        </w:rPr>
        <w:t>in the experience I've had in two rural health departments, people tend to be very flexible and cover more</w:t>
      </w:r>
      <w:r w:rsidR="00245981">
        <w:rPr>
          <w:rFonts w:ascii="Arial" w:hAnsi="Arial" w:cs="Arial"/>
          <w:bCs/>
        </w:rPr>
        <w:t xml:space="preserve"> </w:t>
      </w:r>
      <w:r w:rsidRPr="00754049">
        <w:rPr>
          <w:rFonts w:ascii="Arial" w:hAnsi="Arial" w:cs="Arial"/>
          <w:bCs/>
        </w:rPr>
        <w:t xml:space="preserve">ground, and not be as specialized as maybe the workforce in larger, more urban departments might be. I just wonder if there's any way that this could be looked at because then we can make some points also back to our other </w:t>
      </w:r>
      <w:r w:rsidR="00DB4FEA">
        <w:rPr>
          <w:rFonts w:ascii="Arial" w:hAnsi="Arial" w:cs="Arial"/>
          <w:bCs/>
        </w:rPr>
        <w:t>CLHO</w:t>
      </w:r>
      <w:r w:rsidRPr="00754049">
        <w:rPr>
          <w:rFonts w:ascii="Arial" w:hAnsi="Arial" w:cs="Arial"/>
          <w:bCs/>
        </w:rPr>
        <w:t xml:space="preserve"> meeting by saying, </w:t>
      </w:r>
      <w:r w:rsidR="00DB4FEA">
        <w:rPr>
          <w:rFonts w:ascii="Arial" w:hAnsi="Arial" w:cs="Arial"/>
          <w:bCs/>
        </w:rPr>
        <w:t>t</w:t>
      </w:r>
      <w:r w:rsidRPr="00754049">
        <w:rPr>
          <w:rFonts w:ascii="Arial" w:hAnsi="Arial" w:cs="Arial"/>
          <w:bCs/>
        </w:rPr>
        <w:t>his is what the research is showing. Now we have dat</w:t>
      </w:r>
      <w:r w:rsidR="00DB4FEA">
        <w:rPr>
          <w:rFonts w:ascii="Arial" w:hAnsi="Arial" w:cs="Arial"/>
          <w:bCs/>
        </w:rPr>
        <w:t>a</w:t>
      </w:r>
      <w:r w:rsidRPr="00754049">
        <w:rPr>
          <w:rFonts w:ascii="Arial" w:hAnsi="Arial" w:cs="Arial"/>
          <w:bCs/>
        </w:rPr>
        <w:t xml:space="preserve"> that will hopefully help us build those points</w:t>
      </w:r>
      <w:r w:rsidR="00DB4FEA">
        <w:rPr>
          <w:rFonts w:ascii="Arial" w:hAnsi="Arial" w:cs="Arial"/>
          <w:bCs/>
        </w:rPr>
        <w:t xml:space="preserve"> m</w:t>
      </w:r>
      <w:r w:rsidRPr="00754049">
        <w:rPr>
          <w:rFonts w:ascii="Arial" w:hAnsi="Arial" w:cs="Arial"/>
          <w:bCs/>
        </w:rPr>
        <w:t>oving forward.</w:t>
      </w:r>
    </w:p>
    <w:p w14:paraId="6E006540" w14:textId="20394469" w:rsidR="00DB4FEA" w:rsidRDefault="00DB4FEA" w:rsidP="00754049">
      <w:pPr>
        <w:rPr>
          <w:rFonts w:ascii="Arial" w:hAnsi="Arial" w:cs="Arial"/>
          <w:bCs/>
        </w:rPr>
      </w:pPr>
    </w:p>
    <w:p w14:paraId="7CA552C8" w14:textId="77777777" w:rsidR="00DB4FEA" w:rsidRDefault="00DB4FEA" w:rsidP="00754049">
      <w:pPr>
        <w:rPr>
          <w:rFonts w:ascii="Arial" w:hAnsi="Arial" w:cs="Arial"/>
          <w:bCs/>
        </w:rPr>
      </w:pPr>
      <w:r>
        <w:rPr>
          <w:rFonts w:ascii="Arial" w:hAnsi="Arial" w:cs="Arial"/>
          <w:bCs/>
        </w:rPr>
        <w:t xml:space="preserve">Betty </w:t>
      </w:r>
      <w:proofErr w:type="spellStart"/>
      <w:r>
        <w:rPr>
          <w:rFonts w:ascii="Arial" w:hAnsi="Arial" w:cs="Arial"/>
          <w:bCs/>
        </w:rPr>
        <w:t>Bekemeier</w:t>
      </w:r>
      <w:proofErr w:type="spellEnd"/>
      <w:r>
        <w:rPr>
          <w:rFonts w:ascii="Arial" w:hAnsi="Arial" w:cs="Arial"/>
          <w:bCs/>
        </w:rPr>
        <w:t xml:space="preserve">: </w:t>
      </w:r>
      <w:r w:rsidR="00754049" w:rsidRPr="00754049">
        <w:rPr>
          <w:rFonts w:ascii="Arial" w:hAnsi="Arial" w:cs="Arial"/>
          <w:bCs/>
        </w:rPr>
        <w:t xml:space="preserve">Thank you, Florence. I mean, I'm very passionate about this. It's helpful to us we want to do the research </w:t>
      </w:r>
      <w:r>
        <w:rPr>
          <w:rFonts w:ascii="Arial" w:hAnsi="Arial" w:cs="Arial"/>
          <w:bCs/>
        </w:rPr>
        <w:t>that is</w:t>
      </w:r>
      <w:r w:rsidR="00754049" w:rsidRPr="00754049">
        <w:rPr>
          <w:rFonts w:ascii="Arial" w:hAnsi="Arial" w:cs="Arial"/>
          <w:bCs/>
        </w:rPr>
        <w:t xml:space="preserve"> useful for you all in doing just the advocacy you're talking about. And</w:t>
      </w:r>
      <w:r>
        <w:rPr>
          <w:rFonts w:ascii="Arial" w:hAnsi="Arial" w:cs="Arial"/>
          <w:bCs/>
        </w:rPr>
        <w:t xml:space="preserve"> </w:t>
      </w:r>
      <w:r w:rsidR="00754049" w:rsidRPr="00754049">
        <w:rPr>
          <w:rFonts w:ascii="Arial" w:hAnsi="Arial" w:cs="Arial"/>
          <w:bCs/>
        </w:rPr>
        <w:t xml:space="preserve">I can tell you this research that we've done here seems to be of great interest </w:t>
      </w:r>
      <w:r>
        <w:rPr>
          <w:rFonts w:ascii="Arial" w:hAnsi="Arial" w:cs="Arial"/>
          <w:bCs/>
        </w:rPr>
        <w:t>-</w:t>
      </w:r>
      <w:r w:rsidR="00754049" w:rsidRPr="00754049">
        <w:rPr>
          <w:rFonts w:ascii="Arial" w:hAnsi="Arial" w:cs="Arial"/>
          <w:bCs/>
        </w:rPr>
        <w:t xml:space="preserve"> I'm presenting on this next week, in Alaska, </w:t>
      </w:r>
      <w:r>
        <w:rPr>
          <w:rFonts w:ascii="Arial" w:hAnsi="Arial" w:cs="Arial"/>
          <w:bCs/>
        </w:rPr>
        <w:t xml:space="preserve">and </w:t>
      </w:r>
      <w:r w:rsidR="00754049" w:rsidRPr="00754049">
        <w:rPr>
          <w:rFonts w:ascii="Arial" w:hAnsi="Arial" w:cs="Arial"/>
          <w:bCs/>
        </w:rPr>
        <w:t xml:space="preserve">we've had national abstracts accepted where people want to hear more about this </w:t>
      </w:r>
      <w:proofErr w:type="gramStart"/>
      <w:r w:rsidR="00754049" w:rsidRPr="00754049">
        <w:rPr>
          <w:rFonts w:ascii="Arial" w:hAnsi="Arial" w:cs="Arial"/>
          <w:bCs/>
        </w:rPr>
        <w:t>and also</w:t>
      </w:r>
      <w:proofErr w:type="gramEnd"/>
      <w:r w:rsidR="00754049" w:rsidRPr="00754049">
        <w:rPr>
          <w:rFonts w:ascii="Arial" w:hAnsi="Arial" w:cs="Arial"/>
          <w:bCs/>
        </w:rPr>
        <w:t xml:space="preserve"> in a variety of different settings. </w:t>
      </w:r>
      <w:proofErr w:type="gramStart"/>
      <w:r w:rsidR="00754049" w:rsidRPr="00754049">
        <w:rPr>
          <w:rFonts w:ascii="Arial" w:hAnsi="Arial" w:cs="Arial"/>
          <w:bCs/>
        </w:rPr>
        <w:t>So</w:t>
      </w:r>
      <w:proofErr w:type="gramEnd"/>
      <w:r w:rsidR="00754049" w:rsidRPr="00754049">
        <w:rPr>
          <w:rFonts w:ascii="Arial" w:hAnsi="Arial" w:cs="Arial"/>
          <w:bCs/>
        </w:rPr>
        <w:t xml:space="preserve"> there's a lot of interest in this</w:t>
      </w:r>
      <w:r>
        <w:rPr>
          <w:rFonts w:ascii="Arial" w:hAnsi="Arial" w:cs="Arial"/>
          <w:bCs/>
        </w:rPr>
        <w:t>,</w:t>
      </w:r>
      <w:r w:rsidR="00754049" w:rsidRPr="00754049">
        <w:rPr>
          <w:rFonts w:ascii="Arial" w:hAnsi="Arial" w:cs="Arial"/>
          <w:bCs/>
        </w:rPr>
        <w:t xml:space="preserve"> and I think </w:t>
      </w:r>
      <w:r w:rsidR="00754049" w:rsidRPr="00754049">
        <w:rPr>
          <w:rFonts w:ascii="Arial" w:hAnsi="Arial" w:cs="Arial"/>
          <w:bCs/>
        </w:rPr>
        <w:lastRenderedPageBreak/>
        <w:t>partly what we want to get across is that rural health departments have something to contribute to urban settings</w:t>
      </w:r>
      <w:r>
        <w:rPr>
          <w:rFonts w:ascii="Arial" w:hAnsi="Arial" w:cs="Arial"/>
          <w:bCs/>
        </w:rPr>
        <w:t xml:space="preserve"> - th</w:t>
      </w:r>
      <w:r w:rsidR="00754049" w:rsidRPr="00754049">
        <w:rPr>
          <w:rFonts w:ascii="Arial" w:hAnsi="Arial" w:cs="Arial"/>
          <w:bCs/>
        </w:rPr>
        <w:t xml:space="preserve">ere's a lot we can learn from what urban public health practice folks do well, in terms of collaboration, building partnerships, </w:t>
      </w:r>
      <w:proofErr w:type="spellStart"/>
      <w:r w:rsidR="00754049" w:rsidRPr="00754049">
        <w:rPr>
          <w:rFonts w:ascii="Arial" w:hAnsi="Arial" w:cs="Arial"/>
          <w:bCs/>
        </w:rPr>
        <w:t>etc</w:t>
      </w:r>
      <w:proofErr w:type="spellEnd"/>
      <w:r w:rsidR="00754049" w:rsidRPr="00754049">
        <w:rPr>
          <w:rFonts w:ascii="Arial" w:hAnsi="Arial" w:cs="Arial"/>
          <w:bCs/>
        </w:rPr>
        <w:t xml:space="preserve">, etc. We also don't want to paint workforce development and other work with such a broad brush that everybody gets the same thing because clearly, some of the needs are different in in rural areas, and we really want to advocate for what's specifically needed. And like you suggest, Florence, some of that might be in part because the practice is different, and better understanding that would </w:t>
      </w:r>
      <w:r>
        <w:rPr>
          <w:rFonts w:ascii="Arial" w:hAnsi="Arial" w:cs="Arial"/>
          <w:bCs/>
        </w:rPr>
        <w:t>help here</w:t>
      </w:r>
      <w:r w:rsidR="00754049" w:rsidRPr="00754049">
        <w:rPr>
          <w:rFonts w:ascii="Arial" w:hAnsi="Arial" w:cs="Arial"/>
          <w:bCs/>
        </w:rPr>
        <w:t>. We do have some data that could help us get that and those would be interesting questions. I also just put in the chat here</w:t>
      </w:r>
      <w:r>
        <w:rPr>
          <w:rFonts w:ascii="Arial" w:hAnsi="Arial" w:cs="Arial"/>
          <w:bCs/>
        </w:rPr>
        <w:t xml:space="preserve"> – the NWCPHP does H</w:t>
      </w:r>
      <w:r w:rsidR="00754049" w:rsidRPr="00754049">
        <w:rPr>
          <w:rFonts w:ascii="Arial" w:hAnsi="Arial" w:cs="Arial"/>
          <w:bCs/>
        </w:rPr>
        <w:t xml:space="preserve">ot </w:t>
      </w:r>
      <w:r>
        <w:rPr>
          <w:rFonts w:ascii="Arial" w:hAnsi="Arial" w:cs="Arial"/>
          <w:bCs/>
        </w:rPr>
        <w:t>T</w:t>
      </w:r>
      <w:r w:rsidR="00754049" w:rsidRPr="00754049">
        <w:rPr>
          <w:rFonts w:ascii="Arial" w:hAnsi="Arial" w:cs="Arial"/>
          <w:bCs/>
        </w:rPr>
        <w:t>opics in practice. It's a regular series monthly series.</w:t>
      </w:r>
      <w:r>
        <w:rPr>
          <w:rFonts w:ascii="Arial" w:hAnsi="Arial" w:cs="Arial"/>
          <w:bCs/>
        </w:rPr>
        <w:t xml:space="preserve"> We are sharing this </w:t>
      </w:r>
      <w:r w:rsidR="00754049" w:rsidRPr="00754049">
        <w:rPr>
          <w:rFonts w:ascii="Arial" w:hAnsi="Arial" w:cs="Arial"/>
          <w:bCs/>
        </w:rPr>
        <w:t xml:space="preserve">same research. </w:t>
      </w:r>
      <w:r>
        <w:rPr>
          <w:rFonts w:ascii="Arial" w:hAnsi="Arial" w:cs="Arial"/>
          <w:bCs/>
        </w:rPr>
        <w:t>I</w:t>
      </w:r>
      <w:r w:rsidR="00754049" w:rsidRPr="00754049">
        <w:rPr>
          <w:rFonts w:ascii="Arial" w:hAnsi="Arial" w:cs="Arial"/>
          <w:bCs/>
        </w:rPr>
        <w:t xml:space="preserve">t will be recorded. You could share the </w:t>
      </w:r>
      <w:r>
        <w:rPr>
          <w:rFonts w:ascii="Arial" w:hAnsi="Arial" w:cs="Arial"/>
          <w:bCs/>
        </w:rPr>
        <w:t>recording</w:t>
      </w:r>
      <w:r w:rsidR="00754049" w:rsidRPr="00754049">
        <w:rPr>
          <w:rFonts w:ascii="Arial" w:hAnsi="Arial" w:cs="Arial"/>
          <w:bCs/>
        </w:rPr>
        <w:t xml:space="preserve"> with people</w:t>
      </w:r>
      <w:r>
        <w:rPr>
          <w:rFonts w:ascii="Arial" w:hAnsi="Arial" w:cs="Arial"/>
          <w:bCs/>
        </w:rPr>
        <w:t xml:space="preserve"> with this same link.</w:t>
      </w:r>
      <w:r w:rsidR="00754049" w:rsidRPr="00754049">
        <w:rPr>
          <w:rFonts w:ascii="Arial" w:hAnsi="Arial" w:cs="Arial"/>
          <w:bCs/>
        </w:rPr>
        <w:t xml:space="preserve"> </w:t>
      </w:r>
    </w:p>
    <w:p w14:paraId="72649583" w14:textId="77777777" w:rsidR="00DB4FEA" w:rsidRDefault="00DB4FEA" w:rsidP="00754049">
      <w:pPr>
        <w:rPr>
          <w:rFonts w:ascii="Arial" w:hAnsi="Arial" w:cs="Arial"/>
          <w:bCs/>
        </w:rPr>
      </w:pPr>
    </w:p>
    <w:p w14:paraId="000C2E56" w14:textId="16900FCC" w:rsidR="00754049" w:rsidRDefault="00DB4FEA" w:rsidP="00754049">
      <w:pPr>
        <w:rPr>
          <w:rFonts w:ascii="Arial" w:hAnsi="Arial" w:cs="Arial"/>
          <w:bCs/>
        </w:rPr>
      </w:pPr>
      <w:r>
        <w:rPr>
          <w:rFonts w:ascii="Arial" w:hAnsi="Arial" w:cs="Arial"/>
          <w:bCs/>
        </w:rPr>
        <w:t xml:space="preserve">Paula </w:t>
      </w:r>
      <w:proofErr w:type="spellStart"/>
      <w:r>
        <w:rPr>
          <w:rFonts w:ascii="Arial" w:hAnsi="Arial" w:cs="Arial"/>
          <w:bCs/>
        </w:rPr>
        <w:t>Kett</w:t>
      </w:r>
      <w:proofErr w:type="spellEnd"/>
      <w:r>
        <w:rPr>
          <w:rFonts w:ascii="Arial" w:hAnsi="Arial" w:cs="Arial"/>
          <w:bCs/>
        </w:rPr>
        <w:t>:</w:t>
      </w:r>
      <w:r w:rsidR="00754049" w:rsidRPr="00754049">
        <w:rPr>
          <w:rFonts w:ascii="Arial" w:hAnsi="Arial" w:cs="Arial"/>
          <w:bCs/>
        </w:rPr>
        <w:t xml:space="preserve"> I think it's </w:t>
      </w:r>
      <w:proofErr w:type="gramStart"/>
      <w:r w:rsidR="00754049" w:rsidRPr="00754049">
        <w:rPr>
          <w:rFonts w:ascii="Arial" w:hAnsi="Arial" w:cs="Arial"/>
          <w:bCs/>
        </w:rPr>
        <w:t>a really interesting</w:t>
      </w:r>
      <w:proofErr w:type="gramEnd"/>
      <w:r w:rsidR="00754049" w:rsidRPr="00754049">
        <w:rPr>
          <w:rFonts w:ascii="Arial" w:hAnsi="Arial" w:cs="Arial"/>
          <w:bCs/>
        </w:rPr>
        <w:t xml:space="preserve"> question. I think it's interesting how we think about skills</w:t>
      </w:r>
      <w:r>
        <w:rPr>
          <w:rFonts w:ascii="Arial" w:hAnsi="Arial" w:cs="Arial"/>
          <w:bCs/>
        </w:rPr>
        <w:t>. M</w:t>
      </w:r>
      <w:r w:rsidR="00754049" w:rsidRPr="00754049">
        <w:rPr>
          <w:rFonts w:ascii="Arial" w:hAnsi="Arial" w:cs="Arial"/>
          <w:bCs/>
        </w:rPr>
        <w:t xml:space="preserve">aybe being an expert across multiple skills isn't quite the right way to think about if we think about the value of knowing a lot in a rural setting and the need to kind of have a much wider span of skills, maybe it could be interesting to look at those a little bit differently. </w:t>
      </w:r>
      <w:proofErr w:type="gramStart"/>
      <w:r w:rsidR="00754049" w:rsidRPr="00754049">
        <w:rPr>
          <w:rFonts w:ascii="Arial" w:hAnsi="Arial" w:cs="Arial"/>
          <w:bCs/>
        </w:rPr>
        <w:t>So</w:t>
      </w:r>
      <w:proofErr w:type="gramEnd"/>
      <w:r w:rsidR="00754049" w:rsidRPr="00754049">
        <w:rPr>
          <w:rFonts w:ascii="Arial" w:hAnsi="Arial" w:cs="Arial"/>
          <w:bCs/>
        </w:rPr>
        <w:t xml:space="preserve"> appreciate that.</w:t>
      </w:r>
    </w:p>
    <w:p w14:paraId="2FBAB032" w14:textId="280632A6" w:rsidR="00DB4FEA" w:rsidRDefault="00DB4FEA" w:rsidP="00754049">
      <w:pPr>
        <w:rPr>
          <w:rFonts w:ascii="Arial" w:hAnsi="Arial" w:cs="Arial"/>
          <w:bCs/>
        </w:rPr>
      </w:pPr>
    </w:p>
    <w:p w14:paraId="10D1E4E5" w14:textId="63A22A4C" w:rsidR="00DB4FEA" w:rsidRPr="00754049" w:rsidRDefault="00DB4FEA" w:rsidP="00754049">
      <w:pPr>
        <w:rPr>
          <w:rFonts w:ascii="Arial" w:hAnsi="Arial" w:cs="Arial"/>
          <w:bCs/>
        </w:rPr>
      </w:pPr>
      <w:r>
        <w:rPr>
          <w:rFonts w:ascii="Arial" w:hAnsi="Arial" w:cs="Arial"/>
          <w:bCs/>
        </w:rPr>
        <w:t xml:space="preserve">Mike Baker [in chat]: </w:t>
      </w:r>
      <w:r w:rsidRPr="00DB4FEA">
        <w:rPr>
          <w:rFonts w:ascii="Arial" w:hAnsi="Arial" w:cs="Arial"/>
          <w:bCs/>
        </w:rPr>
        <w:t>Research in rural health is seriously lacking in general. Research in rural public health is constantly identified as a major need to identify both limitations and opportunities!</w:t>
      </w:r>
    </w:p>
    <w:p w14:paraId="62F6CB84" w14:textId="77777777" w:rsidR="00DB4FEA" w:rsidRDefault="00DB4FEA" w:rsidP="00754049">
      <w:pPr>
        <w:rPr>
          <w:rFonts w:ascii="Arial" w:hAnsi="Arial" w:cs="Arial"/>
          <w:bCs/>
        </w:rPr>
      </w:pPr>
    </w:p>
    <w:p w14:paraId="6E5A4E4A" w14:textId="308E1D9C" w:rsidR="00754049" w:rsidRDefault="00DB4FEA" w:rsidP="00754049">
      <w:pPr>
        <w:rPr>
          <w:rFonts w:ascii="Arial" w:hAnsi="Arial" w:cs="Arial"/>
          <w:bCs/>
        </w:rPr>
      </w:pPr>
      <w:r>
        <w:rPr>
          <w:rFonts w:ascii="Arial" w:hAnsi="Arial" w:cs="Arial"/>
          <w:bCs/>
        </w:rPr>
        <w:t>Naomi Adeline: T</w:t>
      </w:r>
      <w:r w:rsidR="00754049" w:rsidRPr="00754049">
        <w:rPr>
          <w:rFonts w:ascii="Arial" w:hAnsi="Arial" w:cs="Arial"/>
          <w:bCs/>
        </w:rPr>
        <w:t xml:space="preserve">hank you so much, Betty, </w:t>
      </w:r>
      <w:proofErr w:type="gramStart"/>
      <w:r w:rsidR="00754049" w:rsidRPr="00754049">
        <w:rPr>
          <w:rFonts w:ascii="Arial" w:hAnsi="Arial" w:cs="Arial"/>
          <w:bCs/>
        </w:rPr>
        <w:t>Paula</w:t>
      </w:r>
      <w:proofErr w:type="gramEnd"/>
      <w:r w:rsidR="00754049" w:rsidRPr="00754049">
        <w:rPr>
          <w:rFonts w:ascii="Arial" w:hAnsi="Arial" w:cs="Arial"/>
          <w:bCs/>
        </w:rPr>
        <w:t xml:space="preserve"> and Megan. This was </w:t>
      </w:r>
      <w:proofErr w:type="gramStart"/>
      <w:r w:rsidR="00754049" w:rsidRPr="00754049">
        <w:rPr>
          <w:rFonts w:ascii="Arial" w:hAnsi="Arial" w:cs="Arial"/>
          <w:bCs/>
        </w:rPr>
        <w:t>really useful</w:t>
      </w:r>
      <w:proofErr w:type="gramEnd"/>
      <w:r>
        <w:rPr>
          <w:rFonts w:ascii="Arial" w:hAnsi="Arial" w:cs="Arial"/>
          <w:bCs/>
        </w:rPr>
        <w:t xml:space="preserve"> - </w:t>
      </w:r>
      <w:r w:rsidR="00754049" w:rsidRPr="00754049">
        <w:rPr>
          <w:rFonts w:ascii="Arial" w:hAnsi="Arial" w:cs="Arial"/>
          <w:bCs/>
        </w:rPr>
        <w:t xml:space="preserve">if others </w:t>
      </w:r>
      <w:r>
        <w:rPr>
          <w:rFonts w:ascii="Arial" w:hAnsi="Arial" w:cs="Arial"/>
          <w:bCs/>
        </w:rPr>
        <w:t>have</w:t>
      </w:r>
      <w:r w:rsidR="00754049" w:rsidRPr="00754049">
        <w:rPr>
          <w:rFonts w:ascii="Arial" w:hAnsi="Arial" w:cs="Arial"/>
          <w:bCs/>
        </w:rPr>
        <w:t xml:space="preserve"> other suggestions</w:t>
      </w:r>
      <w:r>
        <w:rPr>
          <w:rFonts w:ascii="Arial" w:hAnsi="Arial" w:cs="Arial"/>
          <w:bCs/>
        </w:rPr>
        <w:t>, a</w:t>
      </w:r>
      <w:r w:rsidR="00754049" w:rsidRPr="00754049">
        <w:rPr>
          <w:rFonts w:ascii="Arial" w:hAnsi="Arial" w:cs="Arial"/>
          <w:bCs/>
        </w:rPr>
        <w:t xml:space="preserve">re there any contact details that they can use to send in suggestions, </w:t>
      </w:r>
    </w:p>
    <w:p w14:paraId="5712BF04" w14:textId="0536D206" w:rsidR="00DB4FEA" w:rsidRDefault="00DB4FEA" w:rsidP="00754049">
      <w:pPr>
        <w:rPr>
          <w:rFonts w:ascii="Arial" w:hAnsi="Arial" w:cs="Arial"/>
          <w:bCs/>
        </w:rPr>
      </w:pPr>
    </w:p>
    <w:p w14:paraId="2323F44B" w14:textId="4D9C9217" w:rsidR="00DB4FEA" w:rsidRDefault="00DB4FEA" w:rsidP="00754049">
      <w:pPr>
        <w:rPr>
          <w:rFonts w:ascii="Arial" w:hAnsi="Arial" w:cs="Arial"/>
          <w:bCs/>
        </w:rPr>
      </w:pPr>
      <w:r>
        <w:rPr>
          <w:rFonts w:ascii="Arial" w:hAnsi="Arial" w:cs="Arial"/>
          <w:bCs/>
        </w:rPr>
        <w:t xml:space="preserve">Betty </w:t>
      </w:r>
      <w:proofErr w:type="spellStart"/>
      <w:r>
        <w:rPr>
          <w:rFonts w:ascii="Arial" w:hAnsi="Arial" w:cs="Arial"/>
          <w:bCs/>
        </w:rPr>
        <w:t>Bekemeier</w:t>
      </w:r>
      <w:proofErr w:type="spellEnd"/>
      <w:r>
        <w:rPr>
          <w:rFonts w:ascii="Arial" w:hAnsi="Arial" w:cs="Arial"/>
          <w:bCs/>
        </w:rPr>
        <w:t>: Yes, feel free to email us, and we’ll be back any time you want. And to Mike’s point, w</w:t>
      </w:r>
      <w:r w:rsidRPr="00754049">
        <w:rPr>
          <w:rFonts w:ascii="Arial" w:hAnsi="Arial" w:cs="Arial"/>
          <w:bCs/>
        </w:rPr>
        <w:t>e totally agree. This is why we're so excited about doing this work and really want to do more of it. Because so little has been done in terms of studying rural public health</w:t>
      </w:r>
      <w:r>
        <w:rPr>
          <w:rFonts w:ascii="Arial" w:hAnsi="Arial" w:cs="Arial"/>
          <w:bCs/>
        </w:rPr>
        <w:t xml:space="preserve">. Thank you for having us. </w:t>
      </w:r>
    </w:p>
    <w:p w14:paraId="43D86195" w14:textId="77777777" w:rsidR="00DB4FEA" w:rsidRDefault="00DB4FEA" w:rsidP="00DB4FEA">
      <w:pPr>
        <w:rPr>
          <w:rFonts w:ascii="Arial" w:hAnsi="Arial" w:cs="Arial"/>
          <w:bCs/>
        </w:rPr>
      </w:pPr>
    </w:p>
    <w:p w14:paraId="1E466B0D" w14:textId="4A7700A5" w:rsidR="00DB4FEA" w:rsidRPr="00754049" w:rsidRDefault="00DB4FEA" w:rsidP="00DB4FEA">
      <w:pPr>
        <w:rPr>
          <w:rFonts w:ascii="Arial" w:hAnsi="Arial" w:cs="Arial"/>
          <w:bCs/>
        </w:rPr>
      </w:pPr>
      <w:r>
        <w:rPr>
          <w:rFonts w:ascii="Arial" w:hAnsi="Arial" w:cs="Arial"/>
          <w:bCs/>
        </w:rPr>
        <w:t xml:space="preserve">[In chat]: </w:t>
      </w:r>
      <w:hyperlink r:id="rId8" w:history="1">
        <w:r w:rsidRPr="007B42B9">
          <w:rPr>
            <w:rStyle w:val="Hyperlink"/>
            <w:rFonts w:ascii="Arial" w:hAnsi="Arial" w:cs="Arial"/>
            <w:bCs/>
          </w:rPr>
          <w:t>bettybek@uw.edu</w:t>
        </w:r>
      </w:hyperlink>
      <w:r>
        <w:rPr>
          <w:rFonts w:ascii="Arial" w:hAnsi="Arial" w:cs="Arial"/>
          <w:bCs/>
        </w:rPr>
        <w:t xml:space="preserve"> and </w:t>
      </w:r>
      <w:hyperlink r:id="rId9" w:history="1">
        <w:r w:rsidRPr="007B42B9">
          <w:rPr>
            <w:rStyle w:val="Hyperlink"/>
            <w:rFonts w:ascii="Arial" w:hAnsi="Arial" w:cs="Arial"/>
            <w:bCs/>
          </w:rPr>
          <w:t>pmk@uw.edu</w:t>
        </w:r>
      </w:hyperlink>
      <w:r>
        <w:rPr>
          <w:rFonts w:ascii="Arial" w:hAnsi="Arial" w:cs="Arial"/>
          <w:bCs/>
        </w:rPr>
        <w:t xml:space="preserve"> </w:t>
      </w:r>
    </w:p>
    <w:p w14:paraId="3F553C3D" w14:textId="77777777" w:rsidR="00DB4FEA" w:rsidRDefault="00DB4FEA" w:rsidP="00754049">
      <w:pPr>
        <w:rPr>
          <w:rFonts w:ascii="Arial" w:hAnsi="Arial" w:cs="Arial"/>
          <w:bCs/>
        </w:rPr>
      </w:pPr>
    </w:p>
    <w:p w14:paraId="2266231F" w14:textId="77777777" w:rsidR="00DB4FEA" w:rsidRDefault="00DB4FEA" w:rsidP="00754049">
      <w:pPr>
        <w:rPr>
          <w:rFonts w:ascii="Arial" w:hAnsi="Arial" w:cs="Arial"/>
          <w:bCs/>
        </w:rPr>
      </w:pPr>
    </w:p>
    <w:p w14:paraId="2880877C" w14:textId="77777777" w:rsidR="001A6613" w:rsidRDefault="00DB4FEA" w:rsidP="00754049">
      <w:pPr>
        <w:rPr>
          <w:rFonts w:ascii="Arial" w:hAnsi="Arial" w:cs="Arial"/>
          <w:bCs/>
        </w:rPr>
      </w:pPr>
      <w:r>
        <w:rPr>
          <w:rFonts w:ascii="Arial" w:hAnsi="Arial" w:cs="Arial"/>
          <w:b/>
        </w:rPr>
        <w:t>HB 2652:</w:t>
      </w:r>
      <w:r>
        <w:rPr>
          <w:rFonts w:ascii="Arial" w:hAnsi="Arial" w:cs="Arial"/>
          <w:bCs/>
        </w:rPr>
        <w:t xml:space="preserve"> Item skipped </w:t>
      </w:r>
      <w:r w:rsidR="001A6613">
        <w:rPr>
          <w:rFonts w:ascii="Arial" w:hAnsi="Arial" w:cs="Arial"/>
          <w:bCs/>
        </w:rPr>
        <w:t xml:space="preserve">since guest was unable to attend. </w:t>
      </w:r>
    </w:p>
    <w:p w14:paraId="05F953E1" w14:textId="77777777" w:rsidR="001A6613" w:rsidRDefault="001A6613" w:rsidP="00754049">
      <w:pPr>
        <w:rPr>
          <w:rFonts w:ascii="Arial" w:hAnsi="Arial" w:cs="Arial"/>
          <w:bCs/>
        </w:rPr>
      </w:pPr>
    </w:p>
    <w:p w14:paraId="3C246ED2" w14:textId="7E31C011" w:rsidR="001A6613" w:rsidRDefault="001A6613" w:rsidP="001A6613">
      <w:pPr>
        <w:rPr>
          <w:rFonts w:ascii="Arial" w:hAnsi="Arial" w:cs="Arial"/>
          <w:bCs/>
        </w:rPr>
      </w:pPr>
      <w:r w:rsidRPr="00495A3D">
        <w:rPr>
          <w:rFonts w:ascii="Arial" w:hAnsi="Arial" w:cs="Arial"/>
          <w:b/>
        </w:rPr>
        <w:t>Legislative Equity Resources:</w:t>
      </w:r>
      <w:r>
        <w:rPr>
          <w:rFonts w:ascii="Arial" w:hAnsi="Arial" w:cs="Arial"/>
          <w:bCs/>
        </w:rPr>
        <w:t xml:space="preserve"> Sarah Lochner, April Holland, and Armando Jimenez shared about the equity resources the Legislative Committee is recommending for the CLHO lobby team. </w:t>
      </w:r>
    </w:p>
    <w:p w14:paraId="6B84142A" w14:textId="45066CF5" w:rsidR="001A6613" w:rsidRDefault="001A6613" w:rsidP="001A6613">
      <w:pPr>
        <w:rPr>
          <w:rFonts w:ascii="Arial" w:hAnsi="Arial" w:cs="Arial"/>
          <w:bCs/>
        </w:rPr>
      </w:pPr>
    </w:p>
    <w:p w14:paraId="2B3E135C" w14:textId="77424776" w:rsidR="00754049" w:rsidRDefault="001A6613" w:rsidP="00754049">
      <w:pPr>
        <w:rPr>
          <w:rFonts w:ascii="Arial" w:hAnsi="Arial" w:cs="Arial"/>
          <w:bCs/>
        </w:rPr>
      </w:pPr>
      <w:r>
        <w:rPr>
          <w:rFonts w:ascii="Arial" w:hAnsi="Arial" w:cs="Arial"/>
          <w:bCs/>
        </w:rPr>
        <w:t>April Holland: Armando may jump on here around 12:30, but I can kick it off. A</w:t>
      </w:r>
      <w:r w:rsidR="00754049" w:rsidRPr="00754049">
        <w:rPr>
          <w:rFonts w:ascii="Arial" w:hAnsi="Arial" w:cs="Arial"/>
          <w:bCs/>
        </w:rPr>
        <w:t xml:space="preserve">n equity subcommittee </w:t>
      </w:r>
      <w:r>
        <w:rPr>
          <w:rFonts w:ascii="Arial" w:hAnsi="Arial" w:cs="Arial"/>
          <w:bCs/>
        </w:rPr>
        <w:t xml:space="preserve">of the Legislative Committee </w:t>
      </w:r>
      <w:r w:rsidR="00754049" w:rsidRPr="00754049">
        <w:rPr>
          <w:rFonts w:ascii="Arial" w:hAnsi="Arial" w:cs="Arial"/>
          <w:bCs/>
        </w:rPr>
        <w:t xml:space="preserve">was created </w:t>
      </w:r>
      <w:proofErr w:type="gramStart"/>
      <w:r w:rsidR="00754049" w:rsidRPr="00754049">
        <w:rPr>
          <w:rFonts w:ascii="Arial" w:hAnsi="Arial" w:cs="Arial"/>
          <w:bCs/>
        </w:rPr>
        <w:t>in an attempt to</w:t>
      </w:r>
      <w:proofErr w:type="gramEnd"/>
      <w:r w:rsidR="00754049" w:rsidRPr="00754049">
        <w:rPr>
          <w:rFonts w:ascii="Arial" w:hAnsi="Arial" w:cs="Arial"/>
          <w:bCs/>
        </w:rPr>
        <w:t xml:space="preserve"> find some resources to be used in </w:t>
      </w:r>
      <w:r>
        <w:rPr>
          <w:rFonts w:ascii="Arial" w:hAnsi="Arial" w:cs="Arial"/>
          <w:bCs/>
        </w:rPr>
        <w:t>CLHO</w:t>
      </w:r>
      <w:r w:rsidR="00754049" w:rsidRPr="00754049">
        <w:rPr>
          <w:rFonts w:ascii="Arial" w:hAnsi="Arial" w:cs="Arial"/>
          <w:bCs/>
        </w:rPr>
        <w:t xml:space="preserve"> lobbying efforts, as we want to ensure that all of these efforts are done intentionally through a lens of health equity. A small group of folks came together</w:t>
      </w:r>
      <w:r>
        <w:rPr>
          <w:rFonts w:ascii="Arial" w:hAnsi="Arial" w:cs="Arial"/>
          <w:bCs/>
        </w:rPr>
        <w:t xml:space="preserve"> and</w:t>
      </w:r>
      <w:r w:rsidR="00754049" w:rsidRPr="00754049">
        <w:rPr>
          <w:rFonts w:ascii="Arial" w:hAnsi="Arial" w:cs="Arial"/>
          <w:bCs/>
        </w:rPr>
        <w:t xml:space="preserve"> provided some resources that </w:t>
      </w:r>
      <w:r>
        <w:rPr>
          <w:rFonts w:ascii="Arial" w:hAnsi="Arial" w:cs="Arial"/>
          <w:bCs/>
        </w:rPr>
        <w:t xml:space="preserve">we’ve </w:t>
      </w:r>
      <w:r w:rsidR="00754049" w:rsidRPr="00754049">
        <w:rPr>
          <w:rFonts w:ascii="Arial" w:hAnsi="Arial" w:cs="Arial"/>
          <w:bCs/>
        </w:rPr>
        <w:t>used in our own work. One of them I did provide from King County. And the other is a basic checklist that's very helpful in terms of reminders for folks</w:t>
      </w:r>
      <w:r>
        <w:rPr>
          <w:rFonts w:ascii="Arial" w:hAnsi="Arial" w:cs="Arial"/>
          <w:bCs/>
        </w:rPr>
        <w:t xml:space="preserve"> w</w:t>
      </w:r>
      <w:r w:rsidR="00754049" w:rsidRPr="00754049">
        <w:rPr>
          <w:rFonts w:ascii="Arial" w:hAnsi="Arial" w:cs="Arial"/>
          <w:bCs/>
        </w:rPr>
        <w:t>hen setting meetings, convening people to ensure that accessibility and equity are considered. So</w:t>
      </w:r>
      <w:r>
        <w:rPr>
          <w:rFonts w:ascii="Arial" w:hAnsi="Arial" w:cs="Arial"/>
          <w:bCs/>
        </w:rPr>
        <w:t>,</w:t>
      </w:r>
      <w:r w:rsidR="00754049" w:rsidRPr="00754049">
        <w:rPr>
          <w:rFonts w:ascii="Arial" w:hAnsi="Arial" w:cs="Arial"/>
          <w:bCs/>
        </w:rPr>
        <w:t xml:space="preserve"> we've got two things to bring for, for your approval. The first is a blog post</w:t>
      </w:r>
      <w:r>
        <w:rPr>
          <w:rFonts w:ascii="Arial" w:hAnsi="Arial" w:cs="Arial"/>
          <w:bCs/>
        </w:rPr>
        <w:t xml:space="preserve">: </w:t>
      </w:r>
      <w:hyperlink r:id="rId10" w:history="1">
        <w:r w:rsidRPr="001A6613">
          <w:rPr>
            <w:rStyle w:val="Hyperlink"/>
            <w:rFonts w:ascii="Arial" w:hAnsi="Arial" w:cs="Arial"/>
            <w:bCs/>
          </w:rPr>
          <w:t>Be the Change: 5 Ways to Create Safer Spaces</w:t>
        </w:r>
      </w:hyperlink>
      <w:r>
        <w:rPr>
          <w:rFonts w:ascii="Arial" w:hAnsi="Arial" w:cs="Arial"/>
          <w:bCs/>
        </w:rPr>
        <w:t xml:space="preserve"> that hits some of the high points to always have in mind. The second is the Equity Impact form (on the CLHO website) is from King County and is more oriented towards going through new policy and </w:t>
      </w:r>
      <w:r w:rsidR="007A7249">
        <w:rPr>
          <w:rFonts w:ascii="Arial" w:hAnsi="Arial" w:cs="Arial"/>
          <w:bCs/>
        </w:rPr>
        <w:t>initiatives</w:t>
      </w:r>
      <w:r>
        <w:rPr>
          <w:rFonts w:ascii="Arial" w:hAnsi="Arial" w:cs="Arial"/>
          <w:bCs/>
        </w:rPr>
        <w:t xml:space="preserve"> to assess the equity impacts. </w:t>
      </w:r>
      <w:r w:rsidR="007A7249">
        <w:rPr>
          <w:rFonts w:ascii="Arial" w:hAnsi="Arial" w:cs="Arial"/>
          <w:bCs/>
        </w:rPr>
        <w:t xml:space="preserve">It’s a great all-in-one resource. </w:t>
      </w:r>
      <w:r>
        <w:rPr>
          <w:rFonts w:ascii="Arial" w:hAnsi="Arial" w:cs="Arial"/>
          <w:bCs/>
        </w:rPr>
        <w:t xml:space="preserve"> </w:t>
      </w:r>
    </w:p>
    <w:p w14:paraId="41E390D7" w14:textId="5238550E" w:rsidR="007A7249" w:rsidRDefault="007A7249" w:rsidP="00754049">
      <w:pPr>
        <w:rPr>
          <w:rFonts w:ascii="Arial" w:hAnsi="Arial" w:cs="Arial"/>
          <w:bCs/>
        </w:rPr>
      </w:pPr>
    </w:p>
    <w:p w14:paraId="5623E8D4" w14:textId="239875D0" w:rsidR="007A7249" w:rsidRDefault="007A7249" w:rsidP="00754049">
      <w:pPr>
        <w:rPr>
          <w:rFonts w:ascii="Arial" w:hAnsi="Arial" w:cs="Arial"/>
          <w:bCs/>
        </w:rPr>
      </w:pPr>
      <w:r>
        <w:rPr>
          <w:rFonts w:ascii="Arial" w:hAnsi="Arial" w:cs="Arial"/>
          <w:bCs/>
        </w:rPr>
        <w:t xml:space="preserve">Armando Jimenez: I was part of this committee to identify these resources and tools – there are a lot of tools out there, and we tried to find the sweet spot of finding something meaningful/aligned with our values and practical utility for our lobby team. This was about being intentional about our equity efforts and how we engage with our partners. These are the resources we recommended to start for framing equity. </w:t>
      </w:r>
      <w:proofErr w:type="gramStart"/>
      <w:r>
        <w:rPr>
          <w:rFonts w:ascii="Arial" w:hAnsi="Arial" w:cs="Arial"/>
          <w:bCs/>
        </w:rPr>
        <w:t>So</w:t>
      </w:r>
      <w:proofErr w:type="gramEnd"/>
      <w:r>
        <w:rPr>
          <w:rFonts w:ascii="Arial" w:hAnsi="Arial" w:cs="Arial"/>
          <w:bCs/>
        </w:rPr>
        <w:t xml:space="preserve"> these are the two resources that we would like our lobbyists to use to center equity. It doesn’t mean they have to use it for every legislative concept because we do need to remain efficient and fluid, but it is to help ground the group in equity. </w:t>
      </w:r>
    </w:p>
    <w:p w14:paraId="2AEC73AC" w14:textId="4C1E4F6C" w:rsidR="007A7249" w:rsidRDefault="007A7249" w:rsidP="00754049">
      <w:pPr>
        <w:rPr>
          <w:rFonts w:ascii="Arial" w:hAnsi="Arial" w:cs="Arial"/>
          <w:bCs/>
        </w:rPr>
      </w:pPr>
    </w:p>
    <w:p w14:paraId="41D9B614" w14:textId="40A44FF8" w:rsidR="007A7249" w:rsidRDefault="007A7249" w:rsidP="00754049">
      <w:pPr>
        <w:rPr>
          <w:rFonts w:ascii="Arial" w:hAnsi="Arial" w:cs="Arial"/>
          <w:bCs/>
        </w:rPr>
      </w:pPr>
      <w:r>
        <w:rPr>
          <w:rFonts w:ascii="Arial" w:hAnsi="Arial" w:cs="Arial"/>
          <w:bCs/>
        </w:rPr>
        <w:t xml:space="preserve">Naomi Adeline: Are there any questions before we move onto a vote? </w:t>
      </w:r>
    </w:p>
    <w:p w14:paraId="47E85E4E" w14:textId="3876B486" w:rsidR="007A7249" w:rsidRDefault="007A7249" w:rsidP="00754049">
      <w:pPr>
        <w:rPr>
          <w:rFonts w:ascii="Arial" w:hAnsi="Arial" w:cs="Arial"/>
          <w:bCs/>
        </w:rPr>
      </w:pPr>
    </w:p>
    <w:p w14:paraId="7B1BBFC6" w14:textId="0382426C" w:rsidR="007A7249" w:rsidRDefault="007A7249" w:rsidP="007A7249">
      <w:pPr>
        <w:ind w:left="720"/>
        <w:rPr>
          <w:rFonts w:ascii="Arial" w:hAnsi="Arial" w:cs="Arial"/>
          <w:bCs/>
        </w:rPr>
      </w:pPr>
      <w:r>
        <w:rPr>
          <w:rFonts w:ascii="Arial" w:hAnsi="Arial" w:cs="Arial"/>
          <w:b/>
        </w:rPr>
        <w:t xml:space="preserve">Motion: </w:t>
      </w:r>
      <w:r>
        <w:rPr>
          <w:rFonts w:ascii="Arial" w:hAnsi="Arial" w:cs="Arial"/>
          <w:bCs/>
        </w:rPr>
        <w:t xml:space="preserve">The Legislative Committee has brought a motion to recommend these two resources on centering equity to CLHO’s lobby team. Florence </w:t>
      </w:r>
      <w:proofErr w:type="spellStart"/>
      <w:r>
        <w:rPr>
          <w:rFonts w:ascii="Arial" w:hAnsi="Arial" w:cs="Arial"/>
          <w:bCs/>
        </w:rPr>
        <w:t>Pourtal</w:t>
      </w:r>
      <w:proofErr w:type="spellEnd"/>
      <w:r>
        <w:rPr>
          <w:rFonts w:ascii="Arial" w:hAnsi="Arial" w:cs="Arial"/>
          <w:bCs/>
        </w:rPr>
        <w:t xml:space="preserve"> seconded. 0 nay votes, 0 abstentions, all present in favor, motion passed. </w:t>
      </w:r>
    </w:p>
    <w:p w14:paraId="09859E8D" w14:textId="6A20C66B" w:rsidR="007A7249" w:rsidRDefault="007A7249" w:rsidP="007A7249">
      <w:pPr>
        <w:rPr>
          <w:rFonts w:ascii="Arial" w:hAnsi="Arial" w:cs="Arial"/>
          <w:bCs/>
        </w:rPr>
      </w:pPr>
    </w:p>
    <w:p w14:paraId="73E3A8BC" w14:textId="43446C15" w:rsidR="007A7249" w:rsidRDefault="00E353A3" w:rsidP="00754049">
      <w:pPr>
        <w:rPr>
          <w:rFonts w:ascii="Arial" w:hAnsi="Arial" w:cs="Arial"/>
          <w:bCs/>
        </w:rPr>
      </w:pPr>
      <w:r w:rsidRPr="00E353A3">
        <w:rPr>
          <w:rFonts w:ascii="Arial" w:hAnsi="Arial" w:cs="Arial"/>
          <w:b/>
        </w:rPr>
        <w:t>Legislative Support of Opioids Package:</w:t>
      </w:r>
      <w:r>
        <w:rPr>
          <w:rFonts w:ascii="Arial" w:hAnsi="Arial" w:cs="Arial"/>
          <w:bCs/>
        </w:rPr>
        <w:t xml:space="preserve"> Sarah Lochner provided an overview of the opioids package brough</w:t>
      </w:r>
      <w:r w:rsidR="008071E8">
        <w:rPr>
          <w:rFonts w:ascii="Arial" w:hAnsi="Arial" w:cs="Arial"/>
          <w:bCs/>
        </w:rPr>
        <w:t>t</w:t>
      </w:r>
      <w:r>
        <w:rPr>
          <w:rFonts w:ascii="Arial" w:hAnsi="Arial" w:cs="Arial"/>
          <w:bCs/>
        </w:rPr>
        <w:t xml:space="preserve"> by Rep Dexter. </w:t>
      </w:r>
    </w:p>
    <w:p w14:paraId="50181CAA" w14:textId="77777777" w:rsidR="00495A3D" w:rsidRDefault="00495A3D" w:rsidP="00754049">
      <w:pPr>
        <w:rPr>
          <w:rFonts w:ascii="Arial" w:hAnsi="Arial" w:cs="Arial"/>
          <w:bCs/>
        </w:rPr>
      </w:pPr>
    </w:p>
    <w:p w14:paraId="4162659A" w14:textId="77777777" w:rsidR="00495A3D" w:rsidRDefault="00495A3D" w:rsidP="00495A3D">
      <w:pPr>
        <w:rPr>
          <w:rFonts w:ascii="Arial" w:hAnsi="Arial" w:cs="Arial"/>
          <w:bCs/>
        </w:rPr>
      </w:pPr>
      <w:r>
        <w:rPr>
          <w:rFonts w:ascii="Arial" w:hAnsi="Arial" w:cs="Arial"/>
          <w:bCs/>
        </w:rPr>
        <w:t xml:space="preserve">Sarah Lochner: </w:t>
      </w:r>
      <w:r w:rsidRPr="00495A3D">
        <w:rPr>
          <w:rFonts w:ascii="Arial" w:hAnsi="Arial" w:cs="Arial"/>
          <w:bCs/>
        </w:rPr>
        <w:t>Representative Dexter</w:t>
      </w:r>
      <w:r>
        <w:rPr>
          <w:rFonts w:ascii="Arial" w:hAnsi="Arial" w:cs="Arial"/>
          <w:bCs/>
        </w:rPr>
        <w:t>,</w:t>
      </w:r>
      <w:r w:rsidRPr="00495A3D">
        <w:rPr>
          <w:rFonts w:ascii="Arial" w:hAnsi="Arial" w:cs="Arial"/>
          <w:bCs/>
        </w:rPr>
        <w:t xml:space="preserve"> who is a physician</w:t>
      </w:r>
      <w:r>
        <w:rPr>
          <w:rFonts w:ascii="Arial" w:hAnsi="Arial" w:cs="Arial"/>
          <w:bCs/>
        </w:rPr>
        <w:t>,</w:t>
      </w:r>
      <w:r w:rsidRPr="00495A3D">
        <w:rPr>
          <w:rFonts w:ascii="Arial" w:hAnsi="Arial" w:cs="Arial"/>
          <w:bCs/>
        </w:rPr>
        <w:t xml:space="preserve"> is championing </w:t>
      </w:r>
      <w:r>
        <w:rPr>
          <w:rFonts w:ascii="Arial" w:hAnsi="Arial" w:cs="Arial"/>
          <w:bCs/>
        </w:rPr>
        <w:t>a</w:t>
      </w:r>
      <w:r w:rsidRPr="00495A3D">
        <w:rPr>
          <w:rFonts w:ascii="Arial" w:hAnsi="Arial" w:cs="Arial"/>
          <w:bCs/>
        </w:rPr>
        <w:t xml:space="preserve"> package of common sense </w:t>
      </w:r>
      <w:r w:rsidRPr="00495A3D">
        <w:rPr>
          <w:rFonts w:ascii="Arial" w:hAnsi="Arial" w:cs="Arial"/>
          <w:bCs/>
        </w:rPr>
        <w:t>non-controversial</w:t>
      </w:r>
      <w:r w:rsidRPr="00495A3D">
        <w:rPr>
          <w:rFonts w:ascii="Arial" w:hAnsi="Arial" w:cs="Arial"/>
          <w:bCs/>
        </w:rPr>
        <w:t xml:space="preserve">, bipartisan bills, and she hopes that </w:t>
      </w:r>
      <w:r>
        <w:rPr>
          <w:rFonts w:ascii="Arial" w:hAnsi="Arial" w:cs="Arial"/>
          <w:bCs/>
        </w:rPr>
        <w:t>there will</w:t>
      </w:r>
      <w:r w:rsidRPr="00495A3D">
        <w:rPr>
          <w:rFonts w:ascii="Arial" w:hAnsi="Arial" w:cs="Arial"/>
          <w:bCs/>
        </w:rPr>
        <w:t xml:space="preserve"> be such wide support for them that she can roll them all into one bill. They are all individual standalone items. And </w:t>
      </w:r>
      <w:proofErr w:type="gramStart"/>
      <w:r w:rsidRPr="00495A3D">
        <w:rPr>
          <w:rFonts w:ascii="Arial" w:hAnsi="Arial" w:cs="Arial"/>
          <w:bCs/>
        </w:rPr>
        <w:t>so</w:t>
      </w:r>
      <w:proofErr w:type="gramEnd"/>
      <w:r w:rsidRPr="00495A3D">
        <w:rPr>
          <w:rFonts w:ascii="Arial" w:hAnsi="Arial" w:cs="Arial"/>
          <w:bCs/>
        </w:rPr>
        <w:t xml:space="preserve"> bear with me as I go through all of these. Most of the concepts are all </w:t>
      </w:r>
      <w:proofErr w:type="gramStart"/>
      <w:r w:rsidRPr="00495A3D">
        <w:rPr>
          <w:rFonts w:ascii="Arial" w:hAnsi="Arial" w:cs="Arial"/>
          <w:bCs/>
        </w:rPr>
        <w:t>fairly simple</w:t>
      </w:r>
      <w:proofErr w:type="gramEnd"/>
      <w:r>
        <w:rPr>
          <w:rFonts w:ascii="Arial" w:hAnsi="Arial" w:cs="Arial"/>
          <w:bCs/>
        </w:rPr>
        <w:t xml:space="preserve">, and </w:t>
      </w:r>
      <w:r w:rsidRPr="00495A3D">
        <w:rPr>
          <w:rFonts w:ascii="Arial" w:hAnsi="Arial" w:cs="Arial"/>
          <w:bCs/>
        </w:rPr>
        <w:t xml:space="preserve">the legislative committee did put forward a recommendation that we support these a priority one as a package. </w:t>
      </w:r>
      <w:proofErr w:type="gramStart"/>
      <w:r w:rsidRPr="00495A3D">
        <w:rPr>
          <w:rFonts w:ascii="Arial" w:hAnsi="Arial" w:cs="Arial"/>
          <w:bCs/>
        </w:rPr>
        <w:t>So</w:t>
      </w:r>
      <w:proofErr w:type="gramEnd"/>
      <w:r w:rsidRPr="00495A3D">
        <w:rPr>
          <w:rFonts w:ascii="Arial" w:hAnsi="Arial" w:cs="Arial"/>
          <w:bCs/>
        </w:rPr>
        <w:t xml:space="preserve"> the concepts included are</w:t>
      </w:r>
      <w:r>
        <w:rPr>
          <w:rFonts w:ascii="Arial" w:hAnsi="Arial" w:cs="Arial"/>
          <w:bCs/>
        </w:rPr>
        <w:t xml:space="preserve">: </w:t>
      </w:r>
      <w:r w:rsidRPr="00495A3D">
        <w:rPr>
          <w:rFonts w:ascii="Arial" w:hAnsi="Arial" w:cs="Arial"/>
          <w:bCs/>
        </w:rPr>
        <w:t xml:space="preserve"> </w:t>
      </w:r>
    </w:p>
    <w:p w14:paraId="298D56FE" w14:textId="2E4F1E73" w:rsidR="00F01C17" w:rsidRDefault="00495A3D" w:rsidP="00495A3D">
      <w:pPr>
        <w:pStyle w:val="ListParagraph"/>
        <w:numPr>
          <w:ilvl w:val="0"/>
          <w:numId w:val="5"/>
        </w:numPr>
        <w:rPr>
          <w:rFonts w:ascii="Arial" w:hAnsi="Arial" w:cs="Arial"/>
          <w:bCs/>
        </w:rPr>
      </w:pPr>
      <w:r>
        <w:rPr>
          <w:rFonts w:ascii="Arial" w:hAnsi="Arial" w:cs="Arial"/>
          <w:bCs/>
        </w:rPr>
        <w:lastRenderedPageBreak/>
        <w:t>D</w:t>
      </w:r>
      <w:r w:rsidRPr="00495A3D">
        <w:rPr>
          <w:rFonts w:ascii="Arial" w:hAnsi="Arial" w:cs="Arial"/>
          <w:bCs/>
        </w:rPr>
        <w:t>rug paraphernalia reform</w:t>
      </w:r>
      <w:r>
        <w:rPr>
          <w:rFonts w:ascii="Arial" w:hAnsi="Arial" w:cs="Arial"/>
          <w:bCs/>
        </w:rPr>
        <w:t xml:space="preserve">: </w:t>
      </w:r>
      <w:r w:rsidRPr="00495A3D">
        <w:rPr>
          <w:rFonts w:ascii="Arial" w:hAnsi="Arial" w:cs="Arial"/>
          <w:bCs/>
        </w:rPr>
        <w:t xml:space="preserve">after voters passed ballot measure 110 small quantity possession of certain drugs was decriminalized. In Oregon, however, paraphernalia remained criminalized. This criminalization extends to the distribution of test strips and pipes which are proven interventions to reduce the risk of overdose and drug related deaths. If you were on the last meeting, you heard </w:t>
      </w:r>
      <w:r>
        <w:rPr>
          <w:rFonts w:ascii="Arial" w:hAnsi="Arial" w:cs="Arial"/>
          <w:bCs/>
        </w:rPr>
        <w:t>Carrie</w:t>
      </w:r>
      <w:r w:rsidRPr="00495A3D">
        <w:rPr>
          <w:rFonts w:ascii="Arial" w:hAnsi="Arial" w:cs="Arial"/>
          <w:bCs/>
        </w:rPr>
        <w:t xml:space="preserve"> talk about the opioids Task Force and how smoking your drug is a harm reduction tool because you can control how much you're taking and essentially, so that's why pipes are considered </w:t>
      </w:r>
      <w:r>
        <w:rPr>
          <w:rFonts w:ascii="Arial" w:hAnsi="Arial" w:cs="Arial"/>
          <w:bCs/>
        </w:rPr>
        <w:t>harm</w:t>
      </w:r>
      <w:r w:rsidRPr="00495A3D">
        <w:rPr>
          <w:rFonts w:ascii="Arial" w:hAnsi="Arial" w:cs="Arial"/>
          <w:bCs/>
        </w:rPr>
        <w:t xml:space="preserve"> reduction. And </w:t>
      </w:r>
      <w:proofErr w:type="gramStart"/>
      <w:r w:rsidRPr="00495A3D">
        <w:rPr>
          <w:rFonts w:ascii="Arial" w:hAnsi="Arial" w:cs="Arial"/>
          <w:bCs/>
        </w:rPr>
        <w:t>so</w:t>
      </w:r>
      <w:proofErr w:type="gramEnd"/>
      <w:r w:rsidRPr="00495A3D">
        <w:rPr>
          <w:rFonts w:ascii="Arial" w:hAnsi="Arial" w:cs="Arial"/>
          <w:bCs/>
        </w:rPr>
        <w:t xml:space="preserve"> this bill reforms the drug paraphernalia statute to decriminalized items not associated with the distribution of opioids. </w:t>
      </w:r>
    </w:p>
    <w:p w14:paraId="61E7D6EC" w14:textId="77777777" w:rsidR="00F01C17" w:rsidRDefault="00495A3D" w:rsidP="00495A3D">
      <w:pPr>
        <w:pStyle w:val="ListParagraph"/>
        <w:numPr>
          <w:ilvl w:val="0"/>
          <w:numId w:val="5"/>
        </w:numPr>
        <w:rPr>
          <w:rFonts w:ascii="Arial" w:hAnsi="Arial" w:cs="Arial"/>
          <w:bCs/>
        </w:rPr>
      </w:pPr>
      <w:r w:rsidRPr="00495A3D">
        <w:rPr>
          <w:rFonts w:ascii="Arial" w:hAnsi="Arial" w:cs="Arial"/>
          <w:bCs/>
        </w:rPr>
        <w:t xml:space="preserve">And the second concept is about making </w:t>
      </w:r>
      <w:r w:rsidR="00F01C17">
        <w:rPr>
          <w:rFonts w:ascii="Arial" w:hAnsi="Arial" w:cs="Arial"/>
          <w:bCs/>
        </w:rPr>
        <w:t>naloxone</w:t>
      </w:r>
      <w:r w:rsidRPr="00495A3D">
        <w:rPr>
          <w:rFonts w:ascii="Arial" w:hAnsi="Arial" w:cs="Arial"/>
          <w:bCs/>
        </w:rPr>
        <w:t xml:space="preserve"> available in public buildings kind of </w:t>
      </w:r>
      <w:proofErr w:type="gramStart"/>
      <w:r w:rsidRPr="00495A3D">
        <w:rPr>
          <w:rFonts w:ascii="Arial" w:hAnsi="Arial" w:cs="Arial"/>
          <w:bCs/>
        </w:rPr>
        <w:t>similar to</w:t>
      </w:r>
      <w:proofErr w:type="gramEnd"/>
      <w:r w:rsidRPr="00495A3D">
        <w:rPr>
          <w:rFonts w:ascii="Arial" w:hAnsi="Arial" w:cs="Arial"/>
          <w:bCs/>
        </w:rPr>
        <w:t xml:space="preserve"> different </w:t>
      </w:r>
      <w:r w:rsidR="00F01C17" w:rsidRPr="00F01C17">
        <w:rPr>
          <w:rFonts w:ascii="Arial" w:hAnsi="Arial" w:cs="Arial"/>
          <w:bCs/>
        </w:rPr>
        <w:t>defibrillator</w:t>
      </w:r>
      <w:r w:rsidR="00F01C17">
        <w:rPr>
          <w:rFonts w:ascii="Arial" w:hAnsi="Arial" w:cs="Arial"/>
          <w:bCs/>
        </w:rPr>
        <w:t xml:space="preserve">s </w:t>
      </w:r>
      <w:r w:rsidRPr="00495A3D">
        <w:rPr>
          <w:rFonts w:ascii="Arial" w:hAnsi="Arial" w:cs="Arial"/>
          <w:bCs/>
        </w:rPr>
        <w:t xml:space="preserve">are available in public buildings. And so there would be a partnership between </w:t>
      </w:r>
      <w:r w:rsidR="00F01C17">
        <w:rPr>
          <w:rFonts w:ascii="Arial" w:hAnsi="Arial" w:cs="Arial"/>
          <w:bCs/>
        </w:rPr>
        <w:t>OHA</w:t>
      </w:r>
      <w:r w:rsidRPr="00495A3D">
        <w:rPr>
          <w:rFonts w:ascii="Arial" w:hAnsi="Arial" w:cs="Arial"/>
          <w:bCs/>
        </w:rPr>
        <w:t xml:space="preserve"> and publicly accessible buildings to make sure that we could they could place the Naloxone where it's readily available, and there are provisions in this bill that would protect </w:t>
      </w:r>
      <w:proofErr w:type="gramStart"/>
      <w:r w:rsidRPr="00495A3D">
        <w:rPr>
          <w:rFonts w:ascii="Arial" w:hAnsi="Arial" w:cs="Arial"/>
          <w:bCs/>
        </w:rPr>
        <w:t>whomever</w:t>
      </w:r>
      <w:proofErr w:type="gramEnd"/>
      <w:r w:rsidRPr="00495A3D">
        <w:rPr>
          <w:rFonts w:ascii="Arial" w:hAnsi="Arial" w:cs="Arial"/>
          <w:bCs/>
        </w:rPr>
        <w:t xml:space="preserve"> uses that from civil and criminal liability. </w:t>
      </w:r>
    </w:p>
    <w:p w14:paraId="7F7BC596" w14:textId="77777777" w:rsidR="00F01C17" w:rsidRDefault="00495A3D" w:rsidP="00F01C17">
      <w:pPr>
        <w:pStyle w:val="ListParagraph"/>
        <w:numPr>
          <w:ilvl w:val="0"/>
          <w:numId w:val="5"/>
        </w:numPr>
        <w:rPr>
          <w:rFonts w:ascii="Arial" w:hAnsi="Arial" w:cs="Arial"/>
          <w:bCs/>
        </w:rPr>
      </w:pPr>
      <w:r w:rsidRPr="00495A3D">
        <w:rPr>
          <w:rFonts w:ascii="Arial" w:hAnsi="Arial" w:cs="Arial"/>
          <w:bCs/>
        </w:rPr>
        <w:t xml:space="preserve">The third concept is around first responder distribution of naloxone. </w:t>
      </w:r>
      <w:proofErr w:type="gramStart"/>
      <w:r w:rsidRPr="00495A3D">
        <w:rPr>
          <w:rFonts w:ascii="Arial" w:hAnsi="Arial" w:cs="Arial"/>
          <w:bCs/>
        </w:rPr>
        <w:t>So</w:t>
      </w:r>
      <w:proofErr w:type="gramEnd"/>
      <w:r w:rsidRPr="00495A3D">
        <w:rPr>
          <w:rFonts w:ascii="Arial" w:hAnsi="Arial" w:cs="Arial"/>
          <w:bCs/>
        </w:rPr>
        <w:t xml:space="preserve"> this allows police fire and EMS to distribute opioid antagonists kits for future use to anyone who may need or request one</w:t>
      </w:r>
      <w:r w:rsidR="00F01C17">
        <w:rPr>
          <w:rFonts w:ascii="Arial" w:hAnsi="Arial" w:cs="Arial"/>
          <w:bCs/>
        </w:rPr>
        <w:t>.</w:t>
      </w:r>
      <w:r w:rsidRPr="00495A3D">
        <w:rPr>
          <w:rFonts w:ascii="Arial" w:hAnsi="Arial" w:cs="Arial"/>
          <w:bCs/>
        </w:rPr>
        <w:t xml:space="preserve"> </w:t>
      </w:r>
      <w:r w:rsidR="00F01C17">
        <w:rPr>
          <w:rFonts w:ascii="Arial" w:hAnsi="Arial" w:cs="Arial"/>
          <w:bCs/>
        </w:rPr>
        <w:t>T</w:t>
      </w:r>
      <w:r w:rsidRPr="00495A3D">
        <w:rPr>
          <w:rFonts w:ascii="Arial" w:hAnsi="Arial" w:cs="Arial"/>
          <w:bCs/>
        </w:rPr>
        <w:t>he idea here is it should free up capacity for them to respond to other emergency situations and better ensure access to the community</w:t>
      </w:r>
      <w:r w:rsidR="00F01C17">
        <w:rPr>
          <w:rFonts w:ascii="Arial" w:hAnsi="Arial" w:cs="Arial"/>
          <w:bCs/>
        </w:rPr>
        <w:t xml:space="preserve"> i</w:t>
      </w:r>
      <w:r w:rsidRPr="00495A3D">
        <w:rPr>
          <w:rFonts w:ascii="Arial" w:hAnsi="Arial" w:cs="Arial"/>
          <w:bCs/>
        </w:rPr>
        <w:t xml:space="preserve">f naloxone is more widely distributed. There will be an amendment to this bill, changing the definition of kits to include single and </w:t>
      </w:r>
      <w:proofErr w:type="spellStart"/>
      <w:r w:rsidRPr="00495A3D">
        <w:rPr>
          <w:rFonts w:ascii="Arial" w:hAnsi="Arial" w:cs="Arial"/>
          <w:bCs/>
        </w:rPr>
        <w:t>multi dose</w:t>
      </w:r>
      <w:proofErr w:type="spellEnd"/>
      <w:r w:rsidRPr="00495A3D">
        <w:rPr>
          <w:rFonts w:ascii="Arial" w:hAnsi="Arial" w:cs="Arial"/>
          <w:bCs/>
        </w:rPr>
        <w:t xml:space="preserve"> antagonists. </w:t>
      </w:r>
      <w:r w:rsidR="00F01C17">
        <w:rPr>
          <w:rFonts w:ascii="Arial" w:hAnsi="Arial" w:cs="Arial"/>
          <w:bCs/>
        </w:rPr>
        <w:t>Some kits</w:t>
      </w:r>
      <w:r w:rsidRPr="00495A3D">
        <w:rPr>
          <w:rFonts w:ascii="Arial" w:hAnsi="Arial" w:cs="Arial"/>
          <w:bCs/>
        </w:rPr>
        <w:t xml:space="preserve"> come in packs of two, and so they want to make sure that they're covering for that</w:t>
      </w:r>
      <w:r w:rsidR="00F01C17">
        <w:rPr>
          <w:rFonts w:ascii="Arial" w:hAnsi="Arial" w:cs="Arial"/>
          <w:bCs/>
        </w:rPr>
        <w:t>.</w:t>
      </w:r>
      <w:r w:rsidRPr="00495A3D">
        <w:rPr>
          <w:rFonts w:ascii="Arial" w:hAnsi="Arial" w:cs="Arial"/>
          <w:bCs/>
        </w:rPr>
        <w:t xml:space="preserve"> </w:t>
      </w:r>
      <w:r w:rsidR="00F01C17">
        <w:rPr>
          <w:rFonts w:ascii="Arial" w:hAnsi="Arial" w:cs="Arial"/>
          <w:bCs/>
        </w:rPr>
        <w:t>T</w:t>
      </w:r>
      <w:r w:rsidRPr="00495A3D">
        <w:rPr>
          <w:rFonts w:ascii="Arial" w:hAnsi="Arial" w:cs="Arial"/>
          <w:bCs/>
        </w:rPr>
        <w:t>he amendment also redefines opiate overdose to me</w:t>
      </w:r>
      <w:r w:rsidR="00F01C17">
        <w:rPr>
          <w:rFonts w:ascii="Arial" w:hAnsi="Arial" w:cs="Arial"/>
          <w:bCs/>
        </w:rPr>
        <w:t xml:space="preserve">an </w:t>
      </w:r>
      <w:r w:rsidRPr="00495A3D">
        <w:rPr>
          <w:rFonts w:ascii="Arial" w:hAnsi="Arial" w:cs="Arial"/>
          <w:bCs/>
        </w:rPr>
        <w:t xml:space="preserve">a medical condition that causes depressed consciousness, depressed respiratory function, or the impairment of vital bodily functions </w:t>
      </w:r>
      <w:proofErr w:type="gramStart"/>
      <w:r w:rsidRPr="00495A3D">
        <w:rPr>
          <w:rFonts w:ascii="Arial" w:hAnsi="Arial" w:cs="Arial"/>
          <w:bCs/>
        </w:rPr>
        <w:t>as a result of</w:t>
      </w:r>
      <w:proofErr w:type="gramEnd"/>
      <w:r w:rsidRPr="00495A3D">
        <w:rPr>
          <w:rFonts w:ascii="Arial" w:hAnsi="Arial" w:cs="Arial"/>
          <w:bCs/>
        </w:rPr>
        <w:t xml:space="preserve"> consuming opiates. So that's that bill. </w:t>
      </w:r>
    </w:p>
    <w:p w14:paraId="720315FE" w14:textId="77777777" w:rsidR="00F01C17" w:rsidRDefault="00495A3D" w:rsidP="00F01C17">
      <w:pPr>
        <w:pStyle w:val="ListParagraph"/>
        <w:numPr>
          <w:ilvl w:val="0"/>
          <w:numId w:val="5"/>
        </w:numPr>
        <w:rPr>
          <w:rFonts w:ascii="Arial" w:hAnsi="Arial" w:cs="Arial"/>
          <w:bCs/>
        </w:rPr>
      </w:pPr>
      <w:r w:rsidRPr="00495A3D">
        <w:rPr>
          <w:rFonts w:ascii="Arial" w:hAnsi="Arial" w:cs="Arial"/>
          <w:bCs/>
        </w:rPr>
        <w:t>T</w:t>
      </w:r>
      <w:r w:rsidRPr="00F01C17">
        <w:rPr>
          <w:rFonts w:ascii="Arial" w:hAnsi="Arial" w:cs="Arial"/>
          <w:bCs/>
        </w:rPr>
        <w:t>he next one is</w:t>
      </w:r>
      <w:r w:rsidR="00F01C17">
        <w:rPr>
          <w:rFonts w:ascii="Arial" w:hAnsi="Arial" w:cs="Arial"/>
          <w:bCs/>
        </w:rPr>
        <w:t xml:space="preserve"> OHA </w:t>
      </w:r>
      <w:r w:rsidRPr="00F01C17">
        <w:rPr>
          <w:rFonts w:ascii="Arial" w:hAnsi="Arial" w:cs="Arial"/>
          <w:bCs/>
        </w:rPr>
        <w:t xml:space="preserve">standing orders for naloxone. So many harm reduction clinics and treatment centers and schools encounter unreasonable barriers to having sustained and reliable access to Naloxone due to a requirement for local prescribers or county health officials to repeatedly write and renew prescriptions for naloxone. </w:t>
      </w:r>
      <w:r w:rsidR="00F01C17" w:rsidRPr="00F01C17">
        <w:rPr>
          <w:rFonts w:ascii="Arial" w:hAnsi="Arial" w:cs="Arial"/>
          <w:bCs/>
        </w:rPr>
        <w:t>So,</w:t>
      </w:r>
      <w:r w:rsidRPr="00F01C17">
        <w:rPr>
          <w:rFonts w:ascii="Arial" w:hAnsi="Arial" w:cs="Arial"/>
          <w:bCs/>
        </w:rPr>
        <w:t xml:space="preserve"> this concept allows </w:t>
      </w:r>
      <w:proofErr w:type="gramStart"/>
      <w:r w:rsidRPr="00F01C17">
        <w:rPr>
          <w:rFonts w:ascii="Arial" w:hAnsi="Arial" w:cs="Arial"/>
          <w:bCs/>
        </w:rPr>
        <w:t>a</w:t>
      </w:r>
      <w:proofErr w:type="gramEnd"/>
      <w:r w:rsidRPr="00F01C17">
        <w:rPr>
          <w:rFonts w:ascii="Arial" w:hAnsi="Arial" w:cs="Arial"/>
          <w:bCs/>
        </w:rPr>
        <w:t xml:space="preserve"> </w:t>
      </w:r>
      <w:r w:rsidR="00F01C17">
        <w:rPr>
          <w:rFonts w:ascii="Arial" w:hAnsi="Arial" w:cs="Arial"/>
          <w:bCs/>
        </w:rPr>
        <w:t>O</w:t>
      </w:r>
      <w:r w:rsidRPr="00F01C17">
        <w:rPr>
          <w:rFonts w:ascii="Arial" w:hAnsi="Arial" w:cs="Arial"/>
          <w:bCs/>
        </w:rPr>
        <w:t>HA to issue standing orders for Naloxone to any entity within the state and then would require pharmacists to dispense Naloxone kits upon an order from O</w:t>
      </w:r>
      <w:r w:rsidR="00F01C17">
        <w:rPr>
          <w:rFonts w:ascii="Arial" w:hAnsi="Arial" w:cs="Arial"/>
          <w:bCs/>
        </w:rPr>
        <w:t>HA</w:t>
      </w:r>
      <w:r w:rsidRPr="00F01C17">
        <w:rPr>
          <w:rFonts w:ascii="Arial" w:hAnsi="Arial" w:cs="Arial"/>
          <w:bCs/>
        </w:rPr>
        <w:t xml:space="preserve">. And it also provides civil and civil immunity from liability for the storage, </w:t>
      </w:r>
      <w:proofErr w:type="gramStart"/>
      <w:r w:rsidRPr="00F01C17">
        <w:rPr>
          <w:rFonts w:ascii="Arial" w:hAnsi="Arial" w:cs="Arial"/>
          <w:bCs/>
        </w:rPr>
        <w:t>administration</w:t>
      </w:r>
      <w:proofErr w:type="gramEnd"/>
      <w:r w:rsidRPr="00F01C17">
        <w:rPr>
          <w:rFonts w:ascii="Arial" w:hAnsi="Arial" w:cs="Arial"/>
          <w:bCs/>
        </w:rPr>
        <w:t xml:space="preserve"> and distribution. </w:t>
      </w:r>
    </w:p>
    <w:p w14:paraId="007A823E" w14:textId="77777777" w:rsidR="00F01C17" w:rsidRDefault="00495A3D" w:rsidP="00F01C17">
      <w:pPr>
        <w:pStyle w:val="ListParagraph"/>
        <w:numPr>
          <w:ilvl w:val="0"/>
          <w:numId w:val="5"/>
        </w:numPr>
        <w:rPr>
          <w:rFonts w:ascii="Arial" w:hAnsi="Arial" w:cs="Arial"/>
          <w:bCs/>
        </w:rPr>
      </w:pPr>
      <w:r w:rsidRPr="00F01C17">
        <w:rPr>
          <w:rFonts w:ascii="Arial" w:hAnsi="Arial" w:cs="Arial"/>
          <w:bCs/>
        </w:rPr>
        <w:t xml:space="preserve">The next one is a way </w:t>
      </w:r>
      <w:r w:rsidR="00F01C17">
        <w:rPr>
          <w:rFonts w:ascii="Arial" w:hAnsi="Arial" w:cs="Arial"/>
          <w:bCs/>
        </w:rPr>
        <w:t>OHA</w:t>
      </w:r>
      <w:r w:rsidRPr="00F01C17">
        <w:rPr>
          <w:rFonts w:ascii="Arial" w:hAnsi="Arial" w:cs="Arial"/>
          <w:bCs/>
        </w:rPr>
        <w:t xml:space="preserve"> administer</w:t>
      </w:r>
      <w:r w:rsidR="00F01C17">
        <w:rPr>
          <w:rFonts w:ascii="Arial" w:hAnsi="Arial" w:cs="Arial"/>
          <w:bCs/>
        </w:rPr>
        <w:t>s</w:t>
      </w:r>
      <w:r w:rsidRPr="00F01C17">
        <w:rPr>
          <w:rFonts w:ascii="Arial" w:hAnsi="Arial" w:cs="Arial"/>
          <w:bCs/>
        </w:rPr>
        <w:t xml:space="preserve"> a public health campaign around trying to educate the public and our communities about the risks of illicitly manufactured fentanyl and the ways to prevent harm or improve our chances of saving many hundreds of lives each year. </w:t>
      </w:r>
      <w:proofErr w:type="gramStart"/>
      <w:r w:rsidRPr="00F01C17">
        <w:rPr>
          <w:rFonts w:ascii="Arial" w:hAnsi="Arial" w:cs="Arial"/>
          <w:bCs/>
        </w:rPr>
        <w:t>So</w:t>
      </w:r>
      <w:proofErr w:type="gramEnd"/>
      <w:r w:rsidRPr="00F01C17">
        <w:rPr>
          <w:rFonts w:ascii="Arial" w:hAnsi="Arial" w:cs="Arial"/>
          <w:bCs/>
        </w:rPr>
        <w:t xml:space="preserve"> the idea is to make it a coordinated and accessible public safety campaign. So that we can educate </w:t>
      </w:r>
      <w:r w:rsidR="00F01C17">
        <w:rPr>
          <w:rFonts w:ascii="Arial" w:hAnsi="Arial" w:cs="Arial"/>
          <w:bCs/>
        </w:rPr>
        <w:t>and</w:t>
      </w:r>
      <w:r w:rsidRPr="00F01C17">
        <w:rPr>
          <w:rFonts w:ascii="Arial" w:hAnsi="Arial" w:cs="Arial"/>
          <w:bCs/>
        </w:rPr>
        <w:t xml:space="preserve"> have a much better understanding of the risks </w:t>
      </w:r>
      <w:proofErr w:type="gramStart"/>
      <w:r w:rsidRPr="00F01C17">
        <w:rPr>
          <w:rFonts w:ascii="Arial" w:hAnsi="Arial" w:cs="Arial"/>
          <w:bCs/>
        </w:rPr>
        <w:t>and also</w:t>
      </w:r>
      <w:proofErr w:type="gramEnd"/>
      <w:r w:rsidRPr="00F01C17">
        <w:rPr>
          <w:rFonts w:ascii="Arial" w:hAnsi="Arial" w:cs="Arial"/>
          <w:bCs/>
        </w:rPr>
        <w:t xml:space="preserve"> how to administer Naloxone to save life. </w:t>
      </w:r>
    </w:p>
    <w:p w14:paraId="7B845620" w14:textId="77777777" w:rsidR="00F01C17" w:rsidRDefault="00495A3D" w:rsidP="00F01C17">
      <w:pPr>
        <w:pStyle w:val="ListParagraph"/>
        <w:numPr>
          <w:ilvl w:val="0"/>
          <w:numId w:val="5"/>
        </w:numPr>
        <w:rPr>
          <w:rFonts w:ascii="Arial" w:hAnsi="Arial" w:cs="Arial"/>
          <w:bCs/>
        </w:rPr>
      </w:pPr>
      <w:r w:rsidRPr="00F01C17">
        <w:rPr>
          <w:rFonts w:ascii="Arial" w:hAnsi="Arial" w:cs="Arial"/>
          <w:bCs/>
        </w:rPr>
        <w:lastRenderedPageBreak/>
        <w:t>The next one is around accidental youth overdose reporting. So</w:t>
      </w:r>
      <w:r w:rsidR="00F01C17">
        <w:rPr>
          <w:rFonts w:ascii="Arial" w:hAnsi="Arial" w:cs="Arial"/>
          <w:bCs/>
        </w:rPr>
        <w:t xml:space="preserve"> </w:t>
      </w:r>
      <w:r w:rsidRPr="00F01C17">
        <w:rPr>
          <w:rFonts w:ascii="Arial" w:hAnsi="Arial" w:cs="Arial"/>
          <w:bCs/>
        </w:rPr>
        <w:t xml:space="preserve">young people are using opioids and accidentally overdosing because fentanyl is included in in the drugs and without their knowledge. And </w:t>
      </w:r>
      <w:proofErr w:type="gramStart"/>
      <w:r w:rsidRPr="00F01C17">
        <w:rPr>
          <w:rFonts w:ascii="Arial" w:hAnsi="Arial" w:cs="Arial"/>
          <w:bCs/>
        </w:rPr>
        <w:t>so</w:t>
      </w:r>
      <w:proofErr w:type="gramEnd"/>
      <w:r w:rsidRPr="00F01C17">
        <w:rPr>
          <w:rFonts w:ascii="Arial" w:hAnsi="Arial" w:cs="Arial"/>
          <w:bCs/>
        </w:rPr>
        <w:t xml:space="preserve"> the assumption is we're seeing a lot of accidental overdoses. And often these can happen in clusters. </w:t>
      </w:r>
      <w:proofErr w:type="gramStart"/>
      <w:r w:rsidR="00F01C17">
        <w:rPr>
          <w:rFonts w:ascii="Arial" w:hAnsi="Arial" w:cs="Arial"/>
          <w:bCs/>
        </w:rPr>
        <w:t>S</w:t>
      </w:r>
      <w:r w:rsidRPr="00F01C17">
        <w:rPr>
          <w:rFonts w:ascii="Arial" w:hAnsi="Arial" w:cs="Arial"/>
          <w:bCs/>
        </w:rPr>
        <w:t>o</w:t>
      </w:r>
      <w:proofErr w:type="gramEnd"/>
      <w:r w:rsidRPr="00F01C17">
        <w:rPr>
          <w:rFonts w:ascii="Arial" w:hAnsi="Arial" w:cs="Arial"/>
          <w:bCs/>
        </w:rPr>
        <w:t xml:space="preserve"> if county health departments and schools and other relevant providers are communicating about this, then hopefully, speedy action can be taken to notify youth and hopefully their families and to make sure that we can hopefully save lives through better communication about these things. There's already youth suicide communication in a very similar way. </w:t>
      </w:r>
      <w:proofErr w:type="gramStart"/>
      <w:r w:rsidRPr="00F01C17">
        <w:rPr>
          <w:rFonts w:ascii="Arial" w:hAnsi="Arial" w:cs="Arial"/>
          <w:bCs/>
        </w:rPr>
        <w:t>So</w:t>
      </w:r>
      <w:proofErr w:type="gramEnd"/>
      <w:r w:rsidRPr="00F01C17">
        <w:rPr>
          <w:rFonts w:ascii="Arial" w:hAnsi="Arial" w:cs="Arial"/>
          <w:bCs/>
        </w:rPr>
        <w:t xml:space="preserve"> this is more on the accidental drug use side. </w:t>
      </w:r>
    </w:p>
    <w:p w14:paraId="00E5F8A8" w14:textId="77777777" w:rsidR="00F01C17" w:rsidRDefault="00F01C17" w:rsidP="00F01C17">
      <w:pPr>
        <w:pStyle w:val="ListParagraph"/>
        <w:numPr>
          <w:ilvl w:val="0"/>
          <w:numId w:val="5"/>
        </w:numPr>
        <w:rPr>
          <w:rFonts w:ascii="Arial" w:hAnsi="Arial" w:cs="Arial"/>
          <w:bCs/>
        </w:rPr>
      </w:pPr>
      <w:r>
        <w:rPr>
          <w:rFonts w:ascii="Arial" w:hAnsi="Arial" w:cs="Arial"/>
          <w:bCs/>
        </w:rPr>
        <w:t>There’s</w:t>
      </w:r>
      <w:r w:rsidR="00495A3D" w:rsidRPr="00F01C17">
        <w:rPr>
          <w:rFonts w:ascii="Arial" w:hAnsi="Arial" w:cs="Arial"/>
          <w:bCs/>
        </w:rPr>
        <w:t xml:space="preserve"> a bill around standardized opioid overdose data. So right </w:t>
      </w:r>
      <w:r w:rsidRPr="00F01C17">
        <w:rPr>
          <w:rFonts w:ascii="Arial" w:hAnsi="Arial" w:cs="Arial"/>
          <w:bCs/>
        </w:rPr>
        <w:t>now,</w:t>
      </w:r>
      <w:r w:rsidR="00495A3D" w:rsidRPr="00F01C17">
        <w:rPr>
          <w:rFonts w:ascii="Arial" w:hAnsi="Arial" w:cs="Arial"/>
          <w:bCs/>
        </w:rPr>
        <w:t xml:space="preserve"> Oregon counties have various practices for recording the impact of opioid overdoses across the state. And </w:t>
      </w:r>
      <w:proofErr w:type="gramStart"/>
      <w:r w:rsidR="00495A3D" w:rsidRPr="00F01C17">
        <w:rPr>
          <w:rFonts w:ascii="Arial" w:hAnsi="Arial" w:cs="Arial"/>
          <w:bCs/>
        </w:rPr>
        <w:t>so</w:t>
      </w:r>
      <w:proofErr w:type="gramEnd"/>
      <w:r w:rsidR="00495A3D" w:rsidRPr="00F01C17">
        <w:rPr>
          <w:rFonts w:ascii="Arial" w:hAnsi="Arial" w:cs="Arial"/>
          <w:bCs/>
        </w:rPr>
        <w:t xml:space="preserve"> because</w:t>
      </w:r>
      <w:r>
        <w:rPr>
          <w:rFonts w:ascii="Arial" w:hAnsi="Arial" w:cs="Arial"/>
          <w:bCs/>
        </w:rPr>
        <w:t xml:space="preserve"> </w:t>
      </w:r>
      <w:r w:rsidR="00495A3D" w:rsidRPr="00F01C17">
        <w:rPr>
          <w:rFonts w:ascii="Arial" w:hAnsi="Arial" w:cs="Arial"/>
          <w:bCs/>
        </w:rPr>
        <w:t>we're reporting different sets of data</w:t>
      </w:r>
      <w:r>
        <w:rPr>
          <w:rFonts w:ascii="Arial" w:hAnsi="Arial" w:cs="Arial"/>
          <w:bCs/>
        </w:rPr>
        <w:t xml:space="preserve">, </w:t>
      </w:r>
      <w:r w:rsidR="00495A3D" w:rsidRPr="00F01C17">
        <w:rPr>
          <w:rFonts w:ascii="Arial" w:hAnsi="Arial" w:cs="Arial"/>
          <w:bCs/>
        </w:rPr>
        <w:t xml:space="preserve">this bill would establish a commission to develop, maintain and oversee a system for the standardization of reporting opioid overdoses. And then there's a couple of technical fix bills </w:t>
      </w:r>
      <w:r>
        <w:rPr>
          <w:rFonts w:ascii="Arial" w:hAnsi="Arial" w:cs="Arial"/>
          <w:bCs/>
        </w:rPr>
        <w:t xml:space="preserve">- </w:t>
      </w:r>
      <w:r w:rsidR="00495A3D" w:rsidRPr="00F01C17">
        <w:rPr>
          <w:rFonts w:ascii="Arial" w:hAnsi="Arial" w:cs="Arial"/>
          <w:bCs/>
        </w:rPr>
        <w:t xml:space="preserve">the first one is about a </w:t>
      </w:r>
      <w:r>
        <w:rPr>
          <w:rFonts w:ascii="Arial" w:hAnsi="Arial" w:cs="Arial"/>
          <w:bCs/>
        </w:rPr>
        <w:t>minor’s</w:t>
      </w:r>
      <w:r w:rsidR="00495A3D" w:rsidRPr="00F01C17">
        <w:rPr>
          <w:rFonts w:ascii="Arial" w:hAnsi="Arial" w:cs="Arial"/>
          <w:bCs/>
        </w:rPr>
        <w:t xml:space="preserve"> access to substance use treatment. </w:t>
      </w:r>
      <w:r>
        <w:rPr>
          <w:rFonts w:ascii="Arial" w:hAnsi="Arial" w:cs="Arial"/>
          <w:bCs/>
        </w:rPr>
        <w:t>Currently,</w:t>
      </w:r>
      <w:r w:rsidR="00495A3D" w:rsidRPr="00F01C17">
        <w:rPr>
          <w:rFonts w:ascii="Arial" w:hAnsi="Arial" w:cs="Arial"/>
          <w:bCs/>
        </w:rPr>
        <w:t xml:space="preserve"> </w:t>
      </w:r>
      <w:r>
        <w:rPr>
          <w:rFonts w:ascii="Arial" w:hAnsi="Arial" w:cs="Arial"/>
          <w:bCs/>
        </w:rPr>
        <w:t>y</w:t>
      </w:r>
      <w:r w:rsidR="00495A3D" w:rsidRPr="00F01C17">
        <w:rPr>
          <w:rFonts w:ascii="Arial" w:hAnsi="Arial" w:cs="Arial"/>
          <w:bCs/>
        </w:rPr>
        <w:t>outh under 15</w:t>
      </w:r>
      <w:r>
        <w:rPr>
          <w:rFonts w:ascii="Arial" w:hAnsi="Arial" w:cs="Arial"/>
          <w:bCs/>
        </w:rPr>
        <w:t xml:space="preserve"> m</w:t>
      </w:r>
      <w:r w:rsidR="00495A3D" w:rsidRPr="00F01C17">
        <w:rPr>
          <w:rFonts w:ascii="Arial" w:hAnsi="Arial" w:cs="Arial"/>
          <w:bCs/>
        </w:rPr>
        <w:t xml:space="preserve">ust have a parent or </w:t>
      </w:r>
      <w:proofErr w:type="gramStart"/>
      <w:r w:rsidR="00495A3D" w:rsidRPr="00F01C17">
        <w:rPr>
          <w:rFonts w:ascii="Arial" w:hAnsi="Arial" w:cs="Arial"/>
          <w:bCs/>
        </w:rPr>
        <w:t>guardians</w:t>
      </w:r>
      <w:proofErr w:type="gramEnd"/>
      <w:r w:rsidR="00495A3D" w:rsidRPr="00F01C17">
        <w:rPr>
          <w:rFonts w:ascii="Arial" w:hAnsi="Arial" w:cs="Arial"/>
          <w:bCs/>
        </w:rPr>
        <w:t xml:space="preserve"> consent to receive treatment, and in most cases, their care teams are able to receive this consent safely. There are rare instances, especially in environments of intergenerational substance use, where requiring consent may put a child who wishes to have access to treatment at risk of harm. </w:t>
      </w:r>
      <w:proofErr w:type="gramStart"/>
      <w:r w:rsidR="00495A3D" w:rsidRPr="00F01C17">
        <w:rPr>
          <w:rFonts w:ascii="Arial" w:hAnsi="Arial" w:cs="Arial"/>
          <w:bCs/>
        </w:rPr>
        <w:t>So</w:t>
      </w:r>
      <w:proofErr w:type="gramEnd"/>
      <w:r w:rsidR="00495A3D" w:rsidRPr="00F01C17">
        <w:rPr>
          <w:rFonts w:ascii="Arial" w:hAnsi="Arial" w:cs="Arial"/>
          <w:bCs/>
        </w:rPr>
        <w:t xml:space="preserve"> this bill would allow providers to give confidential treatment to minors under 15 years of age, if they disclose their desire for treatment </w:t>
      </w:r>
      <w:r>
        <w:rPr>
          <w:rFonts w:ascii="Arial" w:hAnsi="Arial" w:cs="Arial"/>
          <w:bCs/>
        </w:rPr>
        <w:t xml:space="preserve">and it </w:t>
      </w:r>
      <w:r w:rsidR="00495A3D" w:rsidRPr="00F01C17">
        <w:rPr>
          <w:rFonts w:ascii="Arial" w:hAnsi="Arial" w:cs="Arial"/>
          <w:bCs/>
        </w:rPr>
        <w:t xml:space="preserve">would put them at risk with their parents or guardians. </w:t>
      </w:r>
      <w:proofErr w:type="gramStart"/>
      <w:r w:rsidR="00495A3D" w:rsidRPr="00F01C17">
        <w:rPr>
          <w:rFonts w:ascii="Arial" w:hAnsi="Arial" w:cs="Arial"/>
          <w:bCs/>
        </w:rPr>
        <w:t>So</w:t>
      </w:r>
      <w:proofErr w:type="gramEnd"/>
      <w:r w:rsidR="00495A3D" w:rsidRPr="00F01C17">
        <w:rPr>
          <w:rFonts w:ascii="Arial" w:hAnsi="Arial" w:cs="Arial"/>
          <w:bCs/>
        </w:rPr>
        <w:t xml:space="preserve"> this would include protection from disclosure in the insurance explanation of benefits</w:t>
      </w:r>
      <w:r>
        <w:rPr>
          <w:rFonts w:ascii="Arial" w:hAnsi="Arial" w:cs="Arial"/>
          <w:bCs/>
        </w:rPr>
        <w:t>.</w:t>
      </w:r>
      <w:r w:rsidR="00495A3D" w:rsidRPr="00F01C17">
        <w:rPr>
          <w:rFonts w:ascii="Arial" w:hAnsi="Arial" w:cs="Arial"/>
          <w:bCs/>
        </w:rPr>
        <w:t xml:space="preserve"> </w:t>
      </w:r>
    </w:p>
    <w:p w14:paraId="31CD3224" w14:textId="49221882" w:rsidR="00F01C17" w:rsidRDefault="00495A3D" w:rsidP="00F01C17">
      <w:pPr>
        <w:pStyle w:val="ListParagraph"/>
        <w:numPr>
          <w:ilvl w:val="0"/>
          <w:numId w:val="5"/>
        </w:numPr>
        <w:rPr>
          <w:rFonts w:ascii="Arial" w:hAnsi="Arial" w:cs="Arial"/>
          <w:bCs/>
        </w:rPr>
      </w:pPr>
      <w:r w:rsidRPr="00F01C17">
        <w:rPr>
          <w:rFonts w:ascii="Arial" w:hAnsi="Arial" w:cs="Arial"/>
          <w:bCs/>
        </w:rPr>
        <w:t xml:space="preserve">School staff administration of Naloxone is the next bill. </w:t>
      </w:r>
      <w:proofErr w:type="gramStart"/>
      <w:r w:rsidRPr="00F01C17">
        <w:rPr>
          <w:rFonts w:ascii="Arial" w:hAnsi="Arial" w:cs="Arial"/>
          <w:bCs/>
        </w:rPr>
        <w:t>So</w:t>
      </w:r>
      <w:proofErr w:type="gramEnd"/>
      <w:r w:rsidRPr="00F01C17">
        <w:rPr>
          <w:rFonts w:ascii="Arial" w:hAnsi="Arial" w:cs="Arial"/>
          <w:bCs/>
        </w:rPr>
        <w:t xml:space="preserve"> this would essentially allow school administrators or staff to administer Naloxone and would shield them from civil and criminal liability. </w:t>
      </w:r>
      <w:r w:rsidR="00F01C17">
        <w:rPr>
          <w:rFonts w:ascii="Arial" w:hAnsi="Arial" w:cs="Arial"/>
          <w:bCs/>
        </w:rPr>
        <w:t>T</w:t>
      </w:r>
      <w:r w:rsidRPr="00F01C17">
        <w:rPr>
          <w:rFonts w:ascii="Arial" w:hAnsi="Arial" w:cs="Arial"/>
          <w:bCs/>
        </w:rPr>
        <w:t xml:space="preserve">hat's pretty much it. </w:t>
      </w:r>
    </w:p>
    <w:p w14:paraId="2D15D410" w14:textId="77777777" w:rsidR="009E411B" w:rsidRDefault="00495A3D" w:rsidP="00F01C17">
      <w:pPr>
        <w:pStyle w:val="ListParagraph"/>
        <w:numPr>
          <w:ilvl w:val="0"/>
          <w:numId w:val="5"/>
        </w:numPr>
        <w:rPr>
          <w:rFonts w:ascii="Arial" w:hAnsi="Arial" w:cs="Arial"/>
          <w:bCs/>
        </w:rPr>
      </w:pPr>
      <w:r w:rsidRPr="00F01C17">
        <w:rPr>
          <w:rFonts w:ascii="Arial" w:hAnsi="Arial" w:cs="Arial"/>
          <w:bCs/>
        </w:rPr>
        <w:t xml:space="preserve">The next bill is short acting opioid antagonist language. So right </w:t>
      </w:r>
      <w:proofErr w:type="gramStart"/>
      <w:r w:rsidRPr="00F01C17">
        <w:rPr>
          <w:rFonts w:ascii="Arial" w:hAnsi="Arial" w:cs="Arial"/>
          <w:bCs/>
        </w:rPr>
        <w:t>now</w:t>
      </w:r>
      <w:proofErr w:type="gramEnd"/>
      <w:r w:rsidRPr="00F01C17">
        <w:rPr>
          <w:rFonts w:ascii="Arial" w:hAnsi="Arial" w:cs="Arial"/>
          <w:bCs/>
        </w:rPr>
        <w:t xml:space="preserve"> statute references the term Naloxone repeatedly and so this bill would just change that term to a more generic term to allow more drugs that are identical to be utilized in the same way so changing that to short acting opioid antagonist instead of naloxone. </w:t>
      </w:r>
    </w:p>
    <w:p w14:paraId="5505C07F" w14:textId="77777777" w:rsidR="009E411B" w:rsidRDefault="009E411B" w:rsidP="009E411B">
      <w:pPr>
        <w:rPr>
          <w:rFonts w:ascii="Arial" w:hAnsi="Arial" w:cs="Arial"/>
          <w:bCs/>
        </w:rPr>
      </w:pPr>
    </w:p>
    <w:p w14:paraId="25D1B3CC" w14:textId="7C440E34" w:rsidR="00495A3D" w:rsidRPr="00495A3D" w:rsidRDefault="009E411B" w:rsidP="00495A3D">
      <w:pPr>
        <w:rPr>
          <w:rFonts w:ascii="Arial" w:hAnsi="Arial" w:cs="Arial"/>
          <w:bCs/>
        </w:rPr>
      </w:pPr>
      <w:r>
        <w:rPr>
          <w:rFonts w:ascii="Arial" w:hAnsi="Arial" w:cs="Arial"/>
          <w:bCs/>
        </w:rPr>
        <w:t>T</w:t>
      </w:r>
      <w:r w:rsidR="00495A3D" w:rsidRPr="009E411B">
        <w:rPr>
          <w:rFonts w:ascii="Arial" w:hAnsi="Arial" w:cs="Arial"/>
          <w:bCs/>
        </w:rPr>
        <w:t xml:space="preserve">he </w:t>
      </w:r>
      <w:r>
        <w:rPr>
          <w:rFonts w:ascii="Arial" w:hAnsi="Arial" w:cs="Arial"/>
          <w:bCs/>
        </w:rPr>
        <w:t>CLHO</w:t>
      </w:r>
      <w:r w:rsidR="00495A3D" w:rsidRPr="009E411B">
        <w:rPr>
          <w:rFonts w:ascii="Arial" w:hAnsi="Arial" w:cs="Arial"/>
          <w:bCs/>
        </w:rPr>
        <w:t xml:space="preserve"> legislative committee recommended this package at a priority one</w:t>
      </w:r>
      <w:r>
        <w:rPr>
          <w:rFonts w:ascii="Arial" w:hAnsi="Arial" w:cs="Arial"/>
          <w:bCs/>
        </w:rPr>
        <w:t xml:space="preserve"> </w:t>
      </w:r>
      <w:r w:rsidR="00495A3D" w:rsidRPr="00495A3D">
        <w:rPr>
          <w:rFonts w:ascii="Arial" w:hAnsi="Arial" w:cs="Arial"/>
          <w:bCs/>
        </w:rPr>
        <w:t xml:space="preserve">with wide broad support. And it was noted that if we support the whole package, it will reduce the load on the lobbyists specifically need to have to write testimony for 10 different bills. We can just write one set of testimony, referencing all of them and saying that we support all of them. If there is an amendment that is brought forward to one of the bills that we don't agree with, we can always just put in a caveat. </w:t>
      </w:r>
      <w:proofErr w:type="gramStart"/>
      <w:r w:rsidR="00495A3D" w:rsidRPr="00495A3D">
        <w:rPr>
          <w:rFonts w:ascii="Arial" w:hAnsi="Arial" w:cs="Arial"/>
          <w:bCs/>
        </w:rPr>
        <w:t>So</w:t>
      </w:r>
      <w:proofErr w:type="gramEnd"/>
      <w:r w:rsidR="00495A3D" w:rsidRPr="00495A3D">
        <w:rPr>
          <w:rFonts w:ascii="Arial" w:hAnsi="Arial" w:cs="Arial"/>
          <w:bCs/>
        </w:rPr>
        <w:t xml:space="preserve"> we do have some flexibility there. </w:t>
      </w:r>
      <w:r>
        <w:rPr>
          <w:rFonts w:ascii="Arial" w:hAnsi="Arial" w:cs="Arial"/>
          <w:bCs/>
        </w:rPr>
        <w:t>All</w:t>
      </w:r>
      <w:r w:rsidR="00495A3D" w:rsidRPr="00495A3D">
        <w:rPr>
          <w:rFonts w:ascii="Arial" w:hAnsi="Arial" w:cs="Arial"/>
          <w:bCs/>
        </w:rPr>
        <w:t xml:space="preserve"> the attendees of the legislative committee agreed with this approach. I personally also think that supporting this was a great opportunity for us to build rapport with Representative </w:t>
      </w:r>
      <w:r>
        <w:rPr>
          <w:rFonts w:ascii="Arial" w:hAnsi="Arial" w:cs="Arial"/>
          <w:bCs/>
        </w:rPr>
        <w:t>Dexter</w:t>
      </w:r>
      <w:r w:rsidR="00495A3D" w:rsidRPr="00495A3D">
        <w:rPr>
          <w:rFonts w:ascii="Arial" w:hAnsi="Arial" w:cs="Arial"/>
          <w:bCs/>
        </w:rPr>
        <w:t xml:space="preserve">. </w:t>
      </w:r>
      <w:proofErr w:type="gramStart"/>
      <w:r w:rsidR="00495A3D" w:rsidRPr="00495A3D">
        <w:rPr>
          <w:rFonts w:ascii="Arial" w:hAnsi="Arial" w:cs="Arial"/>
          <w:bCs/>
        </w:rPr>
        <w:t>So</w:t>
      </w:r>
      <w:proofErr w:type="gramEnd"/>
      <w:r w:rsidR="00495A3D" w:rsidRPr="00495A3D">
        <w:rPr>
          <w:rFonts w:ascii="Arial" w:hAnsi="Arial" w:cs="Arial"/>
          <w:bCs/>
        </w:rPr>
        <w:t xml:space="preserve"> with that, I will turn it over to all of you to discuss</w:t>
      </w:r>
      <w:r>
        <w:rPr>
          <w:rFonts w:ascii="Arial" w:hAnsi="Arial" w:cs="Arial"/>
          <w:bCs/>
        </w:rPr>
        <w:t xml:space="preserve">. </w:t>
      </w:r>
    </w:p>
    <w:p w14:paraId="1AD02008" w14:textId="77777777" w:rsidR="009E411B" w:rsidRDefault="009E411B" w:rsidP="00495A3D">
      <w:pPr>
        <w:rPr>
          <w:rFonts w:ascii="Arial" w:hAnsi="Arial" w:cs="Arial"/>
          <w:bCs/>
        </w:rPr>
      </w:pPr>
    </w:p>
    <w:p w14:paraId="13AF7952" w14:textId="1AD5E573" w:rsidR="009E411B" w:rsidRDefault="009E411B" w:rsidP="00495A3D">
      <w:pPr>
        <w:rPr>
          <w:rFonts w:ascii="Arial" w:hAnsi="Arial" w:cs="Arial"/>
          <w:bCs/>
        </w:rPr>
      </w:pPr>
      <w:r>
        <w:rPr>
          <w:rFonts w:ascii="Arial" w:hAnsi="Arial" w:cs="Arial"/>
          <w:bCs/>
        </w:rPr>
        <w:lastRenderedPageBreak/>
        <w:t xml:space="preserve">Jessica Guernsey: Can you repeat the portion about drug paraphernalia? </w:t>
      </w:r>
    </w:p>
    <w:p w14:paraId="15B99F3D" w14:textId="77777777" w:rsidR="009E411B" w:rsidRDefault="009E411B" w:rsidP="00495A3D">
      <w:pPr>
        <w:rPr>
          <w:rFonts w:ascii="Arial" w:hAnsi="Arial" w:cs="Arial"/>
          <w:bCs/>
        </w:rPr>
      </w:pPr>
    </w:p>
    <w:p w14:paraId="1D466A65" w14:textId="779AA3DD" w:rsidR="00495A3D" w:rsidRDefault="009E411B" w:rsidP="009E411B">
      <w:pPr>
        <w:rPr>
          <w:rFonts w:ascii="Arial" w:hAnsi="Arial" w:cs="Arial"/>
          <w:bCs/>
        </w:rPr>
      </w:pPr>
      <w:r>
        <w:rPr>
          <w:rFonts w:ascii="Arial" w:hAnsi="Arial" w:cs="Arial"/>
          <w:bCs/>
        </w:rPr>
        <w:t xml:space="preserve">Sarah Lochner: </w:t>
      </w:r>
      <w:r w:rsidR="00495A3D" w:rsidRPr="00495A3D">
        <w:rPr>
          <w:rFonts w:ascii="Arial" w:hAnsi="Arial" w:cs="Arial"/>
          <w:bCs/>
        </w:rPr>
        <w:t>Yes, so after voters passed a ballot measure 110</w:t>
      </w:r>
      <w:r>
        <w:rPr>
          <w:rFonts w:ascii="Arial" w:hAnsi="Arial" w:cs="Arial"/>
          <w:bCs/>
        </w:rPr>
        <w:t>,</w:t>
      </w:r>
      <w:r w:rsidR="00495A3D" w:rsidRPr="00495A3D">
        <w:rPr>
          <w:rFonts w:ascii="Arial" w:hAnsi="Arial" w:cs="Arial"/>
          <w:bCs/>
        </w:rPr>
        <w:t xml:space="preserve"> small quantity and possession of certain drugs was decriminalized in Oregon. However, paraphernalia remained criminalized. And this criminalization extends to the distribution of test strips and pipes, which are proven interventions to reduce the risk of overdose and drug related deaths. And </w:t>
      </w:r>
      <w:proofErr w:type="gramStart"/>
      <w:r w:rsidR="00495A3D" w:rsidRPr="00495A3D">
        <w:rPr>
          <w:rFonts w:ascii="Arial" w:hAnsi="Arial" w:cs="Arial"/>
          <w:bCs/>
        </w:rPr>
        <w:t>so</w:t>
      </w:r>
      <w:proofErr w:type="gramEnd"/>
      <w:r w:rsidR="00495A3D" w:rsidRPr="00495A3D">
        <w:rPr>
          <w:rFonts w:ascii="Arial" w:hAnsi="Arial" w:cs="Arial"/>
          <w:bCs/>
        </w:rPr>
        <w:t xml:space="preserve"> this bill reforms the drug paraphernalia statute, to decriminalize items not associated with or used for the distribution of </w:t>
      </w:r>
      <w:r>
        <w:rPr>
          <w:rFonts w:ascii="Arial" w:hAnsi="Arial" w:cs="Arial"/>
          <w:bCs/>
        </w:rPr>
        <w:t>drugs</w:t>
      </w:r>
      <w:r w:rsidR="00495A3D" w:rsidRPr="00495A3D">
        <w:rPr>
          <w:rFonts w:ascii="Arial" w:hAnsi="Arial" w:cs="Arial"/>
          <w:bCs/>
        </w:rPr>
        <w:t xml:space="preserve">. </w:t>
      </w:r>
    </w:p>
    <w:p w14:paraId="04616F43" w14:textId="77777777" w:rsidR="009E411B" w:rsidRDefault="009E411B" w:rsidP="009E411B">
      <w:pPr>
        <w:rPr>
          <w:rFonts w:ascii="Arial" w:hAnsi="Arial" w:cs="Arial"/>
          <w:bCs/>
        </w:rPr>
      </w:pPr>
    </w:p>
    <w:p w14:paraId="316C698D" w14:textId="3CCBBBEE" w:rsidR="00495A3D" w:rsidRDefault="009E411B" w:rsidP="00495A3D">
      <w:pPr>
        <w:rPr>
          <w:rFonts w:ascii="Arial" w:hAnsi="Arial" w:cs="Arial"/>
          <w:bCs/>
        </w:rPr>
      </w:pPr>
      <w:r>
        <w:rPr>
          <w:rFonts w:ascii="Arial" w:hAnsi="Arial" w:cs="Arial"/>
          <w:bCs/>
        </w:rPr>
        <w:t xml:space="preserve">Philip Mason-Joyner: </w:t>
      </w:r>
      <w:r w:rsidR="00495A3D" w:rsidRPr="00495A3D">
        <w:rPr>
          <w:rFonts w:ascii="Arial" w:hAnsi="Arial" w:cs="Arial"/>
          <w:bCs/>
        </w:rPr>
        <w:t>Well, I think this is a great omnibus list of ideas and maybe I missed it, Sarah, but I'm curious of funding. A lot of these things like here take resources to implement. I'm curious as the bigger picture strategy for us</w:t>
      </w:r>
      <w:r>
        <w:rPr>
          <w:rFonts w:ascii="Arial" w:hAnsi="Arial" w:cs="Arial"/>
          <w:bCs/>
        </w:rPr>
        <w:t xml:space="preserve"> - </w:t>
      </w:r>
      <w:r w:rsidR="00495A3D" w:rsidRPr="00495A3D">
        <w:rPr>
          <w:rFonts w:ascii="Arial" w:hAnsi="Arial" w:cs="Arial"/>
          <w:bCs/>
        </w:rPr>
        <w:t xml:space="preserve">how will this be funded? </w:t>
      </w:r>
      <w:r>
        <w:rPr>
          <w:rFonts w:ascii="Arial" w:hAnsi="Arial" w:cs="Arial"/>
          <w:bCs/>
        </w:rPr>
        <w:t>Is it with</w:t>
      </w:r>
      <w:r w:rsidR="00495A3D" w:rsidRPr="00495A3D">
        <w:rPr>
          <w:rFonts w:ascii="Arial" w:hAnsi="Arial" w:cs="Arial"/>
          <w:bCs/>
        </w:rPr>
        <w:t xml:space="preserve"> the state general funds,</w:t>
      </w:r>
      <w:r>
        <w:rPr>
          <w:rFonts w:ascii="Arial" w:hAnsi="Arial" w:cs="Arial"/>
          <w:bCs/>
        </w:rPr>
        <w:t xml:space="preserve"> and</w:t>
      </w:r>
      <w:r w:rsidR="00495A3D" w:rsidRPr="00495A3D">
        <w:rPr>
          <w:rFonts w:ascii="Arial" w:hAnsi="Arial" w:cs="Arial"/>
          <w:bCs/>
        </w:rPr>
        <w:t xml:space="preserve"> how will that impact our other priorities for this legislative session around the workforce, modernization</w:t>
      </w:r>
      <w:r>
        <w:rPr>
          <w:rFonts w:ascii="Arial" w:hAnsi="Arial" w:cs="Arial"/>
          <w:bCs/>
        </w:rPr>
        <w:t>, etc.? A</w:t>
      </w:r>
      <w:r w:rsidR="00495A3D" w:rsidRPr="00495A3D">
        <w:rPr>
          <w:rFonts w:ascii="Arial" w:hAnsi="Arial" w:cs="Arial"/>
          <w:bCs/>
        </w:rPr>
        <w:t xml:space="preserve">nd then also made me think about </w:t>
      </w:r>
      <w:r>
        <w:rPr>
          <w:rFonts w:ascii="Arial" w:hAnsi="Arial" w:cs="Arial"/>
          <w:bCs/>
        </w:rPr>
        <w:t>Carrie’s</w:t>
      </w:r>
      <w:r w:rsidR="00495A3D" w:rsidRPr="00495A3D">
        <w:rPr>
          <w:rFonts w:ascii="Arial" w:hAnsi="Arial" w:cs="Arial"/>
          <w:bCs/>
        </w:rPr>
        <w:t xml:space="preserve"> update earlier with the opioid board</w:t>
      </w:r>
      <w:r>
        <w:rPr>
          <w:rFonts w:ascii="Arial" w:hAnsi="Arial" w:cs="Arial"/>
          <w:bCs/>
        </w:rPr>
        <w:t>.</w:t>
      </w:r>
      <w:r w:rsidR="00495A3D" w:rsidRPr="00495A3D">
        <w:rPr>
          <w:rFonts w:ascii="Arial" w:hAnsi="Arial" w:cs="Arial"/>
          <w:bCs/>
        </w:rPr>
        <w:t xml:space="preserve"> This will be a lot of things that the opioid settlement board will be looking at and making sure that that connection is there and </w:t>
      </w:r>
      <w:r>
        <w:rPr>
          <w:rFonts w:ascii="Arial" w:hAnsi="Arial" w:cs="Arial"/>
          <w:bCs/>
        </w:rPr>
        <w:t xml:space="preserve">I’m </w:t>
      </w:r>
      <w:r w:rsidR="00495A3D" w:rsidRPr="00495A3D">
        <w:rPr>
          <w:rFonts w:ascii="Arial" w:hAnsi="Arial" w:cs="Arial"/>
          <w:bCs/>
        </w:rPr>
        <w:t xml:space="preserve">just thinking </w:t>
      </w:r>
      <w:r>
        <w:rPr>
          <w:rFonts w:ascii="Arial" w:hAnsi="Arial" w:cs="Arial"/>
          <w:bCs/>
        </w:rPr>
        <w:t xml:space="preserve">to </w:t>
      </w:r>
      <w:r w:rsidR="00495A3D" w:rsidRPr="00495A3D">
        <w:rPr>
          <w:rFonts w:ascii="Arial" w:hAnsi="Arial" w:cs="Arial"/>
          <w:bCs/>
        </w:rPr>
        <w:t xml:space="preserve">put a call to </w:t>
      </w:r>
      <w:r>
        <w:rPr>
          <w:rFonts w:ascii="Arial" w:hAnsi="Arial" w:cs="Arial"/>
          <w:bCs/>
        </w:rPr>
        <w:t>not have</w:t>
      </w:r>
      <w:r w:rsidR="00495A3D" w:rsidRPr="00495A3D">
        <w:rPr>
          <w:rFonts w:ascii="Arial" w:hAnsi="Arial" w:cs="Arial"/>
          <w:bCs/>
        </w:rPr>
        <w:t xml:space="preserve"> duplication of effort going on here.</w:t>
      </w:r>
    </w:p>
    <w:p w14:paraId="56D9DF39" w14:textId="77777777" w:rsidR="009E411B" w:rsidRDefault="009E411B" w:rsidP="00495A3D">
      <w:pPr>
        <w:rPr>
          <w:rFonts w:ascii="Arial" w:hAnsi="Arial" w:cs="Arial"/>
          <w:bCs/>
        </w:rPr>
      </w:pPr>
    </w:p>
    <w:p w14:paraId="51971110" w14:textId="77777777" w:rsidR="009E411B" w:rsidRDefault="009E411B" w:rsidP="00495A3D">
      <w:pPr>
        <w:rPr>
          <w:rFonts w:ascii="Arial" w:hAnsi="Arial" w:cs="Arial"/>
          <w:bCs/>
        </w:rPr>
      </w:pPr>
      <w:r>
        <w:rPr>
          <w:rFonts w:ascii="Arial" w:hAnsi="Arial" w:cs="Arial"/>
          <w:bCs/>
        </w:rPr>
        <w:t xml:space="preserve">Sarah Lochner: </w:t>
      </w:r>
      <w:r w:rsidR="00495A3D" w:rsidRPr="00495A3D">
        <w:rPr>
          <w:rFonts w:ascii="Arial" w:hAnsi="Arial" w:cs="Arial"/>
          <w:bCs/>
        </w:rPr>
        <w:t xml:space="preserve">Yeah, so I don't know how much this bill is, or these bills are going to cost yet. Typically, in the legislative process, </w:t>
      </w:r>
      <w:proofErr w:type="gramStart"/>
      <w:r w:rsidR="00495A3D" w:rsidRPr="00495A3D">
        <w:rPr>
          <w:rFonts w:ascii="Arial" w:hAnsi="Arial" w:cs="Arial"/>
          <w:bCs/>
        </w:rPr>
        <w:t>in order for</w:t>
      </w:r>
      <w:proofErr w:type="gramEnd"/>
      <w:r w:rsidR="00495A3D" w:rsidRPr="00495A3D">
        <w:rPr>
          <w:rFonts w:ascii="Arial" w:hAnsi="Arial" w:cs="Arial"/>
          <w:bCs/>
        </w:rPr>
        <w:t xml:space="preserve"> any bill to be voted out of the policy committee, </w:t>
      </w:r>
      <w:r>
        <w:rPr>
          <w:rFonts w:ascii="Arial" w:hAnsi="Arial" w:cs="Arial"/>
          <w:bCs/>
        </w:rPr>
        <w:t>OHA</w:t>
      </w:r>
      <w:r w:rsidR="00495A3D" w:rsidRPr="00495A3D">
        <w:rPr>
          <w:rFonts w:ascii="Arial" w:hAnsi="Arial" w:cs="Arial"/>
          <w:bCs/>
        </w:rPr>
        <w:t xml:space="preserve"> would have to issue a fiscal impact statement, which essentially tells the legislature how much it will cost to implement. And then that fiscal impact statement is attached to that bill moving forward. And if it does cost typically like over $50,000 that will then be sent to the Ways and Means Committee, where it's weighed against all the other bills that cost money to implement and is decided </w:t>
      </w:r>
      <w:r w:rsidRPr="00495A3D">
        <w:rPr>
          <w:rFonts w:ascii="Arial" w:hAnsi="Arial" w:cs="Arial"/>
          <w:bCs/>
        </w:rPr>
        <w:t>whether</w:t>
      </w:r>
      <w:r w:rsidR="00495A3D" w:rsidRPr="00495A3D">
        <w:rPr>
          <w:rFonts w:ascii="Arial" w:hAnsi="Arial" w:cs="Arial"/>
          <w:bCs/>
        </w:rPr>
        <w:t xml:space="preserve"> it will be funded. </w:t>
      </w:r>
      <w:r>
        <w:rPr>
          <w:rFonts w:ascii="Arial" w:hAnsi="Arial" w:cs="Arial"/>
          <w:bCs/>
        </w:rPr>
        <w:t>OHA</w:t>
      </w:r>
      <w:r w:rsidR="00495A3D" w:rsidRPr="00495A3D">
        <w:rPr>
          <w:rFonts w:ascii="Arial" w:hAnsi="Arial" w:cs="Arial"/>
          <w:bCs/>
        </w:rPr>
        <w:t xml:space="preserve"> typically does not do this work in advance to many people's frustrations</w:t>
      </w:r>
      <w:r>
        <w:rPr>
          <w:rFonts w:ascii="Arial" w:hAnsi="Arial" w:cs="Arial"/>
          <w:bCs/>
        </w:rPr>
        <w:t xml:space="preserve">, </w:t>
      </w:r>
      <w:r w:rsidR="00495A3D" w:rsidRPr="00495A3D">
        <w:rPr>
          <w:rFonts w:ascii="Arial" w:hAnsi="Arial" w:cs="Arial"/>
          <w:bCs/>
        </w:rPr>
        <w:t>and so they will wait to see if the bill has legs before they analyze it for the cost. So</w:t>
      </w:r>
      <w:r>
        <w:rPr>
          <w:rFonts w:ascii="Arial" w:hAnsi="Arial" w:cs="Arial"/>
          <w:bCs/>
        </w:rPr>
        <w:t>,</w:t>
      </w:r>
      <w:r w:rsidR="00495A3D" w:rsidRPr="00495A3D">
        <w:rPr>
          <w:rFonts w:ascii="Arial" w:hAnsi="Arial" w:cs="Arial"/>
          <w:bCs/>
        </w:rPr>
        <w:t xml:space="preserve"> we can always if we decided to support it in concept</w:t>
      </w:r>
      <w:r>
        <w:rPr>
          <w:rFonts w:ascii="Arial" w:hAnsi="Arial" w:cs="Arial"/>
          <w:bCs/>
        </w:rPr>
        <w:t>,</w:t>
      </w:r>
      <w:r w:rsidR="00495A3D" w:rsidRPr="00495A3D">
        <w:rPr>
          <w:rFonts w:ascii="Arial" w:hAnsi="Arial" w:cs="Arial"/>
          <w:bCs/>
        </w:rPr>
        <w:t xml:space="preserve"> and</w:t>
      </w:r>
      <w:r>
        <w:rPr>
          <w:rFonts w:ascii="Arial" w:hAnsi="Arial" w:cs="Arial"/>
          <w:bCs/>
        </w:rPr>
        <w:t xml:space="preserve"> if</w:t>
      </w:r>
      <w:r w:rsidR="00495A3D" w:rsidRPr="00495A3D">
        <w:rPr>
          <w:rFonts w:ascii="Arial" w:hAnsi="Arial" w:cs="Arial"/>
          <w:bCs/>
        </w:rPr>
        <w:t xml:space="preserve"> we found that</w:t>
      </w:r>
      <w:r>
        <w:rPr>
          <w:rFonts w:ascii="Arial" w:hAnsi="Arial" w:cs="Arial"/>
          <w:bCs/>
        </w:rPr>
        <w:t xml:space="preserve"> it</w:t>
      </w:r>
      <w:r w:rsidR="00495A3D" w:rsidRPr="00495A3D">
        <w:rPr>
          <w:rFonts w:ascii="Arial" w:hAnsi="Arial" w:cs="Arial"/>
          <w:bCs/>
        </w:rPr>
        <w:t xml:space="preserve"> was </w:t>
      </w:r>
      <w:r w:rsidRPr="00495A3D">
        <w:rPr>
          <w:rFonts w:ascii="Arial" w:hAnsi="Arial" w:cs="Arial"/>
          <w:bCs/>
        </w:rPr>
        <w:t>going to</w:t>
      </w:r>
      <w:r w:rsidR="00495A3D" w:rsidRPr="00495A3D">
        <w:rPr>
          <w:rFonts w:ascii="Arial" w:hAnsi="Arial" w:cs="Arial"/>
          <w:bCs/>
        </w:rPr>
        <w:t xml:space="preserve"> cost $40 million, and it was this or our workforce bill, we could certainly reevaluate it at that time if we needed</w:t>
      </w:r>
      <w:r>
        <w:rPr>
          <w:rFonts w:ascii="Arial" w:hAnsi="Arial" w:cs="Arial"/>
          <w:bCs/>
        </w:rPr>
        <w:t xml:space="preserve">. </w:t>
      </w:r>
    </w:p>
    <w:p w14:paraId="7B8059D3" w14:textId="77777777" w:rsidR="009E411B" w:rsidRDefault="009E411B" w:rsidP="00495A3D">
      <w:pPr>
        <w:rPr>
          <w:rFonts w:ascii="Arial" w:hAnsi="Arial" w:cs="Arial"/>
          <w:bCs/>
        </w:rPr>
      </w:pPr>
    </w:p>
    <w:p w14:paraId="1EC63B7C" w14:textId="5F5A991E" w:rsidR="001B2CF2" w:rsidRDefault="001B2CF2" w:rsidP="001B2CF2">
      <w:pPr>
        <w:rPr>
          <w:rFonts w:ascii="Arial" w:hAnsi="Arial" w:cs="Arial"/>
          <w:bCs/>
        </w:rPr>
      </w:pPr>
      <w:r>
        <w:rPr>
          <w:rFonts w:ascii="Arial" w:hAnsi="Arial" w:cs="Arial"/>
          <w:bCs/>
        </w:rPr>
        <w:t xml:space="preserve">Marie </w:t>
      </w:r>
      <w:proofErr w:type="spellStart"/>
      <w:r>
        <w:rPr>
          <w:rFonts w:ascii="Arial" w:hAnsi="Arial" w:cs="Arial"/>
          <w:bCs/>
        </w:rPr>
        <w:t>Boman</w:t>
      </w:r>
      <w:proofErr w:type="spellEnd"/>
      <w:r>
        <w:rPr>
          <w:rFonts w:ascii="Arial" w:hAnsi="Arial" w:cs="Arial"/>
          <w:bCs/>
        </w:rPr>
        <w:t xml:space="preserve">-Davis: </w:t>
      </w:r>
      <w:r w:rsidR="00495A3D" w:rsidRPr="00495A3D">
        <w:rPr>
          <w:rFonts w:ascii="Arial" w:hAnsi="Arial" w:cs="Arial"/>
          <w:bCs/>
        </w:rPr>
        <w:t>I'm hoping you can help spur my learning. This is my first long session in Oregon</w:t>
      </w:r>
      <w:r>
        <w:rPr>
          <w:rFonts w:ascii="Arial" w:hAnsi="Arial" w:cs="Arial"/>
          <w:bCs/>
        </w:rPr>
        <w:t>.</w:t>
      </w:r>
      <w:r w:rsidR="00495A3D" w:rsidRPr="00495A3D">
        <w:rPr>
          <w:rFonts w:ascii="Arial" w:hAnsi="Arial" w:cs="Arial"/>
          <w:bCs/>
        </w:rPr>
        <w:t xml:space="preserve"> </w:t>
      </w:r>
      <w:r>
        <w:rPr>
          <w:rFonts w:ascii="Arial" w:hAnsi="Arial" w:cs="Arial"/>
          <w:bCs/>
        </w:rPr>
        <w:t>W</w:t>
      </w:r>
      <w:r w:rsidR="00495A3D" w:rsidRPr="00495A3D">
        <w:rPr>
          <w:rFonts w:ascii="Arial" w:hAnsi="Arial" w:cs="Arial"/>
          <w:bCs/>
        </w:rPr>
        <w:t xml:space="preserve">hen you identify </w:t>
      </w:r>
      <w:r>
        <w:rPr>
          <w:rFonts w:ascii="Arial" w:hAnsi="Arial" w:cs="Arial"/>
          <w:bCs/>
        </w:rPr>
        <w:t xml:space="preserve">OHA’s </w:t>
      </w:r>
      <w:r w:rsidR="00495A3D" w:rsidRPr="00495A3D">
        <w:rPr>
          <w:rFonts w:ascii="Arial" w:hAnsi="Arial" w:cs="Arial"/>
          <w:bCs/>
        </w:rPr>
        <w:t>process</w:t>
      </w:r>
      <w:r>
        <w:rPr>
          <w:rFonts w:ascii="Arial" w:hAnsi="Arial" w:cs="Arial"/>
          <w:bCs/>
        </w:rPr>
        <w:t>, is that</w:t>
      </w:r>
      <w:r w:rsidR="00495A3D" w:rsidRPr="00495A3D">
        <w:rPr>
          <w:rFonts w:ascii="Arial" w:hAnsi="Arial" w:cs="Arial"/>
          <w:bCs/>
        </w:rPr>
        <w:t xml:space="preserve"> O</w:t>
      </w:r>
      <w:r>
        <w:rPr>
          <w:rFonts w:ascii="Arial" w:hAnsi="Arial" w:cs="Arial"/>
          <w:bCs/>
        </w:rPr>
        <w:t>HA</w:t>
      </w:r>
      <w:r w:rsidR="00495A3D" w:rsidRPr="00495A3D">
        <w:rPr>
          <w:rFonts w:ascii="Arial" w:hAnsi="Arial" w:cs="Arial"/>
          <w:bCs/>
        </w:rPr>
        <w:t xml:space="preserve"> as an organization, their government relations office</w:t>
      </w:r>
      <w:r>
        <w:rPr>
          <w:rFonts w:ascii="Arial" w:hAnsi="Arial" w:cs="Arial"/>
          <w:bCs/>
        </w:rPr>
        <w:t xml:space="preserve">, or </w:t>
      </w:r>
      <w:r w:rsidR="00495A3D" w:rsidRPr="00495A3D">
        <w:rPr>
          <w:rFonts w:ascii="Arial" w:hAnsi="Arial" w:cs="Arial"/>
          <w:bCs/>
        </w:rPr>
        <w:t xml:space="preserve">where </w:t>
      </w:r>
      <w:r>
        <w:rPr>
          <w:rFonts w:ascii="Arial" w:hAnsi="Arial" w:cs="Arial"/>
          <w:bCs/>
        </w:rPr>
        <w:t xml:space="preserve">is it </w:t>
      </w:r>
      <w:r w:rsidR="00495A3D" w:rsidRPr="00495A3D">
        <w:rPr>
          <w:rFonts w:ascii="Arial" w:hAnsi="Arial" w:cs="Arial"/>
          <w:bCs/>
        </w:rPr>
        <w:t>that would occur</w:t>
      </w:r>
      <w:r>
        <w:rPr>
          <w:rFonts w:ascii="Arial" w:hAnsi="Arial" w:cs="Arial"/>
          <w:bCs/>
        </w:rPr>
        <w:t>?</w:t>
      </w:r>
      <w:r w:rsidR="00495A3D" w:rsidRPr="00495A3D">
        <w:rPr>
          <w:rFonts w:ascii="Arial" w:hAnsi="Arial" w:cs="Arial"/>
          <w:bCs/>
        </w:rPr>
        <w:t xml:space="preserve"> </w:t>
      </w:r>
    </w:p>
    <w:p w14:paraId="6BC29BA6" w14:textId="77777777" w:rsidR="001B2CF2" w:rsidRDefault="001B2CF2" w:rsidP="001B2CF2">
      <w:pPr>
        <w:rPr>
          <w:rFonts w:ascii="Arial" w:hAnsi="Arial" w:cs="Arial"/>
          <w:bCs/>
        </w:rPr>
      </w:pPr>
    </w:p>
    <w:p w14:paraId="437D8F7F" w14:textId="77777777" w:rsidR="001B2CF2" w:rsidRDefault="001B2CF2" w:rsidP="00495A3D">
      <w:pPr>
        <w:rPr>
          <w:rFonts w:ascii="Arial" w:hAnsi="Arial" w:cs="Arial"/>
          <w:bCs/>
        </w:rPr>
      </w:pPr>
      <w:r>
        <w:rPr>
          <w:rFonts w:ascii="Arial" w:hAnsi="Arial" w:cs="Arial"/>
          <w:bCs/>
        </w:rPr>
        <w:t xml:space="preserve">Sarah Lochner: </w:t>
      </w:r>
      <w:r w:rsidR="00495A3D" w:rsidRPr="00495A3D">
        <w:rPr>
          <w:rFonts w:ascii="Arial" w:hAnsi="Arial" w:cs="Arial"/>
          <w:bCs/>
        </w:rPr>
        <w:t xml:space="preserve">Government Relations staff will look at all the bills that are introduced and assign them to a subject matter expert who will analyze the effects of the bill, particularly on the agency. And then they will sit on that until a committee decides to have a work session on the bill, which means a vote. And so then in the few days before that vote is scheduled to happen and </w:t>
      </w:r>
      <w:r>
        <w:rPr>
          <w:rFonts w:ascii="Arial" w:hAnsi="Arial" w:cs="Arial"/>
          <w:bCs/>
        </w:rPr>
        <w:t>O</w:t>
      </w:r>
      <w:r w:rsidR="00495A3D" w:rsidRPr="00495A3D">
        <w:rPr>
          <w:rFonts w:ascii="Arial" w:hAnsi="Arial" w:cs="Arial"/>
          <w:bCs/>
        </w:rPr>
        <w:t xml:space="preserve">HA will put together a fiscal impact statement for that bill. And almost always the committee will have to have that paperwork before they voted out of committee. </w:t>
      </w:r>
      <w:r>
        <w:rPr>
          <w:rFonts w:ascii="Arial" w:hAnsi="Arial" w:cs="Arial"/>
          <w:bCs/>
        </w:rPr>
        <w:t>O</w:t>
      </w:r>
      <w:r w:rsidR="00495A3D" w:rsidRPr="00495A3D">
        <w:rPr>
          <w:rFonts w:ascii="Arial" w:hAnsi="Arial" w:cs="Arial"/>
          <w:bCs/>
        </w:rPr>
        <w:t xml:space="preserve">ccasionally they'll make an exception. But that is how it works. </w:t>
      </w:r>
    </w:p>
    <w:p w14:paraId="12412D67" w14:textId="77777777" w:rsidR="001B2CF2" w:rsidRDefault="001B2CF2" w:rsidP="00495A3D">
      <w:pPr>
        <w:rPr>
          <w:rFonts w:ascii="Arial" w:hAnsi="Arial" w:cs="Arial"/>
          <w:bCs/>
        </w:rPr>
      </w:pPr>
    </w:p>
    <w:p w14:paraId="5703D557" w14:textId="77777777" w:rsidR="001B2CF2" w:rsidRDefault="001B2CF2" w:rsidP="00495A3D">
      <w:pPr>
        <w:rPr>
          <w:rFonts w:ascii="Arial" w:hAnsi="Arial" w:cs="Arial"/>
          <w:bCs/>
        </w:rPr>
      </w:pPr>
      <w:r>
        <w:rPr>
          <w:rFonts w:ascii="Arial" w:hAnsi="Arial" w:cs="Arial"/>
          <w:bCs/>
        </w:rPr>
        <w:t xml:space="preserve">Marie </w:t>
      </w:r>
      <w:proofErr w:type="spellStart"/>
      <w:r>
        <w:rPr>
          <w:rFonts w:ascii="Arial" w:hAnsi="Arial" w:cs="Arial"/>
          <w:bCs/>
        </w:rPr>
        <w:t>Boman-Daivs</w:t>
      </w:r>
      <w:proofErr w:type="spellEnd"/>
      <w:r>
        <w:rPr>
          <w:rFonts w:ascii="Arial" w:hAnsi="Arial" w:cs="Arial"/>
          <w:bCs/>
        </w:rPr>
        <w:t xml:space="preserve">: </w:t>
      </w:r>
      <w:r w:rsidR="00495A3D" w:rsidRPr="00495A3D">
        <w:rPr>
          <w:rFonts w:ascii="Arial" w:hAnsi="Arial" w:cs="Arial"/>
          <w:bCs/>
        </w:rPr>
        <w:t>Thank you</w:t>
      </w:r>
      <w:r>
        <w:rPr>
          <w:rFonts w:ascii="Arial" w:hAnsi="Arial" w:cs="Arial"/>
          <w:bCs/>
        </w:rPr>
        <w:t>, and f</w:t>
      </w:r>
      <w:r w:rsidR="00495A3D" w:rsidRPr="00495A3D">
        <w:rPr>
          <w:rFonts w:ascii="Arial" w:hAnsi="Arial" w:cs="Arial"/>
          <w:bCs/>
        </w:rPr>
        <w:t>or additional clarification</w:t>
      </w:r>
      <w:r>
        <w:rPr>
          <w:rFonts w:ascii="Arial" w:hAnsi="Arial" w:cs="Arial"/>
          <w:bCs/>
        </w:rPr>
        <w:t xml:space="preserve"> - a</w:t>
      </w:r>
      <w:r w:rsidR="00495A3D" w:rsidRPr="00495A3D">
        <w:rPr>
          <w:rFonts w:ascii="Arial" w:hAnsi="Arial" w:cs="Arial"/>
          <w:bCs/>
        </w:rPr>
        <w:t xml:space="preserve"> subject matter expert could be anywhere within O</w:t>
      </w:r>
      <w:r>
        <w:rPr>
          <w:rFonts w:ascii="Arial" w:hAnsi="Arial" w:cs="Arial"/>
          <w:bCs/>
        </w:rPr>
        <w:t>HA?</w:t>
      </w:r>
    </w:p>
    <w:p w14:paraId="5B584825" w14:textId="77777777" w:rsidR="001B2CF2" w:rsidRDefault="001B2CF2" w:rsidP="00495A3D">
      <w:pPr>
        <w:rPr>
          <w:rFonts w:ascii="Arial" w:hAnsi="Arial" w:cs="Arial"/>
          <w:bCs/>
        </w:rPr>
      </w:pPr>
    </w:p>
    <w:p w14:paraId="5DB5C090" w14:textId="626F3751" w:rsidR="00495A3D" w:rsidRDefault="001B2CF2" w:rsidP="00495A3D">
      <w:pPr>
        <w:rPr>
          <w:rFonts w:ascii="Arial" w:hAnsi="Arial" w:cs="Arial"/>
          <w:bCs/>
        </w:rPr>
      </w:pPr>
      <w:r>
        <w:rPr>
          <w:rFonts w:ascii="Arial" w:hAnsi="Arial" w:cs="Arial"/>
          <w:bCs/>
        </w:rPr>
        <w:t>Danna Drum: L</w:t>
      </w:r>
      <w:r w:rsidR="00495A3D" w:rsidRPr="00495A3D">
        <w:rPr>
          <w:rFonts w:ascii="Arial" w:hAnsi="Arial" w:cs="Arial"/>
          <w:bCs/>
        </w:rPr>
        <w:t>et me jump in here. It will sometimes get assigned to multiple divisions if it touches multiple divisions</w:t>
      </w:r>
      <w:r>
        <w:rPr>
          <w:rFonts w:ascii="Arial" w:hAnsi="Arial" w:cs="Arial"/>
          <w:bCs/>
        </w:rPr>
        <w:t>. W</w:t>
      </w:r>
      <w:r w:rsidR="00495A3D" w:rsidRPr="00495A3D">
        <w:rPr>
          <w:rFonts w:ascii="Arial" w:hAnsi="Arial" w:cs="Arial"/>
          <w:bCs/>
        </w:rPr>
        <w:t xml:space="preserve">e already do a lot of cross divisional work around this topic. </w:t>
      </w:r>
      <w:r>
        <w:rPr>
          <w:rFonts w:ascii="Arial" w:hAnsi="Arial" w:cs="Arial"/>
          <w:bCs/>
        </w:rPr>
        <w:t>W</w:t>
      </w:r>
      <w:r w:rsidR="00495A3D" w:rsidRPr="00495A3D">
        <w:rPr>
          <w:rFonts w:ascii="Arial" w:hAnsi="Arial" w:cs="Arial"/>
          <w:bCs/>
        </w:rPr>
        <w:t>e were already doing this on some other bills where we do what's called a unified bill analysis, in which you know, multiple divisions will work together to kind of do the bill analysis and then the fiscal impact statement will get rolled up. If there are costs to multiple areas</w:t>
      </w:r>
      <w:r>
        <w:rPr>
          <w:rFonts w:ascii="Arial" w:hAnsi="Arial" w:cs="Arial"/>
          <w:bCs/>
        </w:rPr>
        <w:t xml:space="preserve">, </w:t>
      </w:r>
      <w:r w:rsidR="00495A3D" w:rsidRPr="00495A3D">
        <w:rPr>
          <w:rFonts w:ascii="Arial" w:hAnsi="Arial" w:cs="Arial"/>
          <w:bCs/>
        </w:rPr>
        <w:t>which is often the case</w:t>
      </w:r>
      <w:r>
        <w:rPr>
          <w:rFonts w:ascii="Arial" w:hAnsi="Arial" w:cs="Arial"/>
          <w:bCs/>
        </w:rPr>
        <w:t xml:space="preserve"> (</w:t>
      </w:r>
      <w:r w:rsidR="00495A3D" w:rsidRPr="00495A3D">
        <w:rPr>
          <w:rFonts w:ascii="Arial" w:hAnsi="Arial" w:cs="Arial"/>
          <w:bCs/>
        </w:rPr>
        <w:t>CL</w:t>
      </w:r>
      <w:r>
        <w:rPr>
          <w:rFonts w:ascii="Arial" w:hAnsi="Arial" w:cs="Arial"/>
          <w:bCs/>
        </w:rPr>
        <w:t>H</w:t>
      </w:r>
      <w:r w:rsidR="00495A3D" w:rsidRPr="00495A3D">
        <w:rPr>
          <w:rFonts w:ascii="Arial" w:hAnsi="Arial" w:cs="Arial"/>
          <w:bCs/>
        </w:rPr>
        <w:t>O workforce bill</w:t>
      </w:r>
      <w:r>
        <w:rPr>
          <w:rFonts w:ascii="Arial" w:hAnsi="Arial" w:cs="Arial"/>
          <w:bCs/>
        </w:rPr>
        <w:t xml:space="preserve">, for example). </w:t>
      </w:r>
      <w:r w:rsidR="00495A3D" w:rsidRPr="00495A3D">
        <w:rPr>
          <w:rFonts w:ascii="Arial" w:hAnsi="Arial" w:cs="Arial"/>
          <w:bCs/>
        </w:rPr>
        <w:t xml:space="preserve">And </w:t>
      </w:r>
      <w:proofErr w:type="gramStart"/>
      <w:r w:rsidR="00495A3D" w:rsidRPr="00495A3D">
        <w:rPr>
          <w:rFonts w:ascii="Arial" w:hAnsi="Arial" w:cs="Arial"/>
          <w:bCs/>
        </w:rPr>
        <w:t>also</w:t>
      </w:r>
      <w:proofErr w:type="gramEnd"/>
      <w:r w:rsidR="00495A3D" w:rsidRPr="00495A3D">
        <w:rPr>
          <w:rFonts w:ascii="Arial" w:hAnsi="Arial" w:cs="Arial"/>
          <w:bCs/>
        </w:rPr>
        <w:t xml:space="preserve"> just to let</w:t>
      </w:r>
      <w:r>
        <w:rPr>
          <w:rFonts w:ascii="Arial" w:hAnsi="Arial" w:cs="Arial"/>
          <w:bCs/>
        </w:rPr>
        <w:t xml:space="preserve"> </w:t>
      </w:r>
      <w:r w:rsidR="00495A3D" w:rsidRPr="00495A3D">
        <w:rPr>
          <w:rFonts w:ascii="Arial" w:hAnsi="Arial" w:cs="Arial"/>
          <w:bCs/>
        </w:rPr>
        <w:t>y'all know, we do not typically share our bill analyses out</w:t>
      </w:r>
      <w:r>
        <w:rPr>
          <w:rFonts w:ascii="Arial" w:hAnsi="Arial" w:cs="Arial"/>
          <w:bCs/>
        </w:rPr>
        <w:t>.</w:t>
      </w:r>
      <w:r w:rsidR="00495A3D" w:rsidRPr="00495A3D">
        <w:rPr>
          <w:rFonts w:ascii="Arial" w:hAnsi="Arial" w:cs="Arial"/>
          <w:bCs/>
        </w:rPr>
        <w:t xml:space="preserve"> </w:t>
      </w:r>
      <w:r>
        <w:rPr>
          <w:rFonts w:ascii="Arial" w:hAnsi="Arial" w:cs="Arial"/>
          <w:bCs/>
        </w:rPr>
        <w:t>T</w:t>
      </w:r>
      <w:r w:rsidR="00495A3D" w:rsidRPr="00495A3D">
        <w:rPr>
          <w:rFonts w:ascii="Arial" w:hAnsi="Arial" w:cs="Arial"/>
          <w:bCs/>
        </w:rPr>
        <w:t xml:space="preserve">hose are contents considered more internal documents. </w:t>
      </w:r>
    </w:p>
    <w:p w14:paraId="1707D5FB" w14:textId="77777777" w:rsidR="001B2CF2" w:rsidRDefault="001B2CF2" w:rsidP="00495A3D">
      <w:pPr>
        <w:rPr>
          <w:rFonts w:ascii="Arial" w:hAnsi="Arial" w:cs="Arial"/>
          <w:bCs/>
        </w:rPr>
      </w:pPr>
    </w:p>
    <w:p w14:paraId="20A937F8" w14:textId="19752E26" w:rsidR="00495A3D" w:rsidRDefault="001B2CF2" w:rsidP="00495A3D">
      <w:pPr>
        <w:rPr>
          <w:rFonts w:ascii="Arial" w:hAnsi="Arial" w:cs="Arial"/>
          <w:bCs/>
        </w:rPr>
      </w:pPr>
      <w:r>
        <w:rPr>
          <w:rFonts w:ascii="Arial" w:hAnsi="Arial" w:cs="Arial"/>
          <w:bCs/>
        </w:rPr>
        <w:t xml:space="preserve">Katie Plumb: Who is </w:t>
      </w:r>
      <w:r w:rsidR="00495A3D" w:rsidRPr="00495A3D">
        <w:rPr>
          <w:rFonts w:ascii="Arial" w:hAnsi="Arial" w:cs="Arial"/>
          <w:bCs/>
        </w:rPr>
        <w:t xml:space="preserve">the legislative sponsor </w:t>
      </w:r>
      <w:r>
        <w:rPr>
          <w:rFonts w:ascii="Arial" w:hAnsi="Arial" w:cs="Arial"/>
          <w:bCs/>
        </w:rPr>
        <w:t>again?</w:t>
      </w:r>
      <w:r w:rsidR="00495A3D" w:rsidRPr="00495A3D">
        <w:rPr>
          <w:rFonts w:ascii="Arial" w:hAnsi="Arial" w:cs="Arial"/>
          <w:bCs/>
        </w:rPr>
        <w:t xml:space="preserve"> </w:t>
      </w:r>
    </w:p>
    <w:p w14:paraId="0070372B" w14:textId="77777777" w:rsidR="001B2CF2" w:rsidRDefault="001B2CF2" w:rsidP="00495A3D">
      <w:pPr>
        <w:rPr>
          <w:rFonts w:ascii="Arial" w:hAnsi="Arial" w:cs="Arial"/>
          <w:bCs/>
        </w:rPr>
      </w:pPr>
    </w:p>
    <w:p w14:paraId="16D4EEE7" w14:textId="374AB6A2" w:rsidR="00495A3D" w:rsidRPr="00495A3D" w:rsidRDefault="001B2CF2" w:rsidP="00495A3D">
      <w:pPr>
        <w:rPr>
          <w:rFonts w:ascii="Arial" w:hAnsi="Arial" w:cs="Arial"/>
          <w:bCs/>
        </w:rPr>
      </w:pPr>
      <w:r>
        <w:rPr>
          <w:rFonts w:ascii="Arial" w:hAnsi="Arial" w:cs="Arial"/>
          <w:bCs/>
        </w:rPr>
        <w:t>Sarah Lochner: R</w:t>
      </w:r>
      <w:r w:rsidR="00495A3D" w:rsidRPr="00495A3D">
        <w:rPr>
          <w:rFonts w:ascii="Arial" w:hAnsi="Arial" w:cs="Arial"/>
          <w:bCs/>
        </w:rPr>
        <w:t>epresentative Maxine Dexter</w:t>
      </w:r>
    </w:p>
    <w:p w14:paraId="52F865AD" w14:textId="77777777" w:rsidR="001B2CF2" w:rsidRDefault="001B2CF2" w:rsidP="00495A3D">
      <w:pPr>
        <w:rPr>
          <w:rFonts w:ascii="Arial" w:hAnsi="Arial" w:cs="Arial"/>
          <w:bCs/>
        </w:rPr>
      </w:pPr>
    </w:p>
    <w:p w14:paraId="01DDC42D" w14:textId="7CDF0992" w:rsidR="00495A3D" w:rsidRDefault="001B2CF2" w:rsidP="00495A3D">
      <w:pPr>
        <w:rPr>
          <w:rFonts w:ascii="Arial" w:hAnsi="Arial" w:cs="Arial"/>
          <w:bCs/>
        </w:rPr>
      </w:pPr>
      <w:r>
        <w:rPr>
          <w:rFonts w:ascii="Arial" w:hAnsi="Arial" w:cs="Arial"/>
          <w:bCs/>
        </w:rPr>
        <w:t xml:space="preserve">Naomi Adeline: </w:t>
      </w:r>
      <w:r w:rsidR="00495A3D" w:rsidRPr="00495A3D">
        <w:rPr>
          <w:rFonts w:ascii="Arial" w:hAnsi="Arial" w:cs="Arial"/>
          <w:bCs/>
        </w:rPr>
        <w:t>And you did mention that that's a good one to build that relationship with</w:t>
      </w:r>
      <w:r>
        <w:rPr>
          <w:rFonts w:ascii="Arial" w:hAnsi="Arial" w:cs="Arial"/>
          <w:bCs/>
        </w:rPr>
        <w:t>?</w:t>
      </w:r>
    </w:p>
    <w:p w14:paraId="109482B8" w14:textId="77777777" w:rsidR="001B2CF2" w:rsidRDefault="001B2CF2" w:rsidP="00495A3D">
      <w:pPr>
        <w:rPr>
          <w:rFonts w:ascii="Arial" w:hAnsi="Arial" w:cs="Arial"/>
          <w:bCs/>
        </w:rPr>
      </w:pPr>
    </w:p>
    <w:p w14:paraId="33BBA4ED" w14:textId="2E352CCF" w:rsidR="00495A3D" w:rsidRDefault="001B2CF2" w:rsidP="00495A3D">
      <w:pPr>
        <w:rPr>
          <w:rFonts w:ascii="Arial" w:hAnsi="Arial" w:cs="Arial"/>
          <w:bCs/>
        </w:rPr>
      </w:pPr>
      <w:r>
        <w:rPr>
          <w:rFonts w:ascii="Arial" w:hAnsi="Arial" w:cs="Arial"/>
          <w:bCs/>
        </w:rPr>
        <w:t xml:space="preserve">Sarah: </w:t>
      </w:r>
      <w:r w:rsidR="00495A3D" w:rsidRPr="00495A3D">
        <w:rPr>
          <w:rFonts w:ascii="Arial" w:hAnsi="Arial" w:cs="Arial"/>
          <w:bCs/>
        </w:rPr>
        <w:t xml:space="preserve">Yes. If you all recall, she </w:t>
      </w:r>
      <w:proofErr w:type="gramStart"/>
      <w:r w:rsidR="00495A3D" w:rsidRPr="00495A3D">
        <w:rPr>
          <w:rFonts w:ascii="Arial" w:hAnsi="Arial" w:cs="Arial"/>
          <w:bCs/>
        </w:rPr>
        <w:t>actually was</w:t>
      </w:r>
      <w:proofErr w:type="gramEnd"/>
      <w:r w:rsidR="00495A3D" w:rsidRPr="00495A3D">
        <w:rPr>
          <w:rFonts w:ascii="Arial" w:hAnsi="Arial" w:cs="Arial"/>
          <w:bCs/>
        </w:rPr>
        <w:t xml:space="preserve"> the chair of the House COVID committee for the last several years. </w:t>
      </w:r>
      <w:proofErr w:type="gramStart"/>
      <w:r w:rsidR="00495A3D" w:rsidRPr="00495A3D">
        <w:rPr>
          <w:rFonts w:ascii="Arial" w:hAnsi="Arial" w:cs="Arial"/>
          <w:bCs/>
        </w:rPr>
        <w:t>So</w:t>
      </w:r>
      <w:proofErr w:type="gramEnd"/>
      <w:r w:rsidR="00495A3D" w:rsidRPr="00495A3D">
        <w:rPr>
          <w:rFonts w:ascii="Arial" w:hAnsi="Arial" w:cs="Arial"/>
          <w:bCs/>
        </w:rPr>
        <w:t xml:space="preserve"> she definitely has lots of opinions about public health. And she's a doctor so you know, extra </w:t>
      </w:r>
      <w:r>
        <w:rPr>
          <w:rFonts w:ascii="Arial" w:hAnsi="Arial" w:cs="Arial"/>
          <w:bCs/>
        </w:rPr>
        <w:t xml:space="preserve">opinions. </w:t>
      </w:r>
    </w:p>
    <w:p w14:paraId="69BE02D5" w14:textId="77777777" w:rsidR="001B2CF2" w:rsidRDefault="001B2CF2" w:rsidP="00495A3D">
      <w:pPr>
        <w:rPr>
          <w:rFonts w:ascii="Arial" w:hAnsi="Arial" w:cs="Arial"/>
          <w:bCs/>
        </w:rPr>
      </w:pPr>
    </w:p>
    <w:p w14:paraId="6E317721" w14:textId="1A9F1D8C" w:rsidR="001B2CF2" w:rsidRDefault="001B2CF2" w:rsidP="00495A3D">
      <w:pPr>
        <w:rPr>
          <w:rFonts w:ascii="Arial" w:hAnsi="Arial" w:cs="Arial"/>
          <w:bCs/>
        </w:rPr>
      </w:pPr>
      <w:r>
        <w:rPr>
          <w:rFonts w:ascii="Arial" w:hAnsi="Arial" w:cs="Arial"/>
          <w:bCs/>
        </w:rPr>
        <w:t xml:space="preserve">Mike Baker: Just to clarify, are we voting on this just as a concept? I’m not sure what we are voting on. </w:t>
      </w:r>
    </w:p>
    <w:p w14:paraId="7C57C3AE" w14:textId="77777777" w:rsidR="001B2CF2" w:rsidRDefault="001B2CF2" w:rsidP="00495A3D">
      <w:pPr>
        <w:rPr>
          <w:rFonts w:ascii="Arial" w:hAnsi="Arial" w:cs="Arial"/>
          <w:bCs/>
        </w:rPr>
      </w:pPr>
    </w:p>
    <w:p w14:paraId="3D0B1750" w14:textId="74C0E5C0" w:rsidR="001B2CF2" w:rsidRDefault="001B2CF2" w:rsidP="001B2CF2">
      <w:pPr>
        <w:rPr>
          <w:rFonts w:ascii="Arial" w:hAnsi="Arial" w:cs="Arial"/>
          <w:bCs/>
        </w:rPr>
      </w:pPr>
      <w:r>
        <w:rPr>
          <w:rFonts w:ascii="Arial" w:hAnsi="Arial" w:cs="Arial"/>
          <w:bCs/>
        </w:rPr>
        <w:t xml:space="preserve">Naomi Adeline: </w:t>
      </w:r>
      <w:proofErr w:type="gramStart"/>
      <w:r w:rsidRPr="00495A3D">
        <w:rPr>
          <w:rFonts w:ascii="Arial" w:hAnsi="Arial" w:cs="Arial"/>
          <w:bCs/>
        </w:rPr>
        <w:t>So</w:t>
      </w:r>
      <w:proofErr w:type="gramEnd"/>
      <w:r w:rsidRPr="00495A3D">
        <w:rPr>
          <w:rFonts w:ascii="Arial" w:hAnsi="Arial" w:cs="Arial"/>
          <w:bCs/>
        </w:rPr>
        <w:t xml:space="preserve"> I believe we're voting for the </w:t>
      </w:r>
      <w:r>
        <w:rPr>
          <w:rFonts w:ascii="Arial" w:hAnsi="Arial" w:cs="Arial"/>
          <w:bCs/>
        </w:rPr>
        <w:t>C</w:t>
      </w:r>
      <w:r w:rsidRPr="00495A3D">
        <w:rPr>
          <w:rFonts w:ascii="Arial" w:hAnsi="Arial" w:cs="Arial"/>
          <w:bCs/>
        </w:rPr>
        <w:t xml:space="preserve">oalition </w:t>
      </w:r>
      <w:r>
        <w:rPr>
          <w:rFonts w:ascii="Arial" w:hAnsi="Arial" w:cs="Arial"/>
          <w:bCs/>
        </w:rPr>
        <w:t xml:space="preserve">to </w:t>
      </w:r>
      <w:r w:rsidRPr="00495A3D">
        <w:rPr>
          <w:rFonts w:ascii="Arial" w:hAnsi="Arial" w:cs="Arial"/>
          <w:bCs/>
        </w:rPr>
        <w:t xml:space="preserve">support </w:t>
      </w:r>
      <w:r>
        <w:rPr>
          <w:rFonts w:ascii="Arial" w:hAnsi="Arial" w:cs="Arial"/>
          <w:bCs/>
        </w:rPr>
        <w:t>that</w:t>
      </w:r>
      <w:r w:rsidRPr="00495A3D">
        <w:rPr>
          <w:rFonts w:ascii="Arial" w:hAnsi="Arial" w:cs="Arial"/>
          <w:bCs/>
        </w:rPr>
        <w:t xml:space="preserve"> whole package and if something happens in between where we don't want to support something specific, we can add that</w:t>
      </w:r>
      <w:r>
        <w:rPr>
          <w:rFonts w:ascii="Arial" w:hAnsi="Arial" w:cs="Arial"/>
          <w:bCs/>
        </w:rPr>
        <w:t xml:space="preserve">. </w:t>
      </w:r>
    </w:p>
    <w:p w14:paraId="1C4BDE86" w14:textId="77777777" w:rsidR="001B2CF2" w:rsidRDefault="001B2CF2" w:rsidP="001B2CF2">
      <w:pPr>
        <w:rPr>
          <w:rFonts w:ascii="Arial" w:hAnsi="Arial" w:cs="Arial"/>
          <w:bCs/>
        </w:rPr>
      </w:pPr>
    </w:p>
    <w:p w14:paraId="675EA979" w14:textId="28CB3CF0" w:rsidR="001B2CF2" w:rsidRPr="00495A3D" w:rsidRDefault="001B2CF2" w:rsidP="001B2CF2">
      <w:pPr>
        <w:rPr>
          <w:rFonts w:ascii="Arial" w:hAnsi="Arial" w:cs="Arial"/>
          <w:bCs/>
        </w:rPr>
      </w:pPr>
      <w:r>
        <w:rPr>
          <w:rFonts w:ascii="Arial" w:hAnsi="Arial" w:cs="Arial"/>
          <w:bCs/>
        </w:rPr>
        <w:t xml:space="preserve">Sarah Lochner: Right, </w:t>
      </w:r>
      <w:r w:rsidRPr="00495A3D">
        <w:rPr>
          <w:rFonts w:ascii="Arial" w:hAnsi="Arial" w:cs="Arial"/>
          <w:bCs/>
        </w:rPr>
        <w:t xml:space="preserve">the </w:t>
      </w:r>
      <w:r>
        <w:rPr>
          <w:rFonts w:ascii="Arial" w:hAnsi="Arial" w:cs="Arial"/>
          <w:bCs/>
        </w:rPr>
        <w:t>L</w:t>
      </w:r>
      <w:r w:rsidRPr="00495A3D">
        <w:rPr>
          <w:rFonts w:ascii="Arial" w:hAnsi="Arial" w:cs="Arial"/>
          <w:bCs/>
        </w:rPr>
        <w:t xml:space="preserve">egislative </w:t>
      </w:r>
      <w:r>
        <w:rPr>
          <w:rFonts w:ascii="Arial" w:hAnsi="Arial" w:cs="Arial"/>
          <w:bCs/>
        </w:rPr>
        <w:t>C</w:t>
      </w:r>
      <w:r w:rsidRPr="00495A3D">
        <w:rPr>
          <w:rFonts w:ascii="Arial" w:hAnsi="Arial" w:cs="Arial"/>
          <w:bCs/>
        </w:rPr>
        <w:t>ommittee has brought forward a recommendation to support this at a priority one</w:t>
      </w:r>
      <w:r>
        <w:rPr>
          <w:rFonts w:ascii="Arial" w:hAnsi="Arial" w:cs="Arial"/>
          <w:bCs/>
        </w:rPr>
        <w:t>, which</w:t>
      </w:r>
      <w:r w:rsidRPr="00495A3D">
        <w:rPr>
          <w:rFonts w:ascii="Arial" w:hAnsi="Arial" w:cs="Arial"/>
          <w:bCs/>
        </w:rPr>
        <w:t xml:space="preserve"> means we would testify on it, </w:t>
      </w:r>
      <w:r>
        <w:rPr>
          <w:rFonts w:ascii="Arial" w:hAnsi="Arial" w:cs="Arial"/>
          <w:bCs/>
        </w:rPr>
        <w:t>and</w:t>
      </w:r>
      <w:r w:rsidRPr="00495A3D">
        <w:rPr>
          <w:rFonts w:ascii="Arial" w:hAnsi="Arial" w:cs="Arial"/>
          <w:bCs/>
        </w:rPr>
        <w:t xml:space="preserve"> we would also potentially lobby actively for these items</w:t>
      </w:r>
      <w:r>
        <w:rPr>
          <w:rFonts w:ascii="Arial" w:hAnsi="Arial" w:cs="Arial"/>
          <w:bCs/>
        </w:rPr>
        <w:t xml:space="preserve"> with </w:t>
      </w:r>
      <w:r w:rsidRPr="00495A3D">
        <w:rPr>
          <w:rFonts w:ascii="Arial" w:hAnsi="Arial" w:cs="Arial"/>
          <w:bCs/>
        </w:rPr>
        <w:t>the caveat that if an amendment was brought forward that we did not agree with we can always carve that out of our support and say we support all the bills</w:t>
      </w:r>
      <w:r>
        <w:rPr>
          <w:rFonts w:ascii="Arial" w:hAnsi="Arial" w:cs="Arial"/>
          <w:bCs/>
        </w:rPr>
        <w:t xml:space="preserve"> but</w:t>
      </w:r>
      <w:r w:rsidRPr="00495A3D">
        <w:rPr>
          <w:rFonts w:ascii="Arial" w:hAnsi="Arial" w:cs="Arial"/>
          <w:bCs/>
        </w:rPr>
        <w:t xml:space="preserve"> that we do not support</w:t>
      </w:r>
      <w:r>
        <w:rPr>
          <w:rFonts w:ascii="Arial" w:hAnsi="Arial" w:cs="Arial"/>
          <w:bCs/>
        </w:rPr>
        <w:t xml:space="preserve"> the -1</w:t>
      </w:r>
      <w:r w:rsidRPr="00495A3D">
        <w:rPr>
          <w:rFonts w:ascii="Arial" w:hAnsi="Arial" w:cs="Arial"/>
          <w:bCs/>
        </w:rPr>
        <w:t xml:space="preserve"> amendment</w:t>
      </w:r>
      <w:r>
        <w:rPr>
          <w:rFonts w:ascii="Arial" w:hAnsi="Arial" w:cs="Arial"/>
          <w:bCs/>
        </w:rPr>
        <w:t xml:space="preserve"> to this bill</w:t>
      </w:r>
      <w:r w:rsidRPr="00495A3D">
        <w:rPr>
          <w:rFonts w:ascii="Arial" w:hAnsi="Arial" w:cs="Arial"/>
          <w:bCs/>
        </w:rPr>
        <w:t>, so</w:t>
      </w:r>
      <w:r>
        <w:rPr>
          <w:rFonts w:ascii="Arial" w:hAnsi="Arial" w:cs="Arial"/>
          <w:bCs/>
        </w:rPr>
        <w:t xml:space="preserve"> we</w:t>
      </w:r>
      <w:r w:rsidRPr="00495A3D">
        <w:rPr>
          <w:rFonts w:ascii="Arial" w:hAnsi="Arial" w:cs="Arial"/>
          <w:bCs/>
        </w:rPr>
        <w:t xml:space="preserve"> have the ability to change and modify or support as this is the process</w:t>
      </w:r>
      <w:r>
        <w:rPr>
          <w:rFonts w:ascii="Arial" w:hAnsi="Arial" w:cs="Arial"/>
          <w:bCs/>
        </w:rPr>
        <w:t>.</w:t>
      </w:r>
    </w:p>
    <w:p w14:paraId="631B2647" w14:textId="77777777" w:rsidR="001B2CF2" w:rsidRDefault="001B2CF2" w:rsidP="00495A3D">
      <w:pPr>
        <w:rPr>
          <w:rFonts w:ascii="Arial" w:hAnsi="Arial" w:cs="Arial"/>
          <w:bCs/>
        </w:rPr>
      </w:pPr>
    </w:p>
    <w:p w14:paraId="298DFE7E" w14:textId="6C687912" w:rsidR="001B2CF2" w:rsidRDefault="001B2CF2" w:rsidP="003B46E9">
      <w:pPr>
        <w:ind w:left="720"/>
        <w:rPr>
          <w:rFonts w:ascii="Arial" w:hAnsi="Arial" w:cs="Arial"/>
          <w:bCs/>
        </w:rPr>
      </w:pPr>
      <w:r w:rsidRPr="003B46E9">
        <w:rPr>
          <w:rFonts w:ascii="Arial" w:hAnsi="Arial" w:cs="Arial"/>
          <w:b/>
        </w:rPr>
        <w:lastRenderedPageBreak/>
        <w:t>Motion:</w:t>
      </w:r>
      <w:r>
        <w:rPr>
          <w:rFonts w:ascii="Arial" w:hAnsi="Arial" w:cs="Arial"/>
          <w:bCs/>
        </w:rPr>
        <w:t xml:space="preserve"> The Legislative Committee has made a recommendation to support </w:t>
      </w:r>
      <w:r w:rsidR="003B46E9">
        <w:rPr>
          <w:rFonts w:ascii="Arial" w:hAnsi="Arial" w:cs="Arial"/>
          <w:bCs/>
        </w:rPr>
        <w:t xml:space="preserve">Rep Dexter’s full opioid package. Katie Plumb seconded. 0 opposed, 0 abstained, all present in favor, motion passed. </w:t>
      </w:r>
    </w:p>
    <w:p w14:paraId="07CD1E2F" w14:textId="77777777" w:rsidR="003B46E9" w:rsidRDefault="003B46E9" w:rsidP="00495A3D">
      <w:pPr>
        <w:rPr>
          <w:rFonts w:ascii="Arial" w:hAnsi="Arial" w:cs="Arial"/>
          <w:bCs/>
        </w:rPr>
      </w:pPr>
    </w:p>
    <w:p w14:paraId="09C9C702" w14:textId="77211964" w:rsidR="00495A3D" w:rsidRPr="00495A3D" w:rsidRDefault="003B46E9" w:rsidP="00495A3D">
      <w:pPr>
        <w:rPr>
          <w:rFonts w:ascii="Arial" w:hAnsi="Arial" w:cs="Arial"/>
          <w:bCs/>
        </w:rPr>
      </w:pPr>
      <w:r>
        <w:rPr>
          <w:rFonts w:ascii="Arial" w:hAnsi="Arial" w:cs="Arial"/>
          <w:bCs/>
        </w:rPr>
        <w:t xml:space="preserve">Sarah Lochner: Okay, the next </w:t>
      </w:r>
      <w:proofErr w:type="gramStart"/>
      <w:r w:rsidR="00495A3D" w:rsidRPr="00495A3D">
        <w:rPr>
          <w:rFonts w:ascii="Arial" w:hAnsi="Arial" w:cs="Arial"/>
          <w:bCs/>
        </w:rPr>
        <w:t>recommendations</w:t>
      </w:r>
      <w:proofErr w:type="gramEnd"/>
      <w:r w:rsidR="00495A3D" w:rsidRPr="00495A3D">
        <w:rPr>
          <w:rFonts w:ascii="Arial" w:hAnsi="Arial" w:cs="Arial"/>
          <w:bCs/>
        </w:rPr>
        <w:t xml:space="preserve"> from legislative </w:t>
      </w:r>
      <w:r>
        <w:rPr>
          <w:rFonts w:ascii="Arial" w:hAnsi="Arial" w:cs="Arial"/>
          <w:bCs/>
        </w:rPr>
        <w:t>committee is the tobacco master settlement fund. T</w:t>
      </w:r>
      <w:r w:rsidR="00495A3D" w:rsidRPr="00495A3D">
        <w:rPr>
          <w:rFonts w:ascii="Arial" w:hAnsi="Arial" w:cs="Arial"/>
          <w:bCs/>
        </w:rPr>
        <w:t xml:space="preserve">he attorney general brought forward a bill on the tobacco master settlement fund. There are certain </w:t>
      </w:r>
      <w:r>
        <w:rPr>
          <w:rFonts w:ascii="Arial" w:hAnsi="Arial" w:cs="Arial"/>
          <w:bCs/>
        </w:rPr>
        <w:t>tobacco</w:t>
      </w:r>
      <w:r w:rsidR="00495A3D" w:rsidRPr="00495A3D">
        <w:rPr>
          <w:rFonts w:ascii="Arial" w:hAnsi="Arial" w:cs="Arial"/>
          <w:bCs/>
        </w:rPr>
        <w:t xml:space="preserve"> manufacturers who pay into the tobacco master settlement fund</w:t>
      </w:r>
      <w:r>
        <w:rPr>
          <w:rFonts w:ascii="Arial" w:hAnsi="Arial" w:cs="Arial"/>
          <w:bCs/>
        </w:rPr>
        <w:t>, a</w:t>
      </w:r>
      <w:r w:rsidR="00495A3D" w:rsidRPr="00495A3D">
        <w:rPr>
          <w:rFonts w:ascii="Arial" w:hAnsi="Arial" w:cs="Arial"/>
          <w:bCs/>
        </w:rPr>
        <w:t>nd there are other manufacturers who have not settled with the state of Oregon</w:t>
      </w:r>
      <w:r>
        <w:rPr>
          <w:rFonts w:ascii="Arial" w:hAnsi="Arial" w:cs="Arial"/>
          <w:bCs/>
        </w:rPr>
        <w:t>, and t</w:t>
      </w:r>
      <w:r w:rsidR="00495A3D" w:rsidRPr="00495A3D">
        <w:rPr>
          <w:rFonts w:ascii="Arial" w:hAnsi="Arial" w:cs="Arial"/>
          <w:bCs/>
        </w:rPr>
        <w:t xml:space="preserve">hey make payments into an escrow account. And that escrow account has been sitting there for a very long time just collecting interest, and the interest is then sent back to the tobacco retailers. And </w:t>
      </w:r>
      <w:proofErr w:type="gramStart"/>
      <w:r w:rsidR="00495A3D" w:rsidRPr="00495A3D">
        <w:rPr>
          <w:rFonts w:ascii="Arial" w:hAnsi="Arial" w:cs="Arial"/>
          <w:bCs/>
        </w:rPr>
        <w:t>so</w:t>
      </w:r>
      <w:proofErr w:type="gramEnd"/>
      <w:r w:rsidR="00495A3D" w:rsidRPr="00495A3D">
        <w:rPr>
          <w:rFonts w:ascii="Arial" w:hAnsi="Arial" w:cs="Arial"/>
          <w:bCs/>
        </w:rPr>
        <w:t xml:space="preserve"> the AGs office thinks that that escrow money should be used </w:t>
      </w:r>
      <w:r>
        <w:rPr>
          <w:rFonts w:ascii="Arial" w:hAnsi="Arial" w:cs="Arial"/>
          <w:bCs/>
        </w:rPr>
        <w:t xml:space="preserve">for smokers </w:t>
      </w:r>
      <w:r w:rsidR="00495A3D" w:rsidRPr="00495A3D">
        <w:rPr>
          <w:rFonts w:ascii="Arial" w:hAnsi="Arial" w:cs="Arial"/>
          <w:bCs/>
        </w:rPr>
        <w:t xml:space="preserve">in the state of Oregon to pay for their Medicaid health care. She is proposing that that escrow account essentially be </w:t>
      </w:r>
      <w:proofErr w:type="gramStart"/>
      <w:r w:rsidR="00495A3D" w:rsidRPr="00495A3D">
        <w:rPr>
          <w:rFonts w:ascii="Arial" w:hAnsi="Arial" w:cs="Arial"/>
          <w:bCs/>
        </w:rPr>
        <w:t>closed</w:t>
      </w:r>
      <w:proofErr w:type="gramEnd"/>
      <w:r w:rsidR="00495A3D" w:rsidRPr="00495A3D">
        <w:rPr>
          <w:rFonts w:ascii="Arial" w:hAnsi="Arial" w:cs="Arial"/>
          <w:bCs/>
        </w:rPr>
        <w:t xml:space="preserve"> and the money paid in be sent back to the manufacturers. But then the state of Oregon will put an assessment on each one of those manufacturers, potentially requiring them to send back a direct payment to the state of Oregon, which will then be utilized for Medicaid costs. And then moving forward, those eight manufacturers will just make regular monthly payments to the state of Oregon for that same purpose. </w:t>
      </w:r>
      <w:r>
        <w:rPr>
          <w:rFonts w:ascii="Arial" w:hAnsi="Arial" w:cs="Arial"/>
          <w:bCs/>
        </w:rPr>
        <w:t>Sh</w:t>
      </w:r>
      <w:r w:rsidR="00495A3D" w:rsidRPr="00495A3D">
        <w:rPr>
          <w:rFonts w:ascii="Arial" w:hAnsi="Arial" w:cs="Arial"/>
          <w:bCs/>
        </w:rPr>
        <w:t>e does have some nice language in the bill around public health and the responsibility of manufacturers and the responsibility of the state of Oregon</w:t>
      </w:r>
      <w:r>
        <w:rPr>
          <w:rFonts w:ascii="Arial" w:hAnsi="Arial" w:cs="Arial"/>
          <w:bCs/>
        </w:rPr>
        <w:t xml:space="preserve"> t</w:t>
      </w:r>
      <w:r w:rsidR="00495A3D" w:rsidRPr="00495A3D">
        <w:rPr>
          <w:rFonts w:ascii="Arial" w:hAnsi="Arial" w:cs="Arial"/>
          <w:bCs/>
        </w:rPr>
        <w:t xml:space="preserve">o the public's health, which I thought was nice. But given that this is typically something you all care about, the legislative committee recommended supporting the bill at a priority </w:t>
      </w:r>
      <w:r>
        <w:rPr>
          <w:rFonts w:ascii="Arial" w:hAnsi="Arial" w:cs="Arial"/>
          <w:bCs/>
        </w:rPr>
        <w:t>2</w:t>
      </w:r>
      <w:r w:rsidR="00495A3D" w:rsidRPr="00495A3D">
        <w:rPr>
          <w:rFonts w:ascii="Arial" w:hAnsi="Arial" w:cs="Arial"/>
          <w:bCs/>
        </w:rPr>
        <w:t xml:space="preserve"> which means we would provide testimony and o</w:t>
      </w:r>
      <w:r>
        <w:rPr>
          <w:rFonts w:ascii="Arial" w:hAnsi="Arial" w:cs="Arial"/>
          <w:bCs/>
        </w:rPr>
        <w:t>ur</w:t>
      </w:r>
      <w:r w:rsidR="00495A3D" w:rsidRPr="00495A3D">
        <w:rPr>
          <w:rFonts w:ascii="Arial" w:hAnsi="Arial" w:cs="Arial"/>
          <w:bCs/>
        </w:rPr>
        <w:t xml:space="preserve"> logo </w:t>
      </w:r>
      <w:r>
        <w:rPr>
          <w:rFonts w:ascii="Arial" w:hAnsi="Arial" w:cs="Arial"/>
          <w:bCs/>
        </w:rPr>
        <w:t>in</w:t>
      </w:r>
      <w:r w:rsidR="00495A3D" w:rsidRPr="00495A3D">
        <w:rPr>
          <w:rFonts w:ascii="Arial" w:hAnsi="Arial" w:cs="Arial"/>
          <w:bCs/>
        </w:rPr>
        <w:t xml:space="preserve"> support</w:t>
      </w:r>
      <w:r>
        <w:rPr>
          <w:rFonts w:ascii="Arial" w:hAnsi="Arial" w:cs="Arial"/>
          <w:bCs/>
        </w:rPr>
        <w:t>.</w:t>
      </w:r>
    </w:p>
    <w:p w14:paraId="549EA5EA" w14:textId="654FE9A2" w:rsidR="007C5215" w:rsidRDefault="007C5215">
      <w:pPr>
        <w:rPr>
          <w:rFonts w:ascii="Arial" w:hAnsi="Arial" w:cs="Arial"/>
          <w:bCs/>
        </w:rPr>
      </w:pPr>
    </w:p>
    <w:p w14:paraId="6C75E2CE" w14:textId="155194B8" w:rsidR="003B46E9" w:rsidRPr="003B46E9" w:rsidRDefault="003B46E9" w:rsidP="003B46E9">
      <w:pPr>
        <w:rPr>
          <w:rFonts w:ascii="Arial" w:hAnsi="Arial" w:cs="Arial"/>
          <w:bCs/>
        </w:rPr>
      </w:pPr>
      <w:r>
        <w:rPr>
          <w:rFonts w:ascii="Arial" w:hAnsi="Arial" w:cs="Arial"/>
          <w:bCs/>
        </w:rPr>
        <w:t>Philip Mason-Joyner: I</w:t>
      </w:r>
      <w:r w:rsidRPr="003B46E9">
        <w:rPr>
          <w:rFonts w:ascii="Arial" w:hAnsi="Arial" w:cs="Arial"/>
          <w:bCs/>
        </w:rPr>
        <w:t>s the</w:t>
      </w:r>
      <w:r>
        <w:rPr>
          <w:rFonts w:ascii="Arial" w:hAnsi="Arial" w:cs="Arial"/>
          <w:bCs/>
        </w:rPr>
        <w:t>re</w:t>
      </w:r>
      <w:r w:rsidRPr="003B46E9">
        <w:rPr>
          <w:rFonts w:ascii="Arial" w:hAnsi="Arial" w:cs="Arial"/>
          <w:bCs/>
        </w:rPr>
        <w:t xml:space="preserve"> opportunity to have a discussion or amendment around the role of prevention and allocating a portion of this money to that effort. There's a lot of resources going to Medicaid in the state and for me, in the public health field, it worries me that it's like we're </w:t>
      </w:r>
      <w:r w:rsidRPr="003B46E9">
        <w:rPr>
          <w:rFonts w:ascii="Arial" w:hAnsi="Arial" w:cs="Arial"/>
          <w:bCs/>
        </w:rPr>
        <w:t>going to</w:t>
      </w:r>
      <w:r w:rsidRPr="003B46E9">
        <w:rPr>
          <w:rFonts w:ascii="Arial" w:hAnsi="Arial" w:cs="Arial"/>
          <w:bCs/>
        </w:rPr>
        <w:t xml:space="preserve"> put this money</w:t>
      </w:r>
      <w:r>
        <w:rPr>
          <w:rFonts w:ascii="Arial" w:hAnsi="Arial" w:cs="Arial"/>
          <w:bCs/>
        </w:rPr>
        <w:t xml:space="preserve"> towards</w:t>
      </w:r>
      <w:r w:rsidRPr="003B46E9">
        <w:rPr>
          <w:rFonts w:ascii="Arial" w:hAnsi="Arial" w:cs="Arial"/>
          <w:bCs/>
        </w:rPr>
        <w:t xml:space="preserve"> once someone smokes and becomes chronically ill</w:t>
      </w:r>
      <w:r>
        <w:rPr>
          <w:rFonts w:ascii="Arial" w:hAnsi="Arial" w:cs="Arial"/>
          <w:bCs/>
        </w:rPr>
        <w:t xml:space="preserve"> and </w:t>
      </w:r>
      <w:r w:rsidRPr="003B46E9">
        <w:rPr>
          <w:rFonts w:ascii="Arial" w:hAnsi="Arial" w:cs="Arial"/>
          <w:bCs/>
        </w:rPr>
        <w:t>we're g</w:t>
      </w:r>
      <w:r>
        <w:rPr>
          <w:rFonts w:ascii="Arial" w:hAnsi="Arial" w:cs="Arial"/>
          <w:bCs/>
        </w:rPr>
        <w:t>oing to</w:t>
      </w:r>
      <w:r w:rsidRPr="003B46E9">
        <w:rPr>
          <w:rFonts w:ascii="Arial" w:hAnsi="Arial" w:cs="Arial"/>
          <w:bCs/>
        </w:rPr>
        <w:t xml:space="preserve"> pay the health costs associated with that</w:t>
      </w:r>
      <w:r>
        <w:rPr>
          <w:rFonts w:ascii="Arial" w:hAnsi="Arial" w:cs="Arial"/>
          <w:bCs/>
        </w:rPr>
        <w:t>,</w:t>
      </w:r>
      <w:r w:rsidRPr="003B46E9">
        <w:rPr>
          <w:rFonts w:ascii="Arial" w:hAnsi="Arial" w:cs="Arial"/>
          <w:bCs/>
        </w:rPr>
        <w:t xml:space="preserve"> </w:t>
      </w:r>
      <w:r>
        <w:rPr>
          <w:rFonts w:ascii="Arial" w:hAnsi="Arial" w:cs="Arial"/>
          <w:bCs/>
        </w:rPr>
        <w:t>and I think looking at</w:t>
      </w:r>
      <w:r w:rsidRPr="003B46E9">
        <w:rPr>
          <w:rFonts w:ascii="Arial" w:hAnsi="Arial" w:cs="Arial"/>
          <w:bCs/>
        </w:rPr>
        <w:t xml:space="preserve"> the role and need to invest in prevention to address this problem of stream and for future generations</w:t>
      </w:r>
      <w:r>
        <w:rPr>
          <w:rFonts w:ascii="Arial" w:hAnsi="Arial" w:cs="Arial"/>
          <w:bCs/>
        </w:rPr>
        <w:t xml:space="preserve"> </w:t>
      </w:r>
      <w:r w:rsidRPr="003B46E9">
        <w:rPr>
          <w:rFonts w:ascii="Arial" w:hAnsi="Arial" w:cs="Arial"/>
          <w:bCs/>
        </w:rPr>
        <w:t>is critical. I would advocate that that'd be part of our advocacy</w:t>
      </w:r>
      <w:r>
        <w:rPr>
          <w:rFonts w:ascii="Arial" w:hAnsi="Arial" w:cs="Arial"/>
          <w:bCs/>
        </w:rPr>
        <w:t>,</w:t>
      </w:r>
      <w:r w:rsidRPr="003B46E9">
        <w:rPr>
          <w:rFonts w:ascii="Arial" w:hAnsi="Arial" w:cs="Arial"/>
          <w:bCs/>
        </w:rPr>
        <w:t xml:space="preserve"> not to support it as is.</w:t>
      </w:r>
    </w:p>
    <w:p w14:paraId="58EDE0C0" w14:textId="77777777" w:rsidR="003B46E9" w:rsidRDefault="003B46E9" w:rsidP="003B46E9">
      <w:pPr>
        <w:rPr>
          <w:rFonts w:ascii="Arial" w:hAnsi="Arial" w:cs="Arial"/>
          <w:bCs/>
        </w:rPr>
      </w:pPr>
    </w:p>
    <w:p w14:paraId="018AD6E0" w14:textId="46DDD96A" w:rsidR="003B46E9" w:rsidRPr="003B46E9" w:rsidRDefault="003B46E9" w:rsidP="003B46E9">
      <w:pPr>
        <w:rPr>
          <w:rFonts w:ascii="Arial" w:hAnsi="Arial" w:cs="Arial"/>
          <w:bCs/>
        </w:rPr>
      </w:pPr>
      <w:r>
        <w:rPr>
          <w:rFonts w:ascii="Arial" w:hAnsi="Arial" w:cs="Arial"/>
          <w:bCs/>
        </w:rPr>
        <w:t xml:space="preserve">Sarah Lochner: </w:t>
      </w:r>
      <w:r w:rsidRPr="003B46E9">
        <w:rPr>
          <w:rFonts w:ascii="Arial" w:hAnsi="Arial" w:cs="Arial"/>
          <w:bCs/>
        </w:rPr>
        <w:t>Philip, do you have a proposal on a percentage or something?</w:t>
      </w:r>
    </w:p>
    <w:p w14:paraId="0BB761F1" w14:textId="77777777" w:rsidR="003B46E9" w:rsidRDefault="003B46E9" w:rsidP="003B46E9">
      <w:pPr>
        <w:rPr>
          <w:rFonts w:ascii="Arial" w:hAnsi="Arial" w:cs="Arial"/>
          <w:bCs/>
        </w:rPr>
      </w:pPr>
    </w:p>
    <w:p w14:paraId="4662015A" w14:textId="64EEC00E" w:rsidR="003B46E9" w:rsidRPr="003B46E9" w:rsidRDefault="003B46E9" w:rsidP="003B46E9">
      <w:pPr>
        <w:rPr>
          <w:rFonts w:ascii="Arial" w:hAnsi="Arial" w:cs="Arial"/>
          <w:bCs/>
        </w:rPr>
      </w:pPr>
      <w:r>
        <w:rPr>
          <w:rFonts w:ascii="Arial" w:hAnsi="Arial" w:cs="Arial"/>
          <w:bCs/>
        </w:rPr>
        <w:t xml:space="preserve">Philip Mason-Joyner: </w:t>
      </w:r>
      <w:r w:rsidRPr="003B46E9">
        <w:rPr>
          <w:rFonts w:ascii="Arial" w:hAnsi="Arial" w:cs="Arial"/>
          <w:bCs/>
        </w:rPr>
        <w:t>Well, I want all of it</w:t>
      </w:r>
      <w:r>
        <w:rPr>
          <w:rFonts w:ascii="Arial" w:hAnsi="Arial" w:cs="Arial"/>
          <w:bCs/>
        </w:rPr>
        <w:t xml:space="preserve">, but </w:t>
      </w:r>
      <w:r w:rsidRPr="003B46E9">
        <w:rPr>
          <w:rFonts w:ascii="Arial" w:hAnsi="Arial" w:cs="Arial"/>
          <w:bCs/>
        </w:rPr>
        <w:t xml:space="preserve">I'm not close enough to this </w:t>
      </w:r>
      <w:r>
        <w:rPr>
          <w:rFonts w:ascii="Arial" w:hAnsi="Arial" w:cs="Arial"/>
          <w:bCs/>
        </w:rPr>
        <w:t xml:space="preserve">to </w:t>
      </w:r>
      <w:r w:rsidRPr="003B46E9">
        <w:rPr>
          <w:rFonts w:ascii="Arial" w:hAnsi="Arial" w:cs="Arial"/>
          <w:bCs/>
        </w:rPr>
        <w:t>have any idea</w:t>
      </w:r>
      <w:r>
        <w:rPr>
          <w:rFonts w:ascii="Arial" w:hAnsi="Arial" w:cs="Arial"/>
          <w:bCs/>
        </w:rPr>
        <w:t xml:space="preserve"> if </w:t>
      </w:r>
      <w:r w:rsidRPr="003B46E9">
        <w:rPr>
          <w:rFonts w:ascii="Arial" w:hAnsi="Arial" w:cs="Arial"/>
          <w:bCs/>
        </w:rPr>
        <w:t>this is even starting conversation that could happen</w:t>
      </w:r>
      <w:r>
        <w:rPr>
          <w:rFonts w:ascii="Arial" w:hAnsi="Arial" w:cs="Arial"/>
          <w:bCs/>
        </w:rPr>
        <w:t>.</w:t>
      </w:r>
      <w:r w:rsidRPr="003B46E9">
        <w:rPr>
          <w:rFonts w:ascii="Arial" w:hAnsi="Arial" w:cs="Arial"/>
          <w:bCs/>
        </w:rPr>
        <w:t xml:space="preserve"> I don't even know how much money it is, but something like </w:t>
      </w:r>
      <w:r>
        <w:rPr>
          <w:rFonts w:ascii="Arial" w:hAnsi="Arial" w:cs="Arial"/>
          <w:bCs/>
        </w:rPr>
        <w:t>5</w:t>
      </w:r>
      <w:r w:rsidRPr="003B46E9">
        <w:rPr>
          <w:rFonts w:ascii="Arial" w:hAnsi="Arial" w:cs="Arial"/>
          <w:bCs/>
        </w:rPr>
        <w:t xml:space="preserve"> to 20%</w:t>
      </w:r>
    </w:p>
    <w:p w14:paraId="6BFE1169" w14:textId="77777777" w:rsidR="003B46E9" w:rsidRDefault="003B46E9" w:rsidP="003B46E9">
      <w:pPr>
        <w:rPr>
          <w:rFonts w:ascii="Arial" w:hAnsi="Arial" w:cs="Arial"/>
          <w:bCs/>
        </w:rPr>
      </w:pPr>
    </w:p>
    <w:p w14:paraId="38DAB975" w14:textId="13B9FF22" w:rsidR="003B46E9" w:rsidRDefault="003B46E9" w:rsidP="003B46E9">
      <w:pPr>
        <w:rPr>
          <w:rFonts w:ascii="Arial" w:hAnsi="Arial" w:cs="Arial"/>
          <w:bCs/>
        </w:rPr>
      </w:pPr>
      <w:r>
        <w:rPr>
          <w:rFonts w:ascii="Arial" w:hAnsi="Arial" w:cs="Arial"/>
          <w:bCs/>
        </w:rPr>
        <w:t xml:space="preserve">Marie </w:t>
      </w:r>
      <w:proofErr w:type="spellStart"/>
      <w:r>
        <w:rPr>
          <w:rFonts w:ascii="Arial" w:hAnsi="Arial" w:cs="Arial"/>
          <w:bCs/>
        </w:rPr>
        <w:t>Boman</w:t>
      </w:r>
      <w:proofErr w:type="spellEnd"/>
      <w:r>
        <w:rPr>
          <w:rFonts w:ascii="Arial" w:hAnsi="Arial" w:cs="Arial"/>
          <w:bCs/>
        </w:rPr>
        <w:t>-Davis:</w:t>
      </w:r>
      <w:r w:rsidRPr="003B46E9">
        <w:rPr>
          <w:rFonts w:ascii="Arial" w:hAnsi="Arial" w:cs="Arial"/>
          <w:bCs/>
        </w:rPr>
        <w:t xml:space="preserve"> I mean, </w:t>
      </w:r>
      <w:r>
        <w:rPr>
          <w:rFonts w:ascii="Arial" w:hAnsi="Arial" w:cs="Arial"/>
          <w:bCs/>
        </w:rPr>
        <w:t>there are</w:t>
      </w:r>
      <w:r w:rsidRPr="003B46E9">
        <w:rPr>
          <w:rFonts w:ascii="Arial" w:hAnsi="Arial" w:cs="Arial"/>
          <w:bCs/>
        </w:rPr>
        <w:t xml:space="preserve"> other states </w:t>
      </w:r>
      <w:r>
        <w:rPr>
          <w:rFonts w:ascii="Arial" w:hAnsi="Arial" w:cs="Arial"/>
          <w:bCs/>
        </w:rPr>
        <w:t>that</w:t>
      </w:r>
      <w:r w:rsidRPr="003B46E9">
        <w:rPr>
          <w:rFonts w:ascii="Arial" w:hAnsi="Arial" w:cs="Arial"/>
          <w:bCs/>
        </w:rPr>
        <w:t xml:space="preserve"> have proportional allocation models that can be leveraged in this conversation instead of us brainstorming on the spot, Sarah</w:t>
      </w:r>
      <w:r>
        <w:rPr>
          <w:rFonts w:ascii="Arial" w:hAnsi="Arial" w:cs="Arial"/>
          <w:bCs/>
        </w:rPr>
        <w:t>.</w:t>
      </w:r>
    </w:p>
    <w:p w14:paraId="231D37AF" w14:textId="77777777" w:rsidR="003B46E9" w:rsidRDefault="003B46E9" w:rsidP="003B46E9">
      <w:pPr>
        <w:rPr>
          <w:rFonts w:ascii="Arial" w:hAnsi="Arial" w:cs="Arial"/>
          <w:bCs/>
        </w:rPr>
      </w:pPr>
    </w:p>
    <w:p w14:paraId="19C12205" w14:textId="6595D7F0" w:rsidR="003B46E9" w:rsidRPr="003B46E9" w:rsidRDefault="003B46E9" w:rsidP="003B46E9">
      <w:pPr>
        <w:rPr>
          <w:rFonts w:ascii="Arial" w:hAnsi="Arial" w:cs="Arial"/>
          <w:bCs/>
        </w:rPr>
      </w:pPr>
      <w:r>
        <w:rPr>
          <w:rFonts w:ascii="Arial" w:hAnsi="Arial" w:cs="Arial"/>
          <w:bCs/>
        </w:rPr>
        <w:t xml:space="preserve">Katie Plumb: </w:t>
      </w:r>
      <w:r w:rsidRPr="003B46E9">
        <w:rPr>
          <w:rFonts w:ascii="Arial" w:hAnsi="Arial" w:cs="Arial"/>
          <w:bCs/>
        </w:rPr>
        <w:t xml:space="preserve">Oh, I </w:t>
      </w:r>
      <w:proofErr w:type="gramStart"/>
      <w:r>
        <w:rPr>
          <w:rFonts w:ascii="Arial" w:hAnsi="Arial" w:cs="Arial"/>
          <w:bCs/>
        </w:rPr>
        <w:t xml:space="preserve">am </w:t>
      </w:r>
      <w:r w:rsidRPr="003B46E9">
        <w:rPr>
          <w:rFonts w:ascii="Arial" w:hAnsi="Arial" w:cs="Arial"/>
          <w:bCs/>
        </w:rPr>
        <w:t>probably was</w:t>
      </w:r>
      <w:proofErr w:type="gramEnd"/>
      <w:r w:rsidRPr="003B46E9">
        <w:rPr>
          <w:rFonts w:ascii="Arial" w:hAnsi="Arial" w:cs="Arial"/>
          <w:bCs/>
        </w:rPr>
        <w:t xml:space="preserve"> going to derail us. I was going to </w:t>
      </w:r>
      <w:r>
        <w:rPr>
          <w:rFonts w:ascii="Arial" w:hAnsi="Arial" w:cs="Arial"/>
          <w:bCs/>
        </w:rPr>
        <w:t>gripe</w:t>
      </w:r>
      <w:r w:rsidRPr="003B46E9">
        <w:rPr>
          <w:rFonts w:ascii="Arial" w:hAnsi="Arial" w:cs="Arial"/>
          <w:bCs/>
        </w:rPr>
        <w:t xml:space="preserve"> about the fact that there's radio announcements </w:t>
      </w:r>
      <w:r>
        <w:rPr>
          <w:rFonts w:ascii="Arial" w:hAnsi="Arial" w:cs="Arial"/>
          <w:bCs/>
        </w:rPr>
        <w:t>a</w:t>
      </w:r>
      <w:r w:rsidRPr="003B46E9">
        <w:rPr>
          <w:rFonts w:ascii="Arial" w:hAnsi="Arial" w:cs="Arial"/>
          <w:bCs/>
        </w:rPr>
        <w:t>bout the legislative proposal to ban flavors happening in Central Oregon. It was a country station. And the only statement about it is that the American Cancer Society</w:t>
      </w:r>
      <w:r w:rsidR="00C11792">
        <w:rPr>
          <w:rFonts w:ascii="Arial" w:hAnsi="Arial" w:cs="Arial"/>
          <w:bCs/>
        </w:rPr>
        <w:t xml:space="preserve"> says that</w:t>
      </w:r>
      <w:r w:rsidRPr="003B46E9">
        <w:rPr>
          <w:rFonts w:ascii="Arial" w:hAnsi="Arial" w:cs="Arial"/>
          <w:bCs/>
        </w:rPr>
        <w:t xml:space="preserve"> </w:t>
      </w:r>
      <w:r w:rsidR="00C11792">
        <w:rPr>
          <w:rFonts w:ascii="Arial" w:hAnsi="Arial" w:cs="Arial"/>
          <w:bCs/>
        </w:rPr>
        <w:t>about</w:t>
      </w:r>
      <w:r w:rsidRPr="003B46E9">
        <w:rPr>
          <w:rFonts w:ascii="Arial" w:hAnsi="Arial" w:cs="Arial"/>
          <w:bCs/>
        </w:rPr>
        <w:t xml:space="preserve"> 26,000 people are affected by cancer related illness. </w:t>
      </w:r>
      <w:proofErr w:type="gramStart"/>
      <w:r w:rsidRPr="003B46E9">
        <w:rPr>
          <w:rFonts w:ascii="Arial" w:hAnsi="Arial" w:cs="Arial"/>
          <w:bCs/>
        </w:rPr>
        <w:t>So</w:t>
      </w:r>
      <w:proofErr w:type="gramEnd"/>
      <w:r w:rsidRPr="003B46E9">
        <w:rPr>
          <w:rFonts w:ascii="Arial" w:hAnsi="Arial" w:cs="Arial"/>
          <w:bCs/>
        </w:rPr>
        <w:t xml:space="preserve"> there's an illness statement</w:t>
      </w:r>
      <w:r w:rsidR="00C11792">
        <w:rPr>
          <w:rFonts w:ascii="Arial" w:hAnsi="Arial" w:cs="Arial"/>
          <w:bCs/>
        </w:rPr>
        <w:t>,</w:t>
      </w:r>
      <w:r w:rsidRPr="003B46E9">
        <w:rPr>
          <w:rFonts w:ascii="Arial" w:hAnsi="Arial" w:cs="Arial"/>
          <w:bCs/>
        </w:rPr>
        <w:t xml:space="preserve"> but not a prevention</w:t>
      </w:r>
      <w:r w:rsidR="00C11792">
        <w:rPr>
          <w:rFonts w:ascii="Arial" w:hAnsi="Arial" w:cs="Arial"/>
          <w:bCs/>
        </w:rPr>
        <w:t xml:space="preserve"> statement</w:t>
      </w:r>
      <w:r w:rsidRPr="003B46E9">
        <w:rPr>
          <w:rFonts w:ascii="Arial" w:hAnsi="Arial" w:cs="Arial"/>
          <w:bCs/>
        </w:rPr>
        <w:t xml:space="preserve">. I don't know. It struck me as there's not a </w:t>
      </w:r>
      <w:r w:rsidR="00C11792">
        <w:rPr>
          <w:rFonts w:ascii="Arial" w:hAnsi="Arial" w:cs="Arial"/>
          <w:bCs/>
        </w:rPr>
        <w:t>framing around</w:t>
      </w:r>
      <w:r w:rsidRPr="003B46E9">
        <w:rPr>
          <w:rFonts w:ascii="Arial" w:hAnsi="Arial" w:cs="Arial"/>
          <w:bCs/>
        </w:rPr>
        <w:t xml:space="preserve"> </w:t>
      </w:r>
      <w:proofErr w:type="gramStart"/>
      <w:r w:rsidRPr="003B46E9">
        <w:rPr>
          <w:rFonts w:ascii="Arial" w:hAnsi="Arial" w:cs="Arial"/>
          <w:bCs/>
        </w:rPr>
        <w:t>prevent</w:t>
      </w:r>
      <w:proofErr w:type="gramEnd"/>
      <w:r w:rsidR="00C11792">
        <w:rPr>
          <w:rFonts w:ascii="Arial" w:hAnsi="Arial" w:cs="Arial"/>
          <w:bCs/>
        </w:rPr>
        <w:t xml:space="preserve">. </w:t>
      </w:r>
      <w:r w:rsidRPr="003B46E9">
        <w:rPr>
          <w:rFonts w:ascii="Arial" w:hAnsi="Arial" w:cs="Arial"/>
          <w:bCs/>
        </w:rPr>
        <w:t>I fully support dollars going prevention.</w:t>
      </w:r>
    </w:p>
    <w:p w14:paraId="3C4A6E86" w14:textId="77777777" w:rsidR="00C11792" w:rsidRDefault="00C11792" w:rsidP="003B46E9">
      <w:pPr>
        <w:rPr>
          <w:rFonts w:ascii="Arial" w:hAnsi="Arial" w:cs="Arial"/>
          <w:bCs/>
        </w:rPr>
      </w:pPr>
    </w:p>
    <w:p w14:paraId="397A23E7" w14:textId="70080EFA" w:rsidR="003B46E9" w:rsidRPr="003B46E9" w:rsidRDefault="00C11792" w:rsidP="003B46E9">
      <w:pPr>
        <w:rPr>
          <w:rFonts w:ascii="Arial" w:hAnsi="Arial" w:cs="Arial"/>
          <w:bCs/>
        </w:rPr>
      </w:pPr>
      <w:r>
        <w:rPr>
          <w:rFonts w:ascii="Arial" w:hAnsi="Arial" w:cs="Arial"/>
          <w:bCs/>
        </w:rPr>
        <w:t xml:space="preserve">Pat Luedtke: </w:t>
      </w:r>
      <w:proofErr w:type="gramStart"/>
      <w:r w:rsidR="003B46E9" w:rsidRPr="003B46E9">
        <w:rPr>
          <w:rFonts w:ascii="Arial" w:hAnsi="Arial" w:cs="Arial"/>
          <w:bCs/>
        </w:rPr>
        <w:t>So</w:t>
      </w:r>
      <w:proofErr w:type="gramEnd"/>
      <w:r w:rsidR="003B46E9" w:rsidRPr="003B46E9">
        <w:rPr>
          <w:rFonts w:ascii="Arial" w:hAnsi="Arial" w:cs="Arial"/>
          <w:bCs/>
        </w:rPr>
        <w:t xml:space="preserve"> I am curious, not that I am untrusting</w:t>
      </w:r>
      <w:r>
        <w:rPr>
          <w:rFonts w:ascii="Arial" w:hAnsi="Arial" w:cs="Arial"/>
          <w:bCs/>
        </w:rPr>
        <w:t>, b</w:t>
      </w:r>
      <w:r w:rsidR="003B46E9" w:rsidRPr="003B46E9">
        <w:rPr>
          <w:rFonts w:ascii="Arial" w:hAnsi="Arial" w:cs="Arial"/>
          <w:bCs/>
        </w:rPr>
        <w:t>ut I'm just curious, does this proposal include the entire pot of funds or just the principle? Because the master settlement was 1998</w:t>
      </w:r>
      <w:r>
        <w:rPr>
          <w:rFonts w:ascii="Arial" w:hAnsi="Arial" w:cs="Arial"/>
          <w:bCs/>
        </w:rPr>
        <w:t xml:space="preserve"> - </w:t>
      </w:r>
      <w:r w:rsidR="003B46E9" w:rsidRPr="003B46E9">
        <w:rPr>
          <w:rFonts w:ascii="Arial" w:hAnsi="Arial" w:cs="Arial"/>
          <w:bCs/>
        </w:rPr>
        <w:t xml:space="preserve">that's 25 years ago, and if they've been paying in for 25 years, there's a fair amount of interest there. </w:t>
      </w:r>
      <w:proofErr w:type="gramStart"/>
      <w:r w:rsidR="003B46E9" w:rsidRPr="003B46E9">
        <w:rPr>
          <w:rFonts w:ascii="Arial" w:hAnsi="Arial" w:cs="Arial"/>
          <w:bCs/>
        </w:rPr>
        <w:t>So</w:t>
      </w:r>
      <w:proofErr w:type="gramEnd"/>
      <w:r w:rsidR="003B46E9" w:rsidRPr="003B46E9">
        <w:rPr>
          <w:rFonts w:ascii="Arial" w:hAnsi="Arial" w:cs="Arial"/>
          <w:bCs/>
        </w:rPr>
        <w:t xml:space="preserve"> I'd wonder if indeed its principal and interest or just principle and the drug companies get to keep the interest. </w:t>
      </w:r>
      <w:proofErr w:type="gramStart"/>
      <w:r w:rsidR="003B46E9" w:rsidRPr="003B46E9">
        <w:rPr>
          <w:rFonts w:ascii="Arial" w:hAnsi="Arial" w:cs="Arial"/>
          <w:bCs/>
        </w:rPr>
        <w:t>So</w:t>
      </w:r>
      <w:proofErr w:type="gramEnd"/>
      <w:r w:rsidR="003B46E9" w:rsidRPr="003B46E9">
        <w:rPr>
          <w:rFonts w:ascii="Arial" w:hAnsi="Arial" w:cs="Arial"/>
          <w:bCs/>
        </w:rPr>
        <w:t xml:space="preserve"> I would advocate that the entire pot </w:t>
      </w:r>
      <w:r>
        <w:rPr>
          <w:rFonts w:ascii="Arial" w:hAnsi="Arial" w:cs="Arial"/>
          <w:bCs/>
        </w:rPr>
        <w:t xml:space="preserve">got to Oregon </w:t>
      </w:r>
      <w:r w:rsidR="003B46E9" w:rsidRPr="003B46E9">
        <w:rPr>
          <w:rFonts w:ascii="Arial" w:hAnsi="Arial" w:cs="Arial"/>
          <w:bCs/>
        </w:rPr>
        <w:t>if we have the opportunity for such advocacy. Thanks.</w:t>
      </w:r>
    </w:p>
    <w:p w14:paraId="51D3323D" w14:textId="77777777" w:rsidR="00C11792" w:rsidRDefault="00C11792" w:rsidP="003B46E9">
      <w:pPr>
        <w:rPr>
          <w:rFonts w:ascii="Arial" w:hAnsi="Arial" w:cs="Arial"/>
          <w:bCs/>
        </w:rPr>
      </w:pPr>
    </w:p>
    <w:p w14:paraId="5382AECB" w14:textId="77777777" w:rsidR="00C11792" w:rsidRDefault="00C11792" w:rsidP="003B46E9">
      <w:pPr>
        <w:rPr>
          <w:rFonts w:ascii="Arial" w:hAnsi="Arial" w:cs="Arial"/>
          <w:bCs/>
        </w:rPr>
      </w:pPr>
      <w:r>
        <w:rPr>
          <w:rFonts w:ascii="Arial" w:hAnsi="Arial" w:cs="Arial"/>
          <w:bCs/>
        </w:rPr>
        <w:t xml:space="preserve">Sarah Lochner: </w:t>
      </w:r>
      <w:r w:rsidR="003B46E9" w:rsidRPr="003B46E9">
        <w:rPr>
          <w:rFonts w:ascii="Arial" w:hAnsi="Arial" w:cs="Arial"/>
          <w:bCs/>
        </w:rPr>
        <w:t>Got it. And yes, it is just the principal</w:t>
      </w:r>
      <w:r>
        <w:rPr>
          <w:rFonts w:ascii="Arial" w:hAnsi="Arial" w:cs="Arial"/>
          <w:bCs/>
        </w:rPr>
        <w:t>,</w:t>
      </w:r>
      <w:r w:rsidR="003B46E9" w:rsidRPr="003B46E9">
        <w:rPr>
          <w:rFonts w:ascii="Arial" w:hAnsi="Arial" w:cs="Arial"/>
          <w:bCs/>
        </w:rPr>
        <w:t xml:space="preserve"> the interest does go back to the tobacco companies, that's part of the complaint is that they have just been using this fund as like an investment fund. </w:t>
      </w:r>
    </w:p>
    <w:p w14:paraId="4346E562" w14:textId="77777777" w:rsidR="00C11792" w:rsidRDefault="00C11792" w:rsidP="003B46E9">
      <w:pPr>
        <w:rPr>
          <w:rFonts w:ascii="Arial" w:hAnsi="Arial" w:cs="Arial"/>
          <w:bCs/>
        </w:rPr>
      </w:pPr>
    </w:p>
    <w:p w14:paraId="19BB88DA" w14:textId="0EBA038A" w:rsidR="003B46E9" w:rsidRDefault="00C11792" w:rsidP="00C11792">
      <w:pPr>
        <w:rPr>
          <w:rFonts w:ascii="Arial" w:hAnsi="Arial" w:cs="Arial"/>
          <w:bCs/>
        </w:rPr>
      </w:pPr>
      <w:r>
        <w:rPr>
          <w:rFonts w:ascii="Arial" w:hAnsi="Arial" w:cs="Arial"/>
          <w:bCs/>
        </w:rPr>
        <w:t xml:space="preserve">Pat Luedtke: </w:t>
      </w:r>
      <w:r w:rsidR="003B46E9" w:rsidRPr="003B46E9">
        <w:rPr>
          <w:rFonts w:ascii="Arial" w:hAnsi="Arial" w:cs="Arial"/>
          <w:bCs/>
        </w:rPr>
        <w:t>So</w:t>
      </w:r>
      <w:r>
        <w:rPr>
          <w:rFonts w:ascii="Arial" w:hAnsi="Arial" w:cs="Arial"/>
          <w:bCs/>
        </w:rPr>
        <w:t xml:space="preserve"> </w:t>
      </w:r>
      <w:r w:rsidR="003B46E9" w:rsidRPr="003B46E9">
        <w:rPr>
          <w:rFonts w:ascii="Arial" w:hAnsi="Arial" w:cs="Arial"/>
          <w:bCs/>
        </w:rPr>
        <w:t>that's very bothersome. You know, in the meantime, it's almost like saying nobody died from tobacco related illnesses in the last 25 years. So</w:t>
      </w:r>
      <w:r>
        <w:rPr>
          <w:rFonts w:ascii="Arial" w:hAnsi="Arial" w:cs="Arial"/>
          <w:bCs/>
        </w:rPr>
        <w:t>,</w:t>
      </w:r>
      <w:r w:rsidR="003B46E9" w:rsidRPr="003B46E9">
        <w:rPr>
          <w:rFonts w:ascii="Arial" w:hAnsi="Arial" w:cs="Arial"/>
          <w:bCs/>
        </w:rPr>
        <w:t xml:space="preserve"> you know, why worry about that? And, of course, millions of people died in the last 25 years from tobacco related illnesses. </w:t>
      </w:r>
    </w:p>
    <w:p w14:paraId="0A445D7D" w14:textId="77777777" w:rsidR="00C11792" w:rsidRDefault="00C11792" w:rsidP="00C11792">
      <w:pPr>
        <w:rPr>
          <w:rFonts w:ascii="Arial" w:hAnsi="Arial" w:cs="Arial"/>
          <w:bCs/>
        </w:rPr>
      </w:pPr>
    </w:p>
    <w:p w14:paraId="5652851F" w14:textId="06165BDA" w:rsidR="003B46E9" w:rsidRDefault="00C11792" w:rsidP="003B46E9">
      <w:pPr>
        <w:rPr>
          <w:rFonts w:ascii="Arial" w:hAnsi="Arial" w:cs="Arial"/>
          <w:bCs/>
        </w:rPr>
      </w:pPr>
      <w:r>
        <w:rPr>
          <w:rFonts w:ascii="Arial" w:hAnsi="Arial" w:cs="Arial"/>
          <w:bCs/>
        </w:rPr>
        <w:t xml:space="preserve">Marie </w:t>
      </w:r>
      <w:proofErr w:type="spellStart"/>
      <w:r>
        <w:rPr>
          <w:rFonts w:ascii="Arial" w:hAnsi="Arial" w:cs="Arial"/>
          <w:bCs/>
        </w:rPr>
        <w:t>Boman</w:t>
      </w:r>
      <w:proofErr w:type="spellEnd"/>
      <w:r>
        <w:rPr>
          <w:rFonts w:ascii="Arial" w:hAnsi="Arial" w:cs="Arial"/>
          <w:bCs/>
        </w:rPr>
        <w:t xml:space="preserve">-Davis: </w:t>
      </w:r>
      <w:r w:rsidR="003B46E9" w:rsidRPr="003B46E9">
        <w:rPr>
          <w:rFonts w:ascii="Arial" w:hAnsi="Arial" w:cs="Arial"/>
          <w:bCs/>
        </w:rPr>
        <w:t>So</w:t>
      </w:r>
      <w:r>
        <w:rPr>
          <w:rFonts w:ascii="Arial" w:hAnsi="Arial" w:cs="Arial"/>
          <w:bCs/>
        </w:rPr>
        <w:t>,</w:t>
      </w:r>
      <w:r w:rsidR="003B46E9" w:rsidRPr="003B46E9">
        <w:rPr>
          <w:rFonts w:ascii="Arial" w:hAnsi="Arial" w:cs="Arial"/>
          <w:bCs/>
        </w:rPr>
        <w:t xml:space="preserve"> I'm understanding this was already discussed in legislative committee. And </w:t>
      </w:r>
      <w:r>
        <w:rPr>
          <w:rFonts w:ascii="Arial" w:hAnsi="Arial" w:cs="Arial"/>
          <w:bCs/>
        </w:rPr>
        <w:t>Committee</w:t>
      </w:r>
      <w:r w:rsidR="003B46E9" w:rsidRPr="003B46E9">
        <w:rPr>
          <w:rFonts w:ascii="Arial" w:hAnsi="Arial" w:cs="Arial"/>
          <w:bCs/>
        </w:rPr>
        <w:t xml:space="preserve"> is putting forward a recommendation for priority two, is that correct?</w:t>
      </w:r>
      <w:r>
        <w:rPr>
          <w:rFonts w:ascii="Arial" w:hAnsi="Arial" w:cs="Arial"/>
          <w:bCs/>
        </w:rPr>
        <w:t xml:space="preserve"> </w:t>
      </w:r>
      <w:r w:rsidR="003B46E9" w:rsidRPr="003B46E9">
        <w:rPr>
          <w:rFonts w:ascii="Arial" w:hAnsi="Arial" w:cs="Arial"/>
          <w:bCs/>
        </w:rPr>
        <w:t>And all those present voted in favor of that</w:t>
      </w:r>
      <w:r>
        <w:rPr>
          <w:rFonts w:ascii="Arial" w:hAnsi="Arial" w:cs="Arial"/>
          <w:bCs/>
        </w:rPr>
        <w:t xml:space="preserve"> – how many need to be present for that? </w:t>
      </w:r>
    </w:p>
    <w:p w14:paraId="62E80173" w14:textId="77777777" w:rsidR="00C11792" w:rsidRDefault="00C11792" w:rsidP="003B46E9">
      <w:pPr>
        <w:rPr>
          <w:rFonts w:ascii="Arial" w:hAnsi="Arial" w:cs="Arial"/>
          <w:bCs/>
        </w:rPr>
      </w:pPr>
    </w:p>
    <w:p w14:paraId="1F18466A" w14:textId="6DD97F42" w:rsidR="00C11792" w:rsidRPr="003B46E9" w:rsidRDefault="00C11792" w:rsidP="003B46E9">
      <w:pPr>
        <w:rPr>
          <w:rFonts w:ascii="Arial" w:hAnsi="Arial" w:cs="Arial"/>
          <w:bCs/>
        </w:rPr>
      </w:pPr>
      <w:r>
        <w:rPr>
          <w:rFonts w:ascii="Arial" w:hAnsi="Arial" w:cs="Arial"/>
          <w:bCs/>
        </w:rPr>
        <w:t xml:space="preserve">Sarah Lochner: That’s correct – all those present voted in favor, and we need 8 people for a quorum. </w:t>
      </w:r>
    </w:p>
    <w:p w14:paraId="6C56DAEF" w14:textId="77777777" w:rsidR="00C11792" w:rsidRDefault="00C11792" w:rsidP="003B46E9">
      <w:pPr>
        <w:rPr>
          <w:rFonts w:ascii="Arial" w:hAnsi="Arial" w:cs="Arial"/>
          <w:bCs/>
        </w:rPr>
      </w:pPr>
    </w:p>
    <w:p w14:paraId="5FA691D8" w14:textId="1653461F" w:rsidR="003B46E9" w:rsidRDefault="00C11792" w:rsidP="00C11792">
      <w:pPr>
        <w:ind w:left="720"/>
        <w:rPr>
          <w:rFonts w:ascii="Arial" w:hAnsi="Arial" w:cs="Arial"/>
          <w:bCs/>
        </w:rPr>
      </w:pPr>
      <w:r w:rsidRPr="00C11792">
        <w:rPr>
          <w:rFonts w:ascii="Arial" w:hAnsi="Arial" w:cs="Arial"/>
          <w:b/>
        </w:rPr>
        <w:t>Motion</w:t>
      </w:r>
      <w:r>
        <w:rPr>
          <w:rFonts w:ascii="Arial" w:hAnsi="Arial" w:cs="Arial"/>
          <w:bCs/>
        </w:rPr>
        <w:t xml:space="preserve">: The Legislative Committee has made a motion to support the attorney general’s bill on the tobacco master settlement at a Priority 2. Pat Luedtke seconded. 0 opposed, 1 abstained (Marie </w:t>
      </w:r>
      <w:proofErr w:type="spellStart"/>
      <w:r>
        <w:rPr>
          <w:rFonts w:ascii="Arial" w:hAnsi="Arial" w:cs="Arial"/>
          <w:bCs/>
        </w:rPr>
        <w:t>Boman</w:t>
      </w:r>
      <w:proofErr w:type="spellEnd"/>
      <w:r>
        <w:rPr>
          <w:rFonts w:ascii="Arial" w:hAnsi="Arial" w:cs="Arial"/>
          <w:bCs/>
        </w:rPr>
        <w:t xml:space="preserve">-Davis), remaining present in favor, motion passed. </w:t>
      </w:r>
    </w:p>
    <w:p w14:paraId="3F0658CC" w14:textId="77777777" w:rsidR="00C11792" w:rsidRPr="003B46E9" w:rsidRDefault="00C11792" w:rsidP="00C11792">
      <w:pPr>
        <w:ind w:firstLine="720"/>
        <w:rPr>
          <w:rFonts w:ascii="Arial" w:hAnsi="Arial" w:cs="Arial"/>
          <w:bCs/>
        </w:rPr>
      </w:pPr>
    </w:p>
    <w:p w14:paraId="1435FBCA" w14:textId="319AEF9A" w:rsidR="003B46E9" w:rsidRDefault="00C11792" w:rsidP="003B46E9">
      <w:pPr>
        <w:rPr>
          <w:rFonts w:ascii="Arial" w:hAnsi="Arial" w:cs="Arial"/>
          <w:bCs/>
        </w:rPr>
      </w:pPr>
      <w:r>
        <w:rPr>
          <w:rFonts w:ascii="Arial" w:hAnsi="Arial" w:cs="Arial"/>
          <w:bCs/>
        </w:rPr>
        <w:lastRenderedPageBreak/>
        <w:t>Sarah Lochner: Also from the Legislative Committee: there’s been a bill</w:t>
      </w:r>
      <w:r w:rsidR="003B46E9" w:rsidRPr="003B46E9">
        <w:rPr>
          <w:rFonts w:ascii="Arial" w:hAnsi="Arial" w:cs="Arial"/>
          <w:bCs/>
        </w:rPr>
        <w:t xml:space="preserve"> brought forward </w:t>
      </w:r>
      <w:r>
        <w:rPr>
          <w:rFonts w:ascii="Arial" w:hAnsi="Arial" w:cs="Arial"/>
          <w:bCs/>
        </w:rPr>
        <w:t>t</w:t>
      </w:r>
      <w:r w:rsidR="003B46E9" w:rsidRPr="003B46E9">
        <w:rPr>
          <w:rFonts w:ascii="Arial" w:hAnsi="Arial" w:cs="Arial"/>
          <w:bCs/>
        </w:rPr>
        <w:t>o allow the sale of raw milk at farmer's markets. This is House Bill 2616. And it does have the democratic sponsor. So</w:t>
      </w:r>
      <w:r>
        <w:rPr>
          <w:rFonts w:ascii="Arial" w:hAnsi="Arial" w:cs="Arial"/>
          <w:bCs/>
        </w:rPr>
        <w:t>,</w:t>
      </w:r>
      <w:r w:rsidR="003B46E9" w:rsidRPr="003B46E9">
        <w:rPr>
          <w:rFonts w:ascii="Arial" w:hAnsi="Arial" w:cs="Arial"/>
          <w:bCs/>
        </w:rPr>
        <w:t xml:space="preserve"> in the Oregon Legislature, that means it could potentially move. </w:t>
      </w:r>
      <w:r w:rsidRPr="003B46E9">
        <w:rPr>
          <w:rFonts w:ascii="Arial" w:hAnsi="Arial" w:cs="Arial"/>
          <w:bCs/>
        </w:rPr>
        <w:t>So,</w:t>
      </w:r>
      <w:r w:rsidR="003B46E9" w:rsidRPr="003B46E9">
        <w:rPr>
          <w:rFonts w:ascii="Arial" w:hAnsi="Arial" w:cs="Arial"/>
          <w:bCs/>
        </w:rPr>
        <w:t xml:space="preserve"> I think we want to be prepared in advance of that and do some legwork in advance to let people know that we are potentially</w:t>
      </w:r>
      <w:r>
        <w:rPr>
          <w:rFonts w:ascii="Arial" w:hAnsi="Arial" w:cs="Arial"/>
          <w:bCs/>
        </w:rPr>
        <w:t>,</w:t>
      </w:r>
      <w:r w:rsidR="003B46E9" w:rsidRPr="003B46E9">
        <w:rPr>
          <w:rFonts w:ascii="Arial" w:hAnsi="Arial" w:cs="Arial"/>
          <w:bCs/>
        </w:rPr>
        <w:t xml:space="preserve"> if you all agree</w:t>
      </w:r>
      <w:r>
        <w:rPr>
          <w:rFonts w:ascii="Arial" w:hAnsi="Arial" w:cs="Arial"/>
          <w:bCs/>
        </w:rPr>
        <w:t>,</w:t>
      </w:r>
      <w:r w:rsidR="003B46E9" w:rsidRPr="003B46E9">
        <w:rPr>
          <w:rFonts w:ascii="Arial" w:hAnsi="Arial" w:cs="Arial"/>
          <w:bCs/>
        </w:rPr>
        <w:t xml:space="preserve"> that we're not supportive of this. </w:t>
      </w:r>
      <w:r>
        <w:rPr>
          <w:rFonts w:ascii="Arial" w:hAnsi="Arial" w:cs="Arial"/>
          <w:bCs/>
        </w:rPr>
        <w:t>T</w:t>
      </w:r>
      <w:r w:rsidR="003B46E9" w:rsidRPr="003B46E9">
        <w:rPr>
          <w:rFonts w:ascii="Arial" w:hAnsi="Arial" w:cs="Arial"/>
          <w:bCs/>
        </w:rPr>
        <w:t xml:space="preserve">he </w:t>
      </w:r>
      <w:r>
        <w:rPr>
          <w:rFonts w:ascii="Arial" w:hAnsi="Arial" w:cs="Arial"/>
          <w:bCs/>
        </w:rPr>
        <w:t>CLHO</w:t>
      </w:r>
      <w:r w:rsidR="003B46E9" w:rsidRPr="003B46E9">
        <w:rPr>
          <w:rFonts w:ascii="Arial" w:hAnsi="Arial" w:cs="Arial"/>
          <w:bCs/>
        </w:rPr>
        <w:t xml:space="preserve"> legislative committee voted that we should oppose this bill</w:t>
      </w:r>
      <w:r>
        <w:rPr>
          <w:rFonts w:ascii="Arial" w:hAnsi="Arial" w:cs="Arial"/>
          <w:bCs/>
        </w:rPr>
        <w:t xml:space="preserve"> at a Priority two </w:t>
      </w:r>
      <w:r w:rsidR="003B46E9" w:rsidRPr="003B46E9">
        <w:rPr>
          <w:rFonts w:ascii="Arial" w:hAnsi="Arial" w:cs="Arial"/>
          <w:bCs/>
        </w:rPr>
        <w:t>which means we could testify against it and put our logo on materials against it. And I</w:t>
      </w:r>
      <w:r>
        <w:rPr>
          <w:rFonts w:ascii="Arial" w:hAnsi="Arial" w:cs="Arial"/>
          <w:bCs/>
        </w:rPr>
        <w:t xml:space="preserve">’d </w:t>
      </w:r>
      <w:r w:rsidR="003B46E9" w:rsidRPr="003B46E9">
        <w:rPr>
          <w:rFonts w:ascii="Arial" w:hAnsi="Arial" w:cs="Arial"/>
          <w:bCs/>
        </w:rPr>
        <w:t xml:space="preserve">just like to add if anyone would like to help with testimony on this or volunteer to testify on this, that would be wonderful. So right </w:t>
      </w:r>
      <w:r w:rsidRPr="003B46E9">
        <w:rPr>
          <w:rFonts w:ascii="Arial" w:hAnsi="Arial" w:cs="Arial"/>
          <w:bCs/>
        </w:rPr>
        <w:t>now,</w:t>
      </w:r>
      <w:r w:rsidR="003B46E9" w:rsidRPr="003B46E9">
        <w:rPr>
          <w:rFonts w:ascii="Arial" w:hAnsi="Arial" w:cs="Arial"/>
          <w:bCs/>
        </w:rPr>
        <w:t xml:space="preserve"> the interstate sale and distribution of raw dairy is prohibited by the US FDA </w:t>
      </w:r>
      <w:r>
        <w:rPr>
          <w:rFonts w:ascii="Arial" w:hAnsi="Arial" w:cs="Arial"/>
          <w:bCs/>
        </w:rPr>
        <w:t xml:space="preserve">and </w:t>
      </w:r>
      <w:r w:rsidR="003B46E9" w:rsidRPr="003B46E9">
        <w:rPr>
          <w:rFonts w:ascii="Arial" w:hAnsi="Arial" w:cs="Arial"/>
          <w:bCs/>
        </w:rPr>
        <w:t>has been since 1987. But the intrastate sale of and distribution is up to states</w:t>
      </w:r>
      <w:r>
        <w:rPr>
          <w:rFonts w:ascii="Arial" w:hAnsi="Arial" w:cs="Arial"/>
          <w:bCs/>
        </w:rPr>
        <w:t>,</w:t>
      </w:r>
      <w:r w:rsidR="003B46E9" w:rsidRPr="003B46E9">
        <w:rPr>
          <w:rFonts w:ascii="Arial" w:hAnsi="Arial" w:cs="Arial"/>
          <w:bCs/>
        </w:rPr>
        <w:t xml:space="preserve"> so 20 states explicitly prohibit raw milk sales. 30 states allow it in different situations, with some allowing retail sales and others permitting direct sales from farm to consumer through cow share programs. Oregon largely does not allow the sale of raw milk except from small farms. And that means farms with fewer than three cows, nine sheep or nine goats. But those farms may sell raw milk for consumption only from their premises, where it's produced. And the sale of milk is not advertised</w:t>
      </w:r>
      <w:r w:rsidR="00E27F62">
        <w:rPr>
          <w:rFonts w:ascii="Arial" w:hAnsi="Arial" w:cs="Arial"/>
          <w:bCs/>
        </w:rPr>
        <w:t xml:space="preserve">, and </w:t>
      </w:r>
      <w:r w:rsidR="003B46E9" w:rsidRPr="003B46E9">
        <w:rPr>
          <w:rFonts w:ascii="Arial" w:hAnsi="Arial" w:cs="Arial"/>
          <w:bCs/>
        </w:rPr>
        <w:t xml:space="preserve">raw milk must be displayed separately and carry a warning label from regular pasteurized milk. Gary, our environmental health specialists </w:t>
      </w:r>
      <w:r w:rsidR="00E27F62">
        <w:rPr>
          <w:rFonts w:ascii="Arial" w:hAnsi="Arial" w:cs="Arial"/>
          <w:bCs/>
        </w:rPr>
        <w:t>on</w:t>
      </w:r>
      <w:r w:rsidR="003B46E9" w:rsidRPr="003B46E9">
        <w:rPr>
          <w:rFonts w:ascii="Arial" w:hAnsi="Arial" w:cs="Arial"/>
          <w:bCs/>
        </w:rPr>
        <w:t xml:space="preserve"> the legislative committee was adamant that this is a very dangerous thing for kids because </w:t>
      </w:r>
      <w:proofErr w:type="gramStart"/>
      <w:r w:rsidR="00E27F62" w:rsidRPr="003B46E9">
        <w:rPr>
          <w:rFonts w:ascii="Arial" w:hAnsi="Arial" w:cs="Arial"/>
          <w:bCs/>
        </w:rPr>
        <w:t>E.coli</w:t>
      </w:r>
      <w:proofErr w:type="gramEnd"/>
      <w:r w:rsidR="003B46E9" w:rsidRPr="003B46E9">
        <w:rPr>
          <w:rFonts w:ascii="Arial" w:hAnsi="Arial" w:cs="Arial"/>
          <w:bCs/>
        </w:rPr>
        <w:t xml:space="preserve"> is no joke. And he shared with us an article sharing that between 1993 and 2012 at least 1900 illnesses and 144 hospitalizations were recorded </w:t>
      </w:r>
      <w:r w:rsidR="00E27F62">
        <w:rPr>
          <w:rFonts w:ascii="Arial" w:hAnsi="Arial" w:cs="Arial"/>
          <w:bCs/>
        </w:rPr>
        <w:t>in the US</w:t>
      </w:r>
      <w:r w:rsidR="003B46E9" w:rsidRPr="003B46E9">
        <w:rPr>
          <w:rFonts w:ascii="Arial" w:hAnsi="Arial" w:cs="Arial"/>
          <w:bCs/>
        </w:rPr>
        <w:t xml:space="preserve"> from outbreaks attributed to unpasteurized milk consumption. A substantial number of these outbreaks involve children. At least one child under the age of five was involved in 59% of the outbreaks</w:t>
      </w:r>
      <w:r w:rsidR="00E27F62">
        <w:rPr>
          <w:rFonts w:ascii="Arial" w:hAnsi="Arial" w:cs="Arial"/>
          <w:bCs/>
        </w:rPr>
        <w:t>, a</w:t>
      </w:r>
      <w:r w:rsidR="003B46E9" w:rsidRPr="003B46E9">
        <w:rPr>
          <w:rFonts w:ascii="Arial" w:hAnsi="Arial" w:cs="Arial"/>
          <w:bCs/>
        </w:rPr>
        <w:t xml:space="preserve">nd </w:t>
      </w:r>
      <w:proofErr w:type="gramStart"/>
      <w:r w:rsidR="003B46E9" w:rsidRPr="003B46E9">
        <w:rPr>
          <w:rFonts w:ascii="Arial" w:hAnsi="Arial" w:cs="Arial"/>
          <w:bCs/>
        </w:rPr>
        <w:t xml:space="preserve">one to four year </w:t>
      </w:r>
      <w:proofErr w:type="spellStart"/>
      <w:r w:rsidR="003B46E9" w:rsidRPr="003B46E9">
        <w:rPr>
          <w:rFonts w:ascii="Arial" w:hAnsi="Arial" w:cs="Arial"/>
          <w:bCs/>
        </w:rPr>
        <w:t>olds</w:t>
      </w:r>
      <w:proofErr w:type="spellEnd"/>
      <w:proofErr w:type="gramEnd"/>
      <w:r w:rsidR="003B46E9" w:rsidRPr="003B46E9">
        <w:rPr>
          <w:rFonts w:ascii="Arial" w:hAnsi="Arial" w:cs="Arial"/>
          <w:bCs/>
        </w:rPr>
        <w:t xml:space="preserve"> accounted for 38% of the salmonella illnesses and 28% in E. coli,</w:t>
      </w:r>
      <w:r w:rsidR="00E27F62">
        <w:rPr>
          <w:rFonts w:ascii="Arial" w:hAnsi="Arial" w:cs="Arial"/>
          <w:bCs/>
        </w:rPr>
        <w:t xml:space="preserve"> </w:t>
      </w:r>
      <w:r w:rsidR="003B46E9" w:rsidRPr="003B46E9">
        <w:rPr>
          <w:rFonts w:ascii="Arial" w:hAnsi="Arial" w:cs="Arial"/>
          <w:bCs/>
        </w:rPr>
        <w:t xml:space="preserve">which can cause kidney failure, long term health consequences and death. </w:t>
      </w:r>
      <w:proofErr w:type="gramStart"/>
      <w:r w:rsidR="003B46E9" w:rsidRPr="003B46E9">
        <w:rPr>
          <w:rFonts w:ascii="Arial" w:hAnsi="Arial" w:cs="Arial"/>
          <w:bCs/>
        </w:rPr>
        <w:t>So</w:t>
      </w:r>
      <w:proofErr w:type="gramEnd"/>
      <w:r w:rsidR="003B46E9" w:rsidRPr="003B46E9">
        <w:rPr>
          <w:rFonts w:ascii="Arial" w:hAnsi="Arial" w:cs="Arial"/>
          <w:bCs/>
        </w:rPr>
        <w:t xml:space="preserve"> all those present</w:t>
      </w:r>
      <w:r w:rsidR="00E27F62">
        <w:rPr>
          <w:rFonts w:ascii="Arial" w:hAnsi="Arial" w:cs="Arial"/>
          <w:bCs/>
        </w:rPr>
        <w:t xml:space="preserve"> at the Legislative Committee</w:t>
      </w:r>
      <w:r w:rsidR="003B46E9" w:rsidRPr="003B46E9">
        <w:rPr>
          <w:rFonts w:ascii="Arial" w:hAnsi="Arial" w:cs="Arial"/>
          <w:bCs/>
        </w:rPr>
        <w:t xml:space="preserve"> voted </w:t>
      </w:r>
      <w:r w:rsidR="00E27F62">
        <w:rPr>
          <w:rFonts w:ascii="Arial" w:hAnsi="Arial" w:cs="Arial"/>
          <w:bCs/>
        </w:rPr>
        <w:t>to</w:t>
      </w:r>
      <w:r w:rsidR="003B46E9" w:rsidRPr="003B46E9">
        <w:rPr>
          <w:rFonts w:ascii="Arial" w:hAnsi="Arial" w:cs="Arial"/>
          <w:bCs/>
        </w:rPr>
        <w:t xml:space="preserve"> </w:t>
      </w:r>
      <w:r w:rsidR="00E27F62" w:rsidRPr="003B46E9">
        <w:rPr>
          <w:rFonts w:ascii="Arial" w:hAnsi="Arial" w:cs="Arial"/>
          <w:bCs/>
        </w:rPr>
        <w:t>oppos</w:t>
      </w:r>
      <w:r w:rsidR="00E27F62">
        <w:rPr>
          <w:rFonts w:ascii="Arial" w:hAnsi="Arial" w:cs="Arial"/>
          <w:bCs/>
        </w:rPr>
        <w:t>e</w:t>
      </w:r>
      <w:r w:rsidR="00E27F62" w:rsidRPr="003B46E9">
        <w:rPr>
          <w:rFonts w:ascii="Arial" w:hAnsi="Arial" w:cs="Arial"/>
          <w:bCs/>
        </w:rPr>
        <w:t xml:space="preserve"> this</w:t>
      </w:r>
      <w:r w:rsidR="003B46E9" w:rsidRPr="003B46E9">
        <w:rPr>
          <w:rFonts w:ascii="Arial" w:hAnsi="Arial" w:cs="Arial"/>
          <w:bCs/>
        </w:rPr>
        <w:t xml:space="preserve"> at a priority </w:t>
      </w:r>
      <w:r w:rsidR="00E27F62">
        <w:rPr>
          <w:rFonts w:ascii="Arial" w:hAnsi="Arial" w:cs="Arial"/>
          <w:bCs/>
        </w:rPr>
        <w:t xml:space="preserve">two. </w:t>
      </w:r>
    </w:p>
    <w:p w14:paraId="61BDA0A8" w14:textId="77777777" w:rsidR="00E27F62" w:rsidRDefault="00E27F62" w:rsidP="003B46E9">
      <w:pPr>
        <w:rPr>
          <w:rFonts w:ascii="Arial" w:hAnsi="Arial" w:cs="Arial"/>
          <w:bCs/>
        </w:rPr>
      </w:pPr>
    </w:p>
    <w:p w14:paraId="76093292" w14:textId="284E8ABC" w:rsidR="003B46E9" w:rsidRPr="003B46E9" w:rsidRDefault="00E27F62" w:rsidP="003B46E9">
      <w:pPr>
        <w:rPr>
          <w:rFonts w:ascii="Arial" w:hAnsi="Arial" w:cs="Arial"/>
          <w:bCs/>
        </w:rPr>
      </w:pPr>
      <w:r>
        <w:rPr>
          <w:rFonts w:ascii="Arial" w:hAnsi="Arial" w:cs="Arial"/>
          <w:bCs/>
        </w:rPr>
        <w:t xml:space="preserve">Pat Luedtke: </w:t>
      </w:r>
      <w:r w:rsidR="003B46E9" w:rsidRPr="003B46E9">
        <w:rPr>
          <w:rFonts w:ascii="Arial" w:hAnsi="Arial" w:cs="Arial"/>
          <w:bCs/>
        </w:rPr>
        <w:t xml:space="preserve">I'd be happy to speak to this. Those numbers you just quoted are significantly under reported. I can tell you in Utah when I was a state epidemiologist, we fought for 10 years to prevent raw milk from passing and it ultimately did pass and literally six months later we had a massive Campylobacter outbreak. There have been rabies outbreaks </w:t>
      </w:r>
      <w:r>
        <w:rPr>
          <w:rFonts w:ascii="Arial" w:hAnsi="Arial" w:cs="Arial"/>
          <w:bCs/>
        </w:rPr>
        <w:t xml:space="preserve">- </w:t>
      </w:r>
      <w:r w:rsidR="003B46E9" w:rsidRPr="003B46E9">
        <w:rPr>
          <w:rFonts w:ascii="Arial" w:hAnsi="Arial" w:cs="Arial"/>
          <w:bCs/>
        </w:rPr>
        <w:t xml:space="preserve">rabies has passed </w:t>
      </w:r>
      <w:r>
        <w:rPr>
          <w:rFonts w:ascii="Arial" w:hAnsi="Arial" w:cs="Arial"/>
          <w:bCs/>
        </w:rPr>
        <w:t>through</w:t>
      </w:r>
      <w:r w:rsidR="003B46E9" w:rsidRPr="003B46E9">
        <w:rPr>
          <w:rFonts w:ascii="Arial" w:hAnsi="Arial" w:cs="Arial"/>
          <w:bCs/>
        </w:rPr>
        <w:t xml:space="preserve"> unpasteurized milk</w:t>
      </w:r>
      <w:r>
        <w:rPr>
          <w:rFonts w:ascii="Arial" w:hAnsi="Arial" w:cs="Arial"/>
          <w:bCs/>
        </w:rPr>
        <w:t>, and</w:t>
      </w:r>
      <w:r w:rsidR="003B46E9" w:rsidRPr="003B46E9">
        <w:rPr>
          <w:rFonts w:ascii="Arial" w:hAnsi="Arial" w:cs="Arial"/>
          <w:bCs/>
        </w:rPr>
        <w:t xml:space="preserve"> entire herds have been quarantined and killed. It's absurd fundamentally, to have this bill passed </w:t>
      </w:r>
      <w:proofErr w:type="gramStart"/>
      <w:r w:rsidR="003B46E9" w:rsidRPr="003B46E9">
        <w:rPr>
          <w:rFonts w:ascii="Arial" w:hAnsi="Arial" w:cs="Arial"/>
          <w:bCs/>
        </w:rPr>
        <w:t>in this day and age</w:t>
      </w:r>
      <w:proofErr w:type="gramEnd"/>
      <w:r w:rsidR="003B46E9" w:rsidRPr="003B46E9">
        <w:rPr>
          <w:rFonts w:ascii="Arial" w:hAnsi="Arial" w:cs="Arial"/>
          <w:bCs/>
        </w:rPr>
        <w:t>. It'd be great</w:t>
      </w:r>
      <w:r>
        <w:rPr>
          <w:rFonts w:ascii="Arial" w:hAnsi="Arial" w:cs="Arial"/>
          <w:bCs/>
        </w:rPr>
        <w:t>, w</w:t>
      </w:r>
      <w:r w:rsidR="003B46E9" w:rsidRPr="003B46E9">
        <w:rPr>
          <w:rFonts w:ascii="Arial" w:hAnsi="Arial" w:cs="Arial"/>
          <w:bCs/>
        </w:rPr>
        <w:t xml:space="preserve">hoever the democratic sponsor is, </w:t>
      </w:r>
      <w:r>
        <w:rPr>
          <w:rFonts w:ascii="Arial" w:hAnsi="Arial" w:cs="Arial"/>
          <w:bCs/>
        </w:rPr>
        <w:t xml:space="preserve">if </w:t>
      </w:r>
      <w:r w:rsidR="003B46E9" w:rsidRPr="003B46E9">
        <w:rPr>
          <w:rFonts w:ascii="Arial" w:hAnsi="Arial" w:cs="Arial"/>
          <w:bCs/>
        </w:rPr>
        <w:t>we could find the HA or the HO to speak to him or her</w:t>
      </w:r>
      <w:r>
        <w:rPr>
          <w:rFonts w:ascii="Arial" w:hAnsi="Arial" w:cs="Arial"/>
          <w:bCs/>
        </w:rPr>
        <w:t>.</w:t>
      </w:r>
      <w:r w:rsidR="003B46E9" w:rsidRPr="003B46E9">
        <w:rPr>
          <w:rFonts w:ascii="Arial" w:hAnsi="Arial" w:cs="Arial"/>
          <w:bCs/>
        </w:rPr>
        <w:t xml:space="preserve"> </w:t>
      </w:r>
      <w:r>
        <w:rPr>
          <w:rFonts w:ascii="Arial" w:hAnsi="Arial" w:cs="Arial"/>
          <w:bCs/>
        </w:rPr>
        <w:t>W</w:t>
      </w:r>
      <w:r w:rsidR="003B46E9" w:rsidRPr="003B46E9">
        <w:rPr>
          <w:rFonts w:ascii="Arial" w:hAnsi="Arial" w:cs="Arial"/>
          <w:bCs/>
        </w:rPr>
        <w:t>e might lose</w:t>
      </w:r>
      <w:r>
        <w:rPr>
          <w:rFonts w:ascii="Arial" w:hAnsi="Arial" w:cs="Arial"/>
          <w:bCs/>
        </w:rPr>
        <w:t xml:space="preserve"> - </w:t>
      </w:r>
      <w:r w:rsidR="003B46E9" w:rsidRPr="003B46E9">
        <w:rPr>
          <w:rFonts w:ascii="Arial" w:hAnsi="Arial" w:cs="Arial"/>
          <w:bCs/>
        </w:rPr>
        <w:t xml:space="preserve">this might be an inertial thing and the inertia may be going in that direction. But we really need to push that this is this is not a benign issue when you're talking about things from salmonella to </w:t>
      </w:r>
      <w:r>
        <w:rPr>
          <w:rFonts w:ascii="Arial" w:hAnsi="Arial" w:cs="Arial"/>
          <w:bCs/>
        </w:rPr>
        <w:t>Campy</w:t>
      </w:r>
      <w:r w:rsidR="003B46E9" w:rsidRPr="003B46E9">
        <w:rPr>
          <w:rFonts w:ascii="Arial" w:hAnsi="Arial" w:cs="Arial"/>
          <w:bCs/>
        </w:rPr>
        <w:t xml:space="preserve"> to rabies. It's just kind of nonsensical to put people at risk.</w:t>
      </w:r>
    </w:p>
    <w:p w14:paraId="25C5EB45" w14:textId="77777777" w:rsidR="00E27F62" w:rsidRDefault="00E27F62" w:rsidP="003B46E9">
      <w:pPr>
        <w:rPr>
          <w:rFonts w:ascii="Arial" w:hAnsi="Arial" w:cs="Arial"/>
          <w:bCs/>
        </w:rPr>
      </w:pPr>
    </w:p>
    <w:p w14:paraId="59E60219" w14:textId="0C9BC3A6" w:rsidR="003B46E9" w:rsidRPr="003B46E9" w:rsidRDefault="00E27F62" w:rsidP="003B46E9">
      <w:pPr>
        <w:rPr>
          <w:rFonts w:ascii="Arial" w:hAnsi="Arial" w:cs="Arial"/>
          <w:bCs/>
        </w:rPr>
      </w:pPr>
      <w:r>
        <w:rPr>
          <w:rFonts w:ascii="Arial" w:hAnsi="Arial" w:cs="Arial"/>
          <w:bCs/>
        </w:rPr>
        <w:t xml:space="preserve">Jessica Guernsey: </w:t>
      </w:r>
      <w:r w:rsidR="003B46E9" w:rsidRPr="003B46E9">
        <w:rPr>
          <w:rFonts w:ascii="Arial" w:hAnsi="Arial" w:cs="Arial"/>
          <w:bCs/>
        </w:rPr>
        <w:t xml:space="preserve">Totally agree. You might even be able to get </w:t>
      </w:r>
      <w:r>
        <w:rPr>
          <w:rFonts w:ascii="Arial" w:hAnsi="Arial" w:cs="Arial"/>
          <w:bCs/>
        </w:rPr>
        <w:t xml:space="preserve">Paul </w:t>
      </w:r>
      <w:r w:rsidR="003B46E9" w:rsidRPr="003B46E9">
        <w:rPr>
          <w:rFonts w:ascii="Arial" w:hAnsi="Arial" w:cs="Arial"/>
          <w:bCs/>
        </w:rPr>
        <w:t>L</w:t>
      </w:r>
      <w:r>
        <w:rPr>
          <w:rFonts w:ascii="Arial" w:hAnsi="Arial" w:cs="Arial"/>
          <w:bCs/>
        </w:rPr>
        <w:t>ewis. I know he’s not part of</w:t>
      </w:r>
      <w:r w:rsidR="003B46E9" w:rsidRPr="003B46E9">
        <w:rPr>
          <w:rFonts w:ascii="Arial" w:hAnsi="Arial" w:cs="Arial"/>
          <w:bCs/>
        </w:rPr>
        <w:t xml:space="preserve"> </w:t>
      </w:r>
      <w:r>
        <w:rPr>
          <w:rFonts w:ascii="Arial" w:hAnsi="Arial" w:cs="Arial"/>
          <w:bCs/>
        </w:rPr>
        <w:t>CLHO,</w:t>
      </w:r>
      <w:r w:rsidR="003B46E9" w:rsidRPr="003B46E9">
        <w:rPr>
          <w:rFonts w:ascii="Arial" w:hAnsi="Arial" w:cs="Arial"/>
          <w:bCs/>
        </w:rPr>
        <w:t xml:space="preserve"> </w:t>
      </w:r>
      <w:r>
        <w:rPr>
          <w:rFonts w:ascii="Arial" w:hAnsi="Arial" w:cs="Arial"/>
          <w:bCs/>
        </w:rPr>
        <w:t>b</w:t>
      </w:r>
      <w:r w:rsidR="003B46E9" w:rsidRPr="003B46E9">
        <w:rPr>
          <w:rFonts w:ascii="Arial" w:hAnsi="Arial" w:cs="Arial"/>
          <w:bCs/>
        </w:rPr>
        <w:t xml:space="preserve">ut we had we had a </w:t>
      </w:r>
      <w:proofErr w:type="gramStart"/>
      <w:r w:rsidR="003B46E9" w:rsidRPr="003B46E9">
        <w:rPr>
          <w:rFonts w:ascii="Arial" w:hAnsi="Arial" w:cs="Arial"/>
          <w:bCs/>
        </w:rPr>
        <w:t>pretty bad</w:t>
      </w:r>
      <w:proofErr w:type="gramEnd"/>
      <w:r w:rsidR="003B46E9" w:rsidRPr="003B46E9">
        <w:rPr>
          <w:rFonts w:ascii="Arial" w:hAnsi="Arial" w:cs="Arial"/>
          <w:bCs/>
        </w:rPr>
        <w:t xml:space="preserve"> outbreak here related to raw milk, I think seven years ago that was pretty terrifying. So totally agree.</w:t>
      </w:r>
    </w:p>
    <w:p w14:paraId="67EB6B0C" w14:textId="09D5BB59" w:rsidR="003B46E9" w:rsidRDefault="00E27F62" w:rsidP="003B46E9">
      <w:pPr>
        <w:rPr>
          <w:rFonts w:ascii="Arial" w:hAnsi="Arial" w:cs="Arial"/>
          <w:bCs/>
        </w:rPr>
      </w:pPr>
      <w:r>
        <w:rPr>
          <w:rFonts w:ascii="Arial" w:hAnsi="Arial" w:cs="Arial"/>
          <w:bCs/>
        </w:rPr>
        <w:lastRenderedPageBreak/>
        <w:t xml:space="preserve">Joe </w:t>
      </w:r>
      <w:proofErr w:type="spellStart"/>
      <w:r>
        <w:rPr>
          <w:rFonts w:ascii="Arial" w:hAnsi="Arial" w:cs="Arial"/>
          <w:bCs/>
        </w:rPr>
        <w:t>Fiumara</w:t>
      </w:r>
      <w:proofErr w:type="spellEnd"/>
      <w:r>
        <w:rPr>
          <w:rFonts w:ascii="Arial" w:hAnsi="Arial" w:cs="Arial"/>
          <w:bCs/>
        </w:rPr>
        <w:t xml:space="preserve">: </w:t>
      </w:r>
      <w:r w:rsidR="003B46E9" w:rsidRPr="003B46E9">
        <w:rPr>
          <w:rFonts w:ascii="Arial" w:hAnsi="Arial" w:cs="Arial"/>
          <w:bCs/>
        </w:rPr>
        <w:t>This is another one of those areas where public health has done a really good job</w:t>
      </w:r>
      <w:r>
        <w:rPr>
          <w:rFonts w:ascii="Arial" w:hAnsi="Arial" w:cs="Arial"/>
          <w:bCs/>
        </w:rPr>
        <w:t xml:space="preserve">, </w:t>
      </w:r>
      <w:r w:rsidR="003B46E9" w:rsidRPr="003B46E9">
        <w:rPr>
          <w:rFonts w:ascii="Arial" w:hAnsi="Arial" w:cs="Arial"/>
          <w:bCs/>
        </w:rPr>
        <w:t>and the memory of what it used to be like is not there</w:t>
      </w:r>
      <w:r>
        <w:rPr>
          <w:rFonts w:ascii="Arial" w:hAnsi="Arial" w:cs="Arial"/>
          <w:bCs/>
        </w:rPr>
        <w:t>, w</w:t>
      </w:r>
      <w:r w:rsidR="003B46E9" w:rsidRPr="003B46E9">
        <w:rPr>
          <w:rFonts w:ascii="Arial" w:hAnsi="Arial" w:cs="Arial"/>
          <w:bCs/>
        </w:rPr>
        <w:t>hich is unfortunate. But it's a big thing.</w:t>
      </w:r>
    </w:p>
    <w:p w14:paraId="5C8AAFB4" w14:textId="77777777" w:rsidR="00E27F62" w:rsidRDefault="00E27F62" w:rsidP="003B46E9">
      <w:pPr>
        <w:rPr>
          <w:rFonts w:ascii="Arial" w:hAnsi="Arial" w:cs="Arial"/>
          <w:bCs/>
        </w:rPr>
      </w:pPr>
    </w:p>
    <w:p w14:paraId="4D768FC3" w14:textId="44CE6B19" w:rsidR="003B46E9" w:rsidRPr="003B46E9" w:rsidRDefault="00E27F62" w:rsidP="003B46E9">
      <w:pPr>
        <w:rPr>
          <w:rFonts w:ascii="Arial" w:hAnsi="Arial" w:cs="Arial"/>
          <w:bCs/>
        </w:rPr>
      </w:pPr>
      <w:r>
        <w:rPr>
          <w:rFonts w:ascii="Arial" w:hAnsi="Arial" w:cs="Arial"/>
          <w:bCs/>
        </w:rPr>
        <w:t>Katrina Griffith: D</w:t>
      </w:r>
      <w:r w:rsidR="003B46E9" w:rsidRPr="003B46E9">
        <w:rPr>
          <w:rFonts w:ascii="Arial" w:hAnsi="Arial" w:cs="Arial"/>
          <w:bCs/>
        </w:rPr>
        <w:t xml:space="preserve">oes it have a good chance of passing? I saw </w:t>
      </w:r>
      <w:r>
        <w:rPr>
          <w:rFonts w:ascii="Arial" w:hAnsi="Arial" w:cs="Arial"/>
          <w:bCs/>
        </w:rPr>
        <w:t>Danna say in the chat that</w:t>
      </w:r>
      <w:r w:rsidR="003B46E9" w:rsidRPr="003B46E9">
        <w:rPr>
          <w:rFonts w:ascii="Arial" w:hAnsi="Arial" w:cs="Arial"/>
          <w:bCs/>
        </w:rPr>
        <w:t xml:space="preserve"> </w:t>
      </w:r>
      <w:r>
        <w:rPr>
          <w:rFonts w:ascii="Arial" w:hAnsi="Arial" w:cs="Arial"/>
          <w:bCs/>
        </w:rPr>
        <w:t>this</w:t>
      </w:r>
      <w:r w:rsidR="003B46E9" w:rsidRPr="003B46E9">
        <w:rPr>
          <w:rFonts w:ascii="Arial" w:hAnsi="Arial" w:cs="Arial"/>
          <w:bCs/>
        </w:rPr>
        <w:t xml:space="preserve"> bill comes up almost every session.</w:t>
      </w:r>
    </w:p>
    <w:p w14:paraId="270C2815" w14:textId="77777777" w:rsidR="00E27F62" w:rsidRDefault="00E27F62" w:rsidP="003B46E9">
      <w:pPr>
        <w:rPr>
          <w:rFonts w:ascii="Arial" w:hAnsi="Arial" w:cs="Arial"/>
          <w:bCs/>
        </w:rPr>
      </w:pPr>
    </w:p>
    <w:p w14:paraId="587614F7" w14:textId="0B700DDF" w:rsidR="003B46E9" w:rsidRDefault="00E27F62" w:rsidP="003B46E9">
      <w:pPr>
        <w:rPr>
          <w:rFonts w:ascii="Arial" w:hAnsi="Arial" w:cs="Arial"/>
          <w:bCs/>
        </w:rPr>
      </w:pPr>
      <w:r>
        <w:rPr>
          <w:rFonts w:ascii="Arial" w:hAnsi="Arial" w:cs="Arial"/>
          <w:bCs/>
        </w:rPr>
        <w:t>Sarah Lochner: It’s</w:t>
      </w:r>
      <w:r w:rsidR="003B46E9" w:rsidRPr="003B46E9">
        <w:rPr>
          <w:rFonts w:ascii="Arial" w:hAnsi="Arial" w:cs="Arial"/>
          <w:bCs/>
        </w:rPr>
        <w:t xml:space="preserve"> a little hard to tell. I believe it does have at least two Democrat </w:t>
      </w:r>
      <w:r w:rsidRPr="003B46E9">
        <w:rPr>
          <w:rFonts w:ascii="Arial" w:hAnsi="Arial" w:cs="Arial"/>
          <w:bCs/>
        </w:rPr>
        <w:t>co-sponsors</w:t>
      </w:r>
      <w:r w:rsidR="003B46E9" w:rsidRPr="003B46E9">
        <w:rPr>
          <w:rFonts w:ascii="Arial" w:hAnsi="Arial" w:cs="Arial"/>
          <w:bCs/>
        </w:rPr>
        <w:t xml:space="preserve">. </w:t>
      </w:r>
      <w:r>
        <w:rPr>
          <w:rFonts w:ascii="Arial" w:hAnsi="Arial" w:cs="Arial"/>
          <w:bCs/>
        </w:rPr>
        <w:t>The</w:t>
      </w:r>
      <w:r w:rsidR="003B46E9" w:rsidRPr="003B46E9">
        <w:rPr>
          <w:rFonts w:ascii="Arial" w:hAnsi="Arial" w:cs="Arial"/>
          <w:bCs/>
        </w:rPr>
        <w:t xml:space="preserve"> lead is </w:t>
      </w:r>
      <w:r>
        <w:rPr>
          <w:rFonts w:ascii="Arial" w:hAnsi="Arial" w:cs="Arial"/>
          <w:bCs/>
        </w:rPr>
        <w:t>R</w:t>
      </w:r>
      <w:r w:rsidR="003B46E9" w:rsidRPr="003B46E9">
        <w:rPr>
          <w:rFonts w:ascii="Arial" w:hAnsi="Arial" w:cs="Arial"/>
          <w:bCs/>
        </w:rPr>
        <w:t xml:space="preserve">ep Susan Mclean from Hillsboro. </w:t>
      </w:r>
      <w:proofErr w:type="gramStart"/>
      <w:r w:rsidR="003B46E9" w:rsidRPr="003B46E9">
        <w:rPr>
          <w:rFonts w:ascii="Arial" w:hAnsi="Arial" w:cs="Arial"/>
          <w:bCs/>
        </w:rPr>
        <w:t>So</w:t>
      </w:r>
      <w:proofErr w:type="gramEnd"/>
      <w:r w:rsidR="003B46E9" w:rsidRPr="003B46E9">
        <w:rPr>
          <w:rFonts w:ascii="Arial" w:hAnsi="Arial" w:cs="Arial"/>
          <w:bCs/>
        </w:rPr>
        <w:t xml:space="preserve"> I think</w:t>
      </w:r>
      <w:r>
        <w:rPr>
          <w:rFonts w:ascii="Arial" w:hAnsi="Arial" w:cs="Arial"/>
          <w:bCs/>
        </w:rPr>
        <w:t xml:space="preserve"> </w:t>
      </w:r>
      <w:r w:rsidR="003B46E9" w:rsidRPr="003B46E9">
        <w:rPr>
          <w:rFonts w:ascii="Arial" w:hAnsi="Arial" w:cs="Arial"/>
          <w:bCs/>
        </w:rPr>
        <w:t>we could have quiet conversations about it</w:t>
      </w:r>
      <w:r>
        <w:rPr>
          <w:rFonts w:ascii="Arial" w:hAnsi="Arial" w:cs="Arial"/>
          <w:bCs/>
        </w:rPr>
        <w:t>,</w:t>
      </w:r>
      <w:r w:rsidR="003B46E9" w:rsidRPr="003B46E9">
        <w:rPr>
          <w:rFonts w:ascii="Arial" w:hAnsi="Arial" w:cs="Arial"/>
          <w:bCs/>
        </w:rPr>
        <w:t xml:space="preserve"> if you all decide to oppose it, and hope that those conversations are enough to not have to discuss it</w:t>
      </w:r>
      <w:r>
        <w:rPr>
          <w:rFonts w:ascii="Arial" w:hAnsi="Arial" w:cs="Arial"/>
          <w:bCs/>
        </w:rPr>
        <w:t xml:space="preserve"> i</w:t>
      </w:r>
      <w:r w:rsidR="003B46E9" w:rsidRPr="003B46E9">
        <w:rPr>
          <w:rFonts w:ascii="Arial" w:hAnsi="Arial" w:cs="Arial"/>
          <w:bCs/>
        </w:rPr>
        <w:t xml:space="preserve">n public, but it sounds like all the data is on our side on this. I've never seen this </w:t>
      </w:r>
      <w:proofErr w:type="gramStart"/>
      <w:r w:rsidR="003B46E9" w:rsidRPr="003B46E9">
        <w:rPr>
          <w:rFonts w:ascii="Arial" w:hAnsi="Arial" w:cs="Arial"/>
          <w:bCs/>
        </w:rPr>
        <w:t>particular bill</w:t>
      </w:r>
      <w:proofErr w:type="gramEnd"/>
      <w:r w:rsidR="003B46E9" w:rsidRPr="003B46E9">
        <w:rPr>
          <w:rFonts w:ascii="Arial" w:hAnsi="Arial" w:cs="Arial"/>
          <w:bCs/>
        </w:rPr>
        <w:t xml:space="preserve"> before, but you know, I also may not have been paying that close attention</w:t>
      </w:r>
      <w:r>
        <w:rPr>
          <w:rFonts w:ascii="Arial" w:hAnsi="Arial" w:cs="Arial"/>
          <w:bCs/>
        </w:rPr>
        <w:t xml:space="preserve">. </w:t>
      </w:r>
    </w:p>
    <w:p w14:paraId="38CB4065" w14:textId="77777777" w:rsidR="00E27F62" w:rsidRDefault="00E27F62" w:rsidP="003B46E9">
      <w:pPr>
        <w:rPr>
          <w:rFonts w:ascii="Arial" w:hAnsi="Arial" w:cs="Arial"/>
          <w:bCs/>
        </w:rPr>
      </w:pPr>
    </w:p>
    <w:p w14:paraId="7EAADF41" w14:textId="5346341A" w:rsidR="00E27F62" w:rsidRDefault="00E27F62" w:rsidP="00E27F62">
      <w:pPr>
        <w:ind w:left="720"/>
        <w:rPr>
          <w:rFonts w:ascii="Arial" w:hAnsi="Arial" w:cs="Arial"/>
          <w:bCs/>
        </w:rPr>
      </w:pPr>
      <w:r w:rsidRPr="006B0039">
        <w:rPr>
          <w:rFonts w:ascii="Arial" w:hAnsi="Arial" w:cs="Arial"/>
          <w:b/>
        </w:rPr>
        <w:t>Motion</w:t>
      </w:r>
      <w:r>
        <w:rPr>
          <w:rFonts w:ascii="Arial" w:hAnsi="Arial" w:cs="Arial"/>
          <w:bCs/>
        </w:rPr>
        <w:t xml:space="preserve">: </w:t>
      </w:r>
      <w:r>
        <w:rPr>
          <w:rFonts w:ascii="Arial" w:hAnsi="Arial" w:cs="Arial"/>
          <w:bCs/>
        </w:rPr>
        <w:t xml:space="preserve">The Legislative Committee has made a motion to </w:t>
      </w:r>
      <w:r>
        <w:rPr>
          <w:rFonts w:ascii="Arial" w:hAnsi="Arial" w:cs="Arial"/>
          <w:bCs/>
        </w:rPr>
        <w:t>oppose HB 2616</w:t>
      </w:r>
      <w:r>
        <w:rPr>
          <w:rFonts w:ascii="Arial" w:hAnsi="Arial" w:cs="Arial"/>
          <w:bCs/>
        </w:rPr>
        <w:t xml:space="preserve"> at a Priority 2. </w:t>
      </w:r>
      <w:r>
        <w:rPr>
          <w:rFonts w:ascii="Arial" w:hAnsi="Arial" w:cs="Arial"/>
          <w:bCs/>
        </w:rPr>
        <w:t xml:space="preserve">Joe </w:t>
      </w:r>
      <w:proofErr w:type="spellStart"/>
      <w:r>
        <w:rPr>
          <w:rFonts w:ascii="Arial" w:hAnsi="Arial" w:cs="Arial"/>
          <w:bCs/>
        </w:rPr>
        <w:t>Fiumara</w:t>
      </w:r>
      <w:proofErr w:type="spellEnd"/>
      <w:r>
        <w:rPr>
          <w:rFonts w:ascii="Arial" w:hAnsi="Arial" w:cs="Arial"/>
          <w:bCs/>
        </w:rPr>
        <w:t xml:space="preserve"> seconded. 0 opposed, </w:t>
      </w:r>
      <w:r w:rsidR="006B0039">
        <w:rPr>
          <w:rFonts w:ascii="Arial" w:hAnsi="Arial" w:cs="Arial"/>
          <w:bCs/>
        </w:rPr>
        <w:t>0</w:t>
      </w:r>
      <w:r>
        <w:rPr>
          <w:rFonts w:ascii="Arial" w:hAnsi="Arial" w:cs="Arial"/>
          <w:bCs/>
        </w:rPr>
        <w:t xml:space="preserve"> abstained</w:t>
      </w:r>
      <w:r w:rsidR="006B0039">
        <w:rPr>
          <w:rFonts w:ascii="Arial" w:hAnsi="Arial" w:cs="Arial"/>
          <w:bCs/>
        </w:rPr>
        <w:t>, all</w:t>
      </w:r>
      <w:r>
        <w:rPr>
          <w:rFonts w:ascii="Arial" w:hAnsi="Arial" w:cs="Arial"/>
          <w:bCs/>
        </w:rPr>
        <w:t xml:space="preserve"> present in favor, motion passed. </w:t>
      </w:r>
    </w:p>
    <w:p w14:paraId="029732ED" w14:textId="7C43B0A1" w:rsidR="00E27F62" w:rsidRPr="003B46E9" w:rsidRDefault="00E27F62" w:rsidP="003B46E9">
      <w:pPr>
        <w:rPr>
          <w:rFonts w:ascii="Arial" w:hAnsi="Arial" w:cs="Arial"/>
          <w:bCs/>
        </w:rPr>
      </w:pPr>
    </w:p>
    <w:p w14:paraId="79E39306" w14:textId="26F90894" w:rsidR="003B46E9" w:rsidRDefault="006B0039" w:rsidP="003B46E9">
      <w:pPr>
        <w:rPr>
          <w:rFonts w:ascii="Arial" w:hAnsi="Arial" w:cs="Arial"/>
          <w:bCs/>
        </w:rPr>
      </w:pPr>
      <w:r>
        <w:rPr>
          <w:rFonts w:ascii="Arial" w:hAnsi="Arial" w:cs="Arial"/>
          <w:bCs/>
        </w:rPr>
        <w:t xml:space="preserve">Marie </w:t>
      </w:r>
      <w:proofErr w:type="spellStart"/>
      <w:r>
        <w:rPr>
          <w:rFonts w:ascii="Arial" w:hAnsi="Arial" w:cs="Arial"/>
          <w:bCs/>
        </w:rPr>
        <w:t>Boman</w:t>
      </w:r>
      <w:proofErr w:type="spellEnd"/>
      <w:r>
        <w:rPr>
          <w:rFonts w:ascii="Arial" w:hAnsi="Arial" w:cs="Arial"/>
          <w:bCs/>
        </w:rPr>
        <w:t xml:space="preserve">-Davis: </w:t>
      </w:r>
      <w:r w:rsidR="003B46E9" w:rsidRPr="003B46E9">
        <w:rPr>
          <w:rFonts w:ascii="Arial" w:hAnsi="Arial" w:cs="Arial"/>
          <w:bCs/>
        </w:rPr>
        <w:t>Sara</w:t>
      </w:r>
      <w:r>
        <w:rPr>
          <w:rFonts w:ascii="Arial" w:hAnsi="Arial" w:cs="Arial"/>
          <w:bCs/>
        </w:rPr>
        <w:t>h</w:t>
      </w:r>
      <w:r w:rsidR="003B46E9" w:rsidRPr="003B46E9">
        <w:rPr>
          <w:rFonts w:ascii="Arial" w:hAnsi="Arial" w:cs="Arial"/>
          <w:bCs/>
        </w:rPr>
        <w:t>, can we connect? I want to see if there's anything our government relations team can do to support since one of the bill sponsors is here in our county.</w:t>
      </w:r>
    </w:p>
    <w:p w14:paraId="164B5F80" w14:textId="77777777" w:rsidR="006B0039" w:rsidRDefault="006B0039" w:rsidP="003B46E9">
      <w:pPr>
        <w:rPr>
          <w:rFonts w:ascii="Arial" w:hAnsi="Arial" w:cs="Arial"/>
          <w:bCs/>
        </w:rPr>
      </w:pPr>
    </w:p>
    <w:p w14:paraId="55B12BE6" w14:textId="0F3294C9" w:rsidR="006B0039" w:rsidRDefault="006B0039" w:rsidP="006B0039">
      <w:pPr>
        <w:rPr>
          <w:rFonts w:ascii="Arial" w:hAnsi="Arial" w:cs="Arial"/>
          <w:bCs/>
        </w:rPr>
      </w:pPr>
      <w:r>
        <w:rPr>
          <w:rFonts w:ascii="Arial" w:hAnsi="Arial" w:cs="Arial"/>
          <w:bCs/>
        </w:rPr>
        <w:t xml:space="preserve">Sarah Lochner: </w:t>
      </w:r>
      <w:proofErr w:type="gramStart"/>
      <w:r>
        <w:rPr>
          <w:rFonts w:ascii="Arial" w:hAnsi="Arial" w:cs="Arial"/>
          <w:bCs/>
        </w:rPr>
        <w:t>Yes, definitely</w:t>
      </w:r>
      <w:proofErr w:type="gramEnd"/>
      <w:r>
        <w:rPr>
          <w:rFonts w:ascii="Arial" w:hAnsi="Arial" w:cs="Arial"/>
          <w:bCs/>
        </w:rPr>
        <w:t xml:space="preserve">. </w:t>
      </w:r>
      <w:r w:rsidR="003B46E9" w:rsidRPr="003B46E9">
        <w:rPr>
          <w:rFonts w:ascii="Arial" w:hAnsi="Arial" w:cs="Arial"/>
          <w:bCs/>
        </w:rPr>
        <w:t xml:space="preserve">Next on my list is House Bill </w:t>
      </w:r>
      <w:r w:rsidR="000546DF">
        <w:rPr>
          <w:rFonts w:ascii="Arial" w:hAnsi="Arial" w:cs="Arial"/>
          <w:bCs/>
        </w:rPr>
        <w:t>2918</w:t>
      </w:r>
      <w:r w:rsidR="003B46E9" w:rsidRPr="003B46E9">
        <w:rPr>
          <w:rFonts w:ascii="Arial" w:hAnsi="Arial" w:cs="Arial"/>
          <w:bCs/>
        </w:rPr>
        <w:t xml:space="preserve">, which is the next iteration of the racism is a public health crisis bill that passed last session with I believe $1.5 million dollars for the mobile units. So </w:t>
      </w:r>
      <w:r w:rsidR="000546DF">
        <w:rPr>
          <w:rFonts w:ascii="Arial" w:hAnsi="Arial" w:cs="Arial"/>
          <w:bCs/>
        </w:rPr>
        <w:t>CLHO</w:t>
      </w:r>
      <w:r w:rsidR="003B46E9" w:rsidRPr="003B46E9">
        <w:rPr>
          <w:rFonts w:ascii="Arial" w:hAnsi="Arial" w:cs="Arial"/>
          <w:bCs/>
        </w:rPr>
        <w:t xml:space="preserve"> legislative committee recommends supporting this bill at a priority three</w:t>
      </w:r>
      <w:r w:rsidR="000546DF">
        <w:rPr>
          <w:rFonts w:ascii="Arial" w:hAnsi="Arial" w:cs="Arial"/>
          <w:bCs/>
        </w:rPr>
        <w:t xml:space="preserve"> </w:t>
      </w:r>
      <w:r w:rsidRPr="006B0039">
        <w:rPr>
          <w:rFonts w:ascii="Arial" w:hAnsi="Arial" w:cs="Arial"/>
          <w:bCs/>
        </w:rPr>
        <w:t xml:space="preserve">which means we would provide our logo to the Oregon Public Health Association in support of this measure. </w:t>
      </w:r>
      <w:r w:rsidR="000546DF">
        <w:rPr>
          <w:rFonts w:ascii="Arial" w:hAnsi="Arial" w:cs="Arial"/>
          <w:bCs/>
        </w:rPr>
        <w:t>OHA</w:t>
      </w:r>
      <w:r w:rsidRPr="006B0039">
        <w:rPr>
          <w:rFonts w:ascii="Arial" w:hAnsi="Arial" w:cs="Arial"/>
          <w:bCs/>
        </w:rPr>
        <w:t xml:space="preserve"> had put a fiscal on it to hire a staff person to administer or run this program</w:t>
      </w:r>
      <w:r w:rsidR="000546DF">
        <w:rPr>
          <w:rFonts w:ascii="Arial" w:hAnsi="Arial" w:cs="Arial"/>
          <w:bCs/>
        </w:rPr>
        <w:t xml:space="preserve">, but they </w:t>
      </w:r>
      <w:r w:rsidRPr="006B0039">
        <w:rPr>
          <w:rFonts w:ascii="Arial" w:hAnsi="Arial" w:cs="Arial"/>
          <w:bCs/>
        </w:rPr>
        <w:t xml:space="preserve">had a hard time getting someone hired and so the work has been delayed. </w:t>
      </w:r>
      <w:proofErr w:type="gramStart"/>
      <w:r w:rsidRPr="006B0039">
        <w:rPr>
          <w:rFonts w:ascii="Arial" w:hAnsi="Arial" w:cs="Arial"/>
          <w:bCs/>
        </w:rPr>
        <w:t>So</w:t>
      </w:r>
      <w:proofErr w:type="gramEnd"/>
      <w:r w:rsidRPr="006B0039">
        <w:rPr>
          <w:rFonts w:ascii="Arial" w:hAnsi="Arial" w:cs="Arial"/>
          <w:bCs/>
        </w:rPr>
        <w:t xml:space="preserve"> there is a workgroup around this and the money the RFP has not been posted</w:t>
      </w:r>
      <w:r w:rsidR="000546DF">
        <w:rPr>
          <w:rFonts w:ascii="Arial" w:hAnsi="Arial" w:cs="Arial"/>
          <w:bCs/>
        </w:rPr>
        <w:t xml:space="preserve"> - </w:t>
      </w:r>
      <w:r w:rsidRPr="006B0039">
        <w:rPr>
          <w:rFonts w:ascii="Arial" w:hAnsi="Arial" w:cs="Arial"/>
          <w:bCs/>
        </w:rPr>
        <w:t>Da</w:t>
      </w:r>
      <w:r w:rsidR="000546DF">
        <w:rPr>
          <w:rFonts w:ascii="Arial" w:hAnsi="Arial" w:cs="Arial"/>
          <w:bCs/>
        </w:rPr>
        <w:t>nna</w:t>
      </w:r>
      <w:r w:rsidRPr="006B0039">
        <w:rPr>
          <w:rFonts w:ascii="Arial" w:hAnsi="Arial" w:cs="Arial"/>
          <w:bCs/>
        </w:rPr>
        <w:t>, correct me if I'm wrong</w:t>
      </w:r>
      <w:r w:rsidR="000546DF">
        <w:rPr>
          <w:rFonts w:ascii="Arial" w:hAnsi="Arial" w:cs="Arial"/>
          <w:bCs/>
        </w:rPr>
        <w:t xml:space="preserve"> -</w:t>
      </w:r>
      <w:r w:rsidRPr="006B0039">
        <w:rPr>
          <w:rFonts w:ascii="Arial" w:hAnsi="Arial" w:cs="Arial"/>
          <w:bCs/>
        </w:rPr>
        <w:t xml:space="preserve"> and the money has not gone out the door.</w:t>
      </w:r>
      <w:r w:rsidR="000546DF">
        <w:rPr>
          <w:rFonts w:ascii="Arial" w:hAnsi="Arial" w:cs="Arial"/>
          <w:bCs/>
        </w:rPr>
        <w:t xml:space="preserve"> T</w:t>
      </w:r>
      <w:r w:rsidRPr="006B0039">
        <w:rPr>
          <w:rFonts w:ascii="Arial" w:hAnsi="Arial" w:cs="Arial"/>
          <w:bCs/>
        </w:rPr>
        <w:t>he end of the biennium as you all know</w:t>
      </w:r>
      <w:r w:rsidR="000546DF">
        <w:rPr>
          <w:rFonts w:ascii="Arial" w:hAnsi="Arial" w:cs="Arial"/>
          <w:bCs/>
        </w:rPr>
        <w:t>,</w:t>
      </w:r>
      <w:r w:rsidRPr="006B0039">
        <w:rPr>
          <w:rFonts w:ascii="Arial" w:hAnsi="Arial" w:cs="Arial"/>
          <w:bCs/>
        </w:rPr>
        <w:t xml:space="preserve"> is the end of June and so folks are not confident that this money will be out the door or spent in time for the end of the biennium. </w:t>
      </w:r>
      <w:proofErr w:type="gramStart"/>
      <w:r w:rsidRPr="006B0039">
        <w:rPr>
          <w:rFonts w:ascii="Arial" w:hAnsi="Arial" w:cs="Arial"/>
          <w:bCs/>
        </w:rPr>
        <w:t>So</w:t>
      </w:r>
      <w:proofErr w:type="gramEnd"/>
      <w:r w:rsidRPr="006B0039">
        <w:rPr>
          <w:rFonts w:ascii="Arial" w:hAnsi="Arial" w:cs="Arial"/>
          <w:bCs/>
        </w:rPr>
        <w:t xml:space="preserve"> </w:t>
      </w:r>
      <w:r w:rsidR="000546DF">
        <w:rPr>
          <w:rFonts w:ascii="Arial" w:hAnsi="Arial" w:cs="Arial"/>
          <w:bCs/>
        </w:rPr>
        <w:t>O</w:t>
      </w:r>
      <w:r w:rsidRPr="006B0039">
        <w:rPr>
          <w:rFonts w:ascii="Arial" w:hAnsi="Arial" w:cs="Arial"/>
          <w:bCs/>
        </w:rPr>
        <w:t>PHA is asking for an additional $4 million to do this wor</w:t>
      </w:r>
      <w:r w:rsidR="000546DF">
        <w:rPr>
          <w:rFonts w:ascii="Arial" w:hAnsi="Arial" w:cs="Arial"/>
          <w:bCs/>
        </w:rPr>
        <w:t>k because</w:t>
      </w:r>
      <w:r w:rsidRPr="006B0039">
        <w:rPr>
          <w:rFonts w:ascii="Arial" w:hAnsi="Arial" w:cs="Arial"/>
          <w:bCs/>
        </w:rPr>
        <w:t xml:space="preserve"> the staffing has been more expensive than anticipated</w:t>
      </w:r>
      <w:r w:rsidR="000546DF">
        <w:rPr>
          <w:rFonts w:ascii="Arial" w:hAnsi="Arial" w:cs="Arial"/>
          <w:bCs/>
        </w:rPr>
        <w:t xml:space="preserve"> (a</w:t>
      </w:r>
      <w:r w:rsidRPr="006B0039">
        <w:rPr>
          <w:rFonts w:ascii="Arial" w:hAnsi="Arial" w:cs="Arial"/>
          <w:bCs/>
        </w:rPr>
        <w:t>nd they did ask for $3 million last time and they only got 1.5</w:t>
      </w:r>
      <w:r w:rsidR="000546DF">
        <w:rPr>
          <w:rFonts w:ascii="Arial" w:hAnsi="Arial" w:cs="Arial"/>
          <w:bCs/>
        </w:rPr>
        <w:t>).</w:t>
      </w:r>
      <w:r w:rsidRPr="006B0039">
        <w:rPr>
          <w:rFonts w:ascii="Arial" w:hAnsi="Arial" w:cs="Arial"/>
          <w:bCs/>
        </w:rPr>
        <w:t xml:space="preserve"> </w:t>
      </w:r>
      <w:r w:rsidR="000546DF">
        <w:rPr>
          <w:rFonts w:ascii="Arial" w:hAnsi="Arial" w:cs="Arial"/>
          <w:bCs/>
        </w:rPr>
        <w:t>I</w:t>
      </w:r>
      <w:r w:rsidRPr="006B0039">
        <w:rPr>
          <w:rFonts w:ascii="Arial" w:hAnsi="Arial" w:cs="Arial"/>
          <w:bCs/>
        </w:rPr>
        <w:t xml:space="preserve"> think it would be great for us to support this project moving forward</w:t>
      </w:r>
      <w:r w:rsidR="000546DF">
        <w:rPr>
          <w:rFonts w:ascii="Arial" w:hAnsi="Arial" w:cs="Arial"/>
          <w:bCs/>
        </w:rPr>
        <w:t>, o</w:t>
      </w:r>
      <w:r w:rsidRPr="006B0039">
        <w:rPr>
          <w:rFonts w:ascii="Arial" w:hAnsi="Arial" w:cs="Arial"/>
          <w:bCs/>
        </w:rPr>
        <w:t>ne</w:t>
      </w:r>
      <w:r w:rsidR="000546DF">
        <w:rPr>
          <w:rFonts w:ascii="Arial" w:hAnsi="Arial" w:cs="Arial"/>
          <w:bCs/>
        </w:rPr>
        <w:t>,</w:t>
      </w:r>
      <w:r w:rsidRPr="006B0039">
        <w:rPr>
          <w:rFonts w:ascii="Arial" w:hAnsi="Arial" w:cs="Arial"/>
          <w:bCs/>
        </w:rPr>
        <w:t xml:space="preserve"> because </w:t>
      </w:r>
      <w:r w:rsidR="000546DF">
        <w:rPr>
          <w:rFonts w:ascii="Arial" w:hAnsi="Arial" w:cs="Arial"/>
          <w:bCs/>
        </w:rPr>
        <w:t>O</w:t>
      </w:r>
      <w:r w:rsidRPr="006B0039">
        <w:rPr>
          <w:rFonts w:ascii="Arial" w:hAnsi="Arial" w:cs="Arial"/>
          <w:bCs/>
        </w:rPr>
        <w:t xml:space="preserve">PHA is a sister organization and has been working with the </w:t>
      </w:r>
      <w:r w:rsidR="000546DF">
        <w:rPr>
          <w:rFonts w:ascii="Arial" w:hAnsi="Arial" w:cs="Arial"/>
          <w:bCs/>
        </w:rPr>
        <w:t>BIPOC</w:t>
      </w:r>
      <w:r w:rsidRPr="006B0039">
        <w:rPr>
          <w:rFonts w:ascii="Arial" w:hAnsi="Arial" w:cs="Arial"/>
          <w:bCs/>
        </w:rPr>
        <w:t xml:space="preserve"> community on this</w:t>
      </w:r>
      <w:r w:rsidR="000546DF">
        <w:rPr>
          <w:rFonts w:ascii="Arial" w:hAnsi="Arial" w:cs="Arial"/>
          <w:bCs/>
        </w:rPr>
        <w:t>. Two,</w:t>
      </w:r>
      <w:r w:rsidRPr="006B0039">
        <w:rPr>
          <w:rFonts w:ascii="Arial" w:hAnsi="Arial" w:cs="Arial"/>
          <w:bCs/>
        </w:rPr>
        <w:t xml:space="preserve"> we have supported this effort in the past</w:t>
      </w:r>
      <w:r w:rsidR="000546DF">
        <w:rPr>
          <w:rFonts w:ascii="Arial" w:hAnsi="Arial" w:cs="Arial"/>
          <w:bCs/>
        </w:rPr>
        <w:t xml:space="preserve">. And three, </w:t>
      </w:r>
      <w:r w:rsidRPr="006B0039">
        <w:rPr>
          <w:rFonts w:ascii="Arial" w:hAnsi="Arial" w:cs="Arial"/>
          <w:bCs/>
        </w:rPr>
        <w:t xml:space="preserve">I think it will tie in nicely to Jocelyn 's mobile unit that she is working on in Lane County </w:t>
      </w:r>
      <w:proofErr w:type="gramStart"/>
      <w:r w:rsidRPr="006B0039">
        <w:rPr>
          <w:rFonts w:ascii="Arial" w:hAnsi="Arial" w:cs="Arial"/>
          <w:bCs/>
        </w:rPr>
        <w:t>and also</w:t>
      </w:r>
      <w:proofErr w:type="gramEnd"/>
      <w:r w:rsidRPr="006B0039">
        <w:rPr>
          <w:rFonts w:ascii="Arial" w:hAnsi="Arial" w:cs="Arial"/>
          <w:bCs/>
        </w:rPr>
        <w:t xml:space="preserve"> our community paramedicine grant program that we are working on out </w:t>
      </w:r>
      <w:r w:rsidR="000546DF">
        <w:rPr>
          <w:rFonts w:ascii="Arial" w:hAnsi="Arial" w:cs="Arial"/>
          <w:bCs/>
        </w:rPr>
        <w:t>in Malheur</w:t>
      </w:r>
      <w:r w:rsidRPr="006B0039">
        <w:rPr>
          <w:rFonts w:ascii="Arial" w:hAnsi="Arial" w:cs="Arial"/>
          <w:bCs/>
        </w:rPr>
        <w:t xml:space="preserve"> County. </w:t>
      </w:r>
      <w:proofErr w:type="gramStart"/>
      <w:r w:rsidRPr="006B0039">
        <w:rPr>
          <w:rFonts w:ascii="Arial" w:hAnsi="Arial" w:cs="Arial"/>
          <w:bCs/>
        </w:rPr>
        <w:t>So</w:t>
      </w:r>
      <w:proofErr w:type="gramEnd"/>
      <w:r w:rsidRPr="006B0039">
        <w:rPr>
          <w:rFonts w:ascii="Arial" w:hAnsi="Arial" w:cs="Arial"/>
          <w:bCs/>
        </w:rPr>
        <w:t xml:space="preserve"> I think, you know creating some synergy around these mobile units would be nice, moving forward to </w:t>
      </w:r>
      <w:r w:rsidRPr="006B0039">
        <w:rPr>
          <w:rFonts w:ascii="Arial" w:hAnsi="Arial" w:cs="Arial"/>
          <w:bCs/>
        </w:rPr>
        <w:lastRenderedPageBreak/>
        <w:t xml:space="preserve">help really bring hard to reach populations into the traditional medical model and do warm handoffs to help get them into care. </w:t>
      </w:r>
    </w:p>
    <w:p w14:paraId="5B0AD944" w14:textId="77777777" w:rsidR="000546DF" w:rsidRDefault="000546DF" w:rsidP="006B0039">
      <w:pPr>
        <w:rPr>
          <w:rFonts w:ascii="Arial" w:hAnsi="Arial" w:cs="Arial"/>
          <w:bCs/>
        </w:rPr>
      </w:pPr>
    </w:p>
    <w:p w14:paraId="2DB2E744" w14:textId="53CBCD3F" w:rsidR="006B0039" w:rsidRPr="006B0039" w:rsidRDefault="000546DF" w:rsidP="006B0039">
      <w:pPr>
        <w:rPr>
          <w:rFonts w:ascii="Arial" w:hAnsi="Arial" w:cs="Arial"/>
          <w:bCs/>
        </w:rPr>
      </w:pPr>
      <w:r>
        <w:rPr>
          <w:rFonts w:ascii="Arial" w:hAnsi="Arial" w:cs="Arial"/>
          <w:bCs/>
        </w:rPr>
        <w:t>Mike Baker: W</w:t>
      </w:r>
      <w:r w:rsidR="006B0039" w:rsidRPr="006B0039">
        <w:rPr>
          <w:rFonts w:ascii="Arial" w:hAnsi="Arial" w:cs="Arial"/>
          <w:bCs/>
        </w:rPr>
        <w:t xml:space="preserve">here in the state </w:t>
      </w:r>
      <w:r>
        <w:rPr>
          <w:rFonts w:ascii="Arial" w:hAnsi="Arial" w:cs="Arial"/>
          <w:bCs/>
        </w:rPr>
        <w:t>a</w:t>
      </w:r>
      <w:r w:rsidR="006B0039" w:rsidRPr="006B0039">
        <w:rPr>
          <w:rFonts w:ascii="Arial" w:hAnsi="Arial" w:cs="Arial"/>
          <w:bCs/>
        </w:rPr>
        <w:t xml:space="preserve">re they talking about having </w:t>
      </w:r>
      <w:r>
        <w:rPr>
          <w:rFonts w:ascii="Arial" w:hAnsi="Arial" w:cs="Arial"/>
          <w:bCs/>
        </w:rPr>
        <w:t>mobile</w:t>
      </w:r>
      <w:r w:rsidR="006B0039" w:rsidRPr="006B0039">
        <w:rPr>
          <w:rFonts w:ascii="Arial" w:hAnsi="Arial" w:cs="Arial"/>
          <w:bCs/>
        </w:rPr>
        <w:t xml:space="preserve"> units?</w:t>
      </w:r>
    </w:p>
    <w:p w14:paraId="74E85042" w14:textId="77777777" w:rsidR="000546DF" w:rsidRDefault="000546DF" w:rsidP="006B0039">
      <w:pPr>
        <w:rPr>
          <w:rFonts w:ascii="Arial" w:hAnsi="Arial" w:cs="Arial"/>
          <w:bCs/>
        </w:rPr>
      </w:pPr>
    </w:p>
    <w:p w14:paraId="0C57C250" w14:textId="25629EA3" w:rsidR="000546DF" w:rsidRDefault="000546DF" w:rsidP="006B0039">
      <w:pPr>
        <w:rPr>
          <w:rFonts w:ascii="Arial" w:hAnsi="Arial" w:cs="Arial"/>
          <w:bCs/>
        </w:rPr>
      </w:pPr>
      <w:r>
        <w:rPr>
          <w:rFonts w:ascii="Arial" w:hAnsi="Arial" w:cs="Arial"/>
          <w:bCs/>
        </w:rPr>
        <w:t>Sarah Lochner: I d</w:t>
      </w:r>
      <w:r w:rsidR="006B0039" w:rsidRPr="006B0039">
        <w:rPr>
          <w:rFonts w:ascii="Arial" w:hAnsi="Arial" w:cs="Arial"/>
          <w:bCs/>
        </w:rPr>
        <w:t>on't know that it's been officially set</w:t>
      </w:r>
      <w:r>
        <w:rPr>
          <w:rFonts w:ascii="Arial" w:hAnsi="Arial" w:cs="Arial"/>
          <w:bCs/>
        </w:rPr>
        <w:t>.</w:t>
      </w:r>
      <w:r w:rsidR="006B0039" w:rsidRPr="006B0039">
        <w:rPr>
          <w:rFonts w:ascii="Arial" w:hAnsi="Arial" w:cs="Arial"/>
          <w:bCs/>
        </w:rPr>
        <w:t xml:space="preserve"> I think one at least is intended for the metro region. I don't know if Deanna has more particular information to share on that. </w:t>
      </w:r>
    </w:p>
    <w:p w14:paraId="54389A60" w14:textId="77777777" w:rsidR="000546DF" w:rsidRDefault="000546DF" w:rsidP="006B0039">
      <w:pPr>
        <w:rPr>
          <w:rFonts w:ascii="Arial" w:hAnsi="Arial" w:cs="Arial"/>
          <w:bCs/>
        </w:rPr>
      </w:pPr>
    </w:p>
    <w:p w14:paraId="2BF35332" w14:textId="715357F7" w:rsidR="006B0039" w:rsidRDefault="000546DF" w:rsidP="006B0039">
      <w:pPr>
        <w:rPr>
          <w:rFonts w:ascii="Arial" w:hAnsi="Arial" w:cs="Arial"/>
          <w:bCs/>
        </w:rPr>
      </w:pPr>
      <w:r>
        <w:rPr>
          <w:rFonts w:ascii="Arial" w:hAnsi="Arial" w:cs="Arial"/>
          <w:bCs/>
        </w:rPr>
        <w:t xml:space="preserve">Danna Drum: </w:t>
      </w:r>
      <w:r w:rsidR="006B0039" w:rsidRPr="006B0039">
        <w:rPr>
          <w:rFonts w:ascii="Arial" w:hAnsi="Arial" w:cs="Arial"/>
          <w:bCs/>
        </w:rPr>
        <w:t xml:space="preserve">I don't have any information on this </w:t>
      </w:r>
      <w:proofErr w:type="gramStart"/>
      <w:r w:rsidR="006B0039" w:rsidRPr="006B0039">
        <w:rPr>
          <w:rFonts w:ascii="Arial" w:hAnsi="Arial" w:cs="Arial"/>
          <w:bCs/>
        </w:rPr>
        <w:t>particular bill</w:t>
      </w:r>
      <w:proofErr w:type="gramEnd"/>
      <w:r w:rsidR="006B0039" w:rsidRPr="006B0039">
        <w:rPr>
          <w:rFonts w:ascii="Arial" w:hAnsi="Arial" w:cs="Arial"/>
          <w:bCs/>
        </w:rPr>
        <w:t xml:space="preserve"> or project.</w:t>
      </w:r>
    </w:p>
    <w:p w14:paraId="05D401D7" w14:textId="77777777" w:rsidR="000546DF" w:rsidRDefault="000546DF" w:rsidP="006B0039">
      <w:pPr>
        <w:rPr>
          <w:rFonts w:ascii="Arial" w:hAnsi="Arial" w:cs="Arial"/>
          <w:bCs/>
        </w:rPr>
      </w:pPr>
    </w:p>
    <w:p w14:paraId="30CB7E2E" w14:textId="3BBF2657" w:rsidR="006B0039" w:rsidRDefault="000546DF" w:rsidP="006B0039">
      <w:pPr>
        <w:rPr>
          <w:rFonts w:ascii="Arial" w:hAnsi="Arial" w:cs="Arial"/>
          <w:bCs/>
        </w:rPr>
      </w:pPr>
      <w:r>
        <w:rPr>
          <w:rFonts w:ascii="Arial" w:hAnsi="Arial" w:cs="Arial"/>
          <w:bCs/>
        </w:rPr>
        <w:t xml:space="preserve">Sarah Lochner: </w:t>
      </w:r>
      <w:r w:rsidR="006B0039" w:rsidRPr="006B0039">
        <w:rPr>
          <w:rFonts w:ascii="Arial" w:hAnsi="Arial" w:cs="Arial"/>
          <w:bCs/>
        </w:rPr>
        <w:t>The main proponent of the bill is lives in the Portland area. I think she wants her organization to apply for it for example, but if they wanted, I don't think she intends to apply for t</w:t>
      </w:r>
      <w:r>
        <w:rPr>
          <w:rFonts w:ascii="Arial" w:hAnsi="Arial" w:cs="Arial"/>
          <w:bCs/>
        </w:rPr>
        <w:t>w</w:t>
      </w:r>
      <w:r w:rsidR="006B0039" w:rsidRPr="006B0039">
        <w:rPr>
          <w:rFonts w:ascii="Arial" w:hAnsi="Arial" w:cs="Arial"/>
          <w:bCs/>
        </w:rPr>
        <w:t>o</w:t>
      </w:r>
      <w:r>
        <w:rPr>
          <w:rFonts w:ascii="Arial" w:hAnsi="Arial" w:cs="Arial"/>
          <w:bCs/>
        </w:rPr>
        <w:t>,</w:t>
      </w:r>
      <w:r w:rsidR="006B0039" w:rsidRPr="006B0039">
        <w:rPr>
          <w:rFonts w:ascii="Arial" w:hAnsi="Arial" w:cs="Arial"/>
          <w:bCs/>
        </w:rPr>
        <w:t xml:space="preserve"> so I think there is room for other entities to apply as well.</w:t>
      </w:r>
    </w:p>
    <w:p w14:paraId="2A8E744A" w14:textId="77777777" w:rsidR="000546DF" w:rsidRPr="006B0039" w:rsidRDefault="000546DF" w:rsidP="006B0039">
      <w:pPr>
        <w:rPr>
          <w:rFonts w:ascii="Arial" w:hAnsi="Arial" w:cs="Arial"/>
          <w:bCs/>
        </w:rPr>
      </w:pPr>
    </w:p>
    <w:p w14:paraId="09B47C76" w14:textId="3F831174" w:rsidR="006B0039" w:rsidRPr="006B0039" w:rsidRDefault="000546DF" w:rsidP="006B0039">
      <w:pPr>
        <w:rPr>
          <w:rFonts w:ascii="Arial" w:hAnsi="Arial" w:cs="Arial"/>
          <w:bCs/>
        </w:rPr>
      </w:pPr>
      <w:r>
        <w:rPr>
          <w:rFonts w:ascii="Arial" w:hAnsi="Arial" w:cs="Arial"/>
          <w:bCs/>
        </w:rPr>
        <w:t xml:space="preserve">Naomi Adeline: </w:t>
      </w:r>
      <w:r w:rsidR="006B0039" w:rsidRPr="006B0039">
        <w:rPr>
          <w:rFonts w:ascii="Arial" w:hAnsi="Arial" w:cs="Arial"/>
          <w:bCs/>
        </w:rPr>
        <w:t>I will ask that you read clarify what the motion is exactly.</w:t>
      </w:r>
    </w:p>
    <w:p w14:paraId="40572E86" w14:textId="77777777" w:rsidR="000546DF" w:rsidRDefault="000546DF" w:rsidP="006B0039">
      <w:pPr>
        <w:rPr>
          <w:rFonts w:ascii="Arial" w:hAnsi="Arial" w:cs="Arial"/>
          <w:bCs/>
        </w:rPr>
      </w:pPr>
    </w:p>
    <w:p w14:paraId="6C1774DC" w14:textId="1FAEA61D" w:rsidR="006B0039" w:rsidRPr="006B0039" w:rsidRDefault="000546DF" w:rsidP="006B0039">
      <w:pPr>
        <w:rPr>
          <w:rFonts w:ascii="Arial" w:hAnsi="Arial" w:cs="Arial"/>
          <w:bCs/>
        </w:rPr>
      </w:pPr>
      <w:r>
        <w:rPr>
          <w:rFonts w:ascii="Arial" w:hAnsi="Arial" w:cs="Arial"/>
          <w:bCs/>
        </w:rPr>
        <w:t>Sarah Lochner: Yes,</w:t>
      </w:r>
      <w:r w:rsidR="006B0039" w:rsidRPr="006B0039">
        <w:rPr>
          <w:rFonts w:ascii="Arial" w:hAnsi="Arial" w:cs="Arial"/>
          <w:bCs/>
        </w:rPr>
        <w:t xml:space="preserve"> legislative committee</w:t>
      </w:r>
      <w:r>
        <w:rPr>
          <w:rFonts w:ascii="Arial" w:hAnsi="Arial" w:cs="Arial"/>
          <w:bCs/>
        </w:rPr>
        <w:t xml:space="preserve"> r</w:t>
      </w:r>
      <w:r w:rsidR="006B0039" w:rsidRPr="006B0039">
        <w:rPr>
          <w:rFonts w:ascii="Arial" w:hAnsi="Arial" w:cs="Arial"/>
          <w:bCs/>
        </w:rPr>
        <w:t xml:space="preserve">ecommends supporting this bill, House Bill </w:t>
      </w:r>
      <w:r>
        <w:rPr>
          <w:rFonts w:ascii="Arial" w:hAnsi="Arial" w:cs="Arial"/>
          <w:bCs/>
        </w:rPr>
        <w:t>2918</w:t>
      </w:r>
      <w:r w:rsidR="006B0039" w:rsidRPr="006B0039">
        <w:rPr>
          <w:rFonts w:ascii="Arial" w:hAnsi="Arial" w:cs="Arial"/>
          <w:bCs/>
        </w:rPr>
        <w:t xml:space="preserve"> at a priority three, which means that we would provide our logo in support on various supporting materials.</w:t>
      </w:r>
    </w:p>
    <w:p w14:paraId="23B1EB62" w14:textId="77777777" w:rsidR="000546DF" w:rsidRDefault="000546DF" w:rsidP="006B0039">
      <w:pPr>
        <w:rPr>
          <w:rFonts w:ascii="Arial" w:hAnsi="Arial" w:cs="Arial"/>
          <w:bCs/>
        </w:rPr>
      </w:pPr>
    </w:p>
    <w:p w14:paraId="5AEB0C63" w14:textId="4209EADE" w:rsidR="006B0039" w:rsidRPr="006B0039" w:rsidRDefault="000546DF" w:rsidP="000546DF">
      <w:pPr>
        <w:ind w:left="720"/>
        <w:rPr>
          <w:rFonts w:ascii="Arial" w:hAnsi="Arial" w:cs="Arial"/>
          <w:bCs/>
        </w:rPr>
      </w:pPr>
      <w:r w:rsidRPr="000546DF">
        <w:rPr>
          <w:rFonts w:ascii="Arial" w:hAnsi="Arial" w:cs="Arial"/>
          <w:b/>
        </w:rPr>
        <w:t>Motion:</w:t>
      </w:r>
      <w:r>
        <w:rPr>
          <w:rFonts w:ascii="Arial" w:hAnsi="Arial" w:cs="Arial"/>
          <w:bCs/>
        </w:rPr>
        <w:t xml:space="preserve"> </w:t>
      </w:r>
      <w:r>
        <w:rPr>
          <w:rFonts w:ascii="Arial" w:hAnsi="Arial" w:cs="Arial"/>
          <w:bCs/>
        </w:rPr>
        <w:t xml:space="preserve">The Legislative Committee has made a motion to </w:t>
      </w:r>
      <w:r>
        <w:rPr>
          <w:rFonts w:ascii="Arial" w:hAnsi="Arial" w:cs="Arial"/>
          <w:bCs/>
        </w:rPr>
        <w:t>support HB 2918</w:t>
      </w:r>
      <w:r>
        <w:rPr>
          <w:rFonts w:ascii="Arial" w:hAnsi="Arial" w:cs="Arial"/>
          <w:bCs/>
        </w:rPr>
        <w:t xml:space="preserve"> at a Priority 2. </w:t>
      </w:r>
      <w:r>
        <w:rPr>
          <w:rFonts w:ascii="Arial" w:hAnsi="Arial" w:cs="Arial"/>
          <w:bCs/>
        </w:rPr>
        <w:t>Jocelyn Warren</w:t>
      </w:r>
      <w:r>
        <w:rPr>
          <w:rFonts w:ascii="Arial" w:hAnsi="Arial" w:cs="Arial"/>
          <w:bCs/>
        </w:rPr>
        <w:t xml:space="preserve"> seconded. 0 opposed, </w:t>
      </w:r>
      <w:r>
        <w:rPr>
          <w:rFonts w:ascii="Arial" w:hAnsi="Arial" w:cs="Arial"/>
          <w:bCs/>
        </w:rPr>
        <w:t>1</w:t>
      </w:r>
      <w:r>
        <w:rPr>
          <w:rFonts w:ascii="Arial" w:hAnsi="Arial" w:cs="Arial"/>
          <w:bCs/>
        </w:rPr>
        <w:t xml:space="preserve"> abstained</w:t>
      </w:r>
      <w:r>
        <w:rPr>
          <w:rFonts w:ascii="Arial" w:hAnsi="Arial" w:cs="Arial"/>
          <w:bCs/>
        </w:rPr>
        <w:t xml:space="preserve"> (Mike Baker),</w:t>
      </w:r>
      <w:r>
        <w:rPr>
          <w:rFonts w:ascii="Arial" w:hAnsi="Arial" w:cs="Arial"/>
          <w:bCs/>
        </w:rPr>
        <w:t xml:space="preserve"> </w:t>
      </w:r>
      <w:r>
        <w:rPr>
          <w:rFonts w:ascii="Arial" w:hAnsi="Arial" w:cs="Arial"/>
          <w:bCs/>
        </w:rPr>
        <w:t>remaining</w:t>
      </w:r>
      <w:r>
        <w:rPr>
          <w:rFonts w:ascii="Arial" w:hAnsi="Arial" w:cs="Arial"/>
          <w:bCs/>
        </w:rPr>
        <w:t xml:space="preserve"> present in favor, motion passed</w:t>
      </w:r>
      <w:r>
        <w:rPr>
          <w:rFonts w:ascii="Arial" w:hAnsi="Arial" w:cs="Arial"/>
          <w:bCs/>
        </w:rPr>
        <w:t xml:space="preserve">. </w:t>
      </w:r>
    </w:p>
    <w:p w14:paraId="122D5385" w14:textId="56B8841E" w:rsidR="006B0039" w:rsidRDefault="006B0039" w:rsidP="006B0039">
      <w:pPr>
        <w:rPr>
          <w:rFonts w:ascii="Arial" w:hAnsi="Arial" w:cs="Arial"/>
          <w:bCs/>
        </w:rPr>
      </w:pPr>
    </w:p>
    <w:p w14:paraId="1EF2E007" w14:textId="77777777" w:rsidR="005B6ACB" w:rsidRDefault="000546DF" w:rsidP="006B0039">
      <w:pPr>
        <w:rPr>
          <w:rFonts w:ascii="Arial" w:hAnsi="Arial" w:cs="Arial"/>
          <w:bCs/>
        </w:rPr>
      </w:pPr>
      <w:r>
        <w:rPr>
          <w:rFonts w:ascii="Arial" w:hAnsi="Arial" w:cs="Arial"/>
          <w:bCs/>
        </w:rPr>
        <w:t xml:space="preserve">Sarah Lochner: Those are </w:t>
      </w:r>
      <w:proofErr w:type="gramStart"/>
      <w:r>
        <w:rPr>
          <w:rFonts w:ascii="Arial" w:hAnsi="Arial" w:cs="Arial"/>
          <w:bCs/>
        </w:rPr>
        <w:t>all of</w:t>
      </w:r>
      <w:proofErr w:type="gramEnd"/>
      <w:r>
        <w:rPr>
          <w:rFonts w:ascii="Arial" w:hAnsi="Arial" w:cs="Arial"/>
          <w:bCs/>
        </w:rPr>
        <w:t xml:space="preserve"> the recommendations today, but </w:t>
      </w:r>
      <w:r w:rsidR="006B0039" w:rsidRPr="006B0039">
        <w:rPr>
          <w:rFonts w:ascii="Arial" w:hAnsi="Arial" w:cs="Arial"/>
          <w:bCs/>
        </w:rPr>
        <w:t>I will just flag for you all</w:t>
      </w:r>
      <w:r>
        <w:rPr>
          <w:rFonts w:ascii="Arial" w:hAnsi="Arial" w:cs="Arial"/>
          <w:bCs/>
        </w:rPr>
        <w:t xml:space="preserve"> is </w:t>
      </w:r>
      <w:r w:rsidR="006B0039" w:rsidRPr="006B0039">
        <w:rPr>
          <w:rFonts w:ascii="Arial" w:hAnsi="Arial" w:cs="Arial"/>
          <w:bCs/>
        </w:rPr>
        <w:t>House Bill 2030</w:t>
      </w:r>
      <w:r>
        <w:rPr>
          <w:rFonts w:ascii="Arial" w:hAnsi="Arial" w:cs="Arial"/>
          <w:bCs/>
        </w:rPr>
        <w:t>. T</w:t>
      </w:r>
      <w:r w:rsidR="006B0039" w:rsidRPr="006B0039">
        <w:rPr>
          <w:rFonts w:ascii="Arial" w:hAnsi="Arial" w:cs="Arial"/>
          <w:bCs/>
        </w:rPr>
        <w:t>here's a fee that county clerk's charge to widowers</w:t>
      </w:r>
      <w:r>
        <w:rPr>
          <w:rFonts w:ascii="Arial" w:hAnsi="Arial" w:cs="Arial"/>
          <w:bCs/>
        </w:rPr>
        <w:t xml:space="preserve"> and </w:t>
      </w:r>
      <w:r w:rsidR="006B0039" w:rsidRPr="006B0039">
        <w:rPr>
          <w:rFonts w:ascii="Arial" w:hAnsi="Arial" w:cs="Arial"/>
          <w:bCs/>
        </w:rPr>
        <w:t>widows</w:t>
      </w:r>
      <w:r>
        <w:rPr>
          <w:rFonts w:ascii="Arial" w:hAnsi="Arial" w:cs="Arial"/>
          <w:bCs/>
        </w:rPr>
        <w:t>,</w:t>
      </w:r>
      <w:r w:rsidR="006B0039" w:rsidRPr="006B0039">
        <w:rPr>
          <w:rFonts w:ascii="Arial" w:hAnsi="Arial" w:cs="Arial"/>
          <w:bCs/>
        </w:rPr>
        <w:t xml:space="preserve"> and when they request a certified copy of their death certificates</w:t>
      </w:r>
      <w:r>
        <w:rPr>
          <w:rFonts w:ascii="Arial" w:hAnsi="Arial" w:cs="Arial"/>
          <w:bCs/>
        </w:rPr>
        <w:t>. T</w:t>
      </w:r>
      <w:r w:rsidR="006B0039" w:rsidRPr="006B0039">
        <w:rPr>
          <w:rFonts w:ascii="Arial" w:hAnsi="Arial" w:cs="Arial"/>
          <w:bCs/>
        </w:rPr>
        <w:t xml:space="preserve">hat fee is $60 and county </w:t>
      </w:r>
      <w:proofErr w:type="gramStart"/>
      <w:r w:rsidR="006B0039" w:rsidRPr="006B0039">
        <w:rPr>
          <w:rFonts w:ascii="Arial" w:hAnsi="Arial" w:cs="Arial"/>
          <w:bCs/>
        </w:rPr>
        <w:t>clerk's</w:t>
      </w:r>
      <w:proofErr w:type="gramEnd"/>
      <w:r w:rsidR="006B0039" w:rsidRPr="006B0039">
        <w:rPr>
          <w:rFonts w:ascii="Arial" w:hAnsi="Arial" w:cs="Arial"/>
          <w:bCs/>
        </w:rPr>
        <w:t xml:space="preserve"> would like to not have to charge that fee. And what the proponent of the bill tells me is that </w:t>
      </w:r>
      <w:r>
        <w:rPr>
          <w:rFonts w:ascii="Arial" w:hAnsi="Arial" w:cs="Arial"/>
          <w:bCs/>
        </w:rPr>
        <w:t>this</w:t>
      </w:r>
      <w:r w:rsidR="006B0039" w:rsidRPr="006B0039">
        <w:rPr>
          <w:rFonts w:ascii="Arial" w:hAnsi="Arial" w:cs="Arial"/>
          <w:bCs/>
        </w:rPr>
        <w:t xml:space="preserve"> fee currently goes into the affordable housing funds because it's tied to real estate</w:t>
      </w:r>
      <w:r>
        <w:rPr>
          <w:rFonts w:ascii="Arial" w:hAnsi="Arial" w:cs="Arial"/>
          <w:bCs/>
        </w:rPr>
        <w:t>. W</w:t>
      </w:r>
      <w:r w:rsidR="006B0039" w:rsidRPr="006B0039">
        <w:rPr>
          <w:rFonts w:ascii="Arial" w:hAnsi="Arial" w:cs="Arial"/>
          <w:bCs/>
        </w:rPr>
        <w:t>henever a county clerk issues this document, it's so that the deceased can be taken off the property title. Now</w:t>
      </w:r>
      <w:r>
        <w:rPr>
          <w:rFonts w:ascii="Arial" w:hAnsi="Arial" w:cs="Arial"/>
          <w:bCs/>
        </w:rPr>
        <w:t>,</w:t>
      </w:r>
      <w:r w:rsidR="006B0039" w:rsidRPr="006B0039">
        <w:rPr>
          <w:rFonts w:ascii="Arial" w:hAnsi="Arial" w:cs="Arial"/>
          <w:bCs/>
        </w:rPr>
        <w:t xml:space="preserve"> I also understand that public health vital records people also charge a fee, which then goes to support the vital records programs. The proponent of the bill tells me that these two fees are separate and distinct, and one goes into the housing fund and the other one goes to support vital programs. And so</w:t>
      </w:r>
      <w:r>
        <w:rPr>
          <w:rFonts w:ascii="Arial" w:hAnsi="Arial" w:cs="Arial"/>
          <w:bCs/>
        </w:rPr>
        <w:t>,</w:t>
      </w:r>
      <w:r w:rsidR="006B0039" w:rsidRPr="006B0039">
        <w:rPr>
          <w:rFonts w:ascii="Arial" w:hAnsi="Arial" w:cs="Arial"/>
          <w:bCs/>
        </w:rPr>
        <w:t xml:space="preserve"> I think we're trying to firm up and in consultation with O</w:t>
      </w:r>
      <w:r>
        <w:rPr>
          <w:rFonts w:ascii="Arial" w:hAnsi="Arial" w:cs="Arial"/>
          <w:bCs/>
        </w:rPr>
        <w:t xml:space="preserve">HA </w:t>
      </w:r>
      <w:r w:rsidR="006B0039" w:rsidRPr="006B0039">
        <w:rPr>
          <w:rFonts w:ascii="Arial" w:hAnsi="Arial" w:cs="Arial"/>
          <w:bCs/>
        </w:rPr>
        <w:t xml:space="preserve">and others that this is in fact the case because we obviously </w:t>
      </w:r>
      <w:r w:rsidR="006B0039" w:rsidRPr="006B0039">
        <w:rPr>
          <w:rFonts w:ascii="Arial" w:hAnsi="Arial" w:cs="Arial"/>
          <w:bCs/>
        </w:rPr>
        <w:lastRenderedPageBreak/>
        <w:t xml:space="preserve">don't want this bill to pass if it's going to take money away from vital records. </w:t>
      </w:r>
      <w:proofErr w:type="gramStart"/>
      <w:r w:rsidR="006B0039" w:rsidRPr="006B0039">
        <w:rPr>
          <w:rFonts w:ascii="Arial" w:hAnsi="Arial" w:cs="Arial"/>
          <w:bCs/>
        </w:rPr>
        <w:t>So</w:t>
      </w:r>
      <w:proofErr w:type="gramEnd"/>
      <w:r w:rsidR="006B0039" w:rsidRPr="006B0039">
        <w:rPr>
          <w:rFonts w:ascii="Arial" w:hAnsi="Arial" w:cs="Arial"/>
          <w:bCs/>
        </w:rPr>
        <w:t xml:space="preserve"> if you all know how this works with those two different entities collecting a fee</w:t>
      </w:r>
      <w:r w:rsidR="005B6ACB">
        <w:rPr>
          <w:rFonts w:ascii="Arial" w:hAnsi="Arial" w:cs="Arial"/>
          <w:bCs/>
        </w:rPr>
        <w:t xml:space="preserve">, </w:t>
      </w:r>
      <w:r w:rsidR="006B0039" w:rsidRPr="006B0039">
        <w:rPr>
          <w:rFonts w:ascii="Arial" w:hAnsi="Arial" w:cs="Arial"/>
          <w:bCs/>
        </w:rPr>
        <w:t xml:space="preserve">shout it out or give me an email or something. </w:t>
      </w:r>
    </w:p>
    <w:p w14:paraId="398F2418" w14:textId="77777777" w:rsidR="005B6ACB" w:rsidRDefault="005B6ACB" w:rsidP="006B0039">
      <w:pPr>
        <w:rPr>
          <w:rFonts w:ascii="Arial" w:hAnsi="Arial" w:cs="Arial"/>
          <w:bCs/>
        </w:rPr>
      </w:pPr>
    </w:p>
    <w:p w14:paraId="786C9289" w14:textId="4DDE54D3" w:rsidR="006B0039" w:rsidRDefault="005B6ACB" w:rsidP="006B0039">
      <w:pPr>
        <w:rPr>
          <w:rFonts w:ascii="Arial" w:hAnsi="Arial" w:cs="Arial"/>
          <w:bCs/>
        </w:rPr>
      </w:pPr>
      <w:r>
        <w:rPr>
          <w:rFonts w:ascii="Arial" w:hAnsi="Arial" w:cs="Arial"/>
          <w:bCs/>
        </w:rPr>
        <w:t xml:space="preserve">Jennifer Little: I </w:t>
      </w:r>
      <w:r w:rsidR="006B0039" w:rsidRPr="006B0039">
        <w:rPr>
          <w:rFonts w:ascii="Arial" w:hAnsi="Arial" w:cs="Arial"/>
          <w:bCs/>
        </w:rPr>
        <w:t xml:space="preserve">was talking with our folks here in </w:t>
      </w:r>
      <w:r>
        <w:rPr>
          <w:rFonts w:ascii="Arial" w:hAnsi="Arial" w:cs="Arial"/>
          <w:bCs/>
        </w:rPr>
        <w:t>Klamath,</w:t>
      </w:r>
      <w:r w:rsidR="006B0039" w:rsidRPr="006B0039">
        <w:rPr>
          <w:rFonts w:ascii="Arial" w:hAnsi="Arial" w:cs="Arial"/>
          <w:bCs/>
        </w:rPr>
        <w:t xml:space="preserve"> and our clerk's office does not issue certified copies</w:t>
      </w:r>
      <w:r>
        <w:rPr>
          <w:rFonts w:ascii="Arial" w:hAnsi="Arial" w:cs="Arial"/>
          <w:bCs/>
        </w:rPr>
        <w:t>.</w:t>
      </w:r>
      <w:r w:rsidR="006B0039" w:rsidRPr="006B0039">
        <w:rPr>
          <w:rFonts w:ascii="Arial" w:hAnsi="Arial" w:cs="Arial"/>
          <w:bCs/>
        </w:rPr>
        <w:t xml:space="preserve"> </w:t>
      </w:r>
      <w:r>
        <w:rPr>
          <w:rFonts w:ascii="Arial" w:hAnsi="Arial" w:cs="Arial"/>
          <w:bCs/>
        </w:rPr>
        <w:t>O</w:t>
      </w:r>
      <w:r w:rsidR="006B0039" w:rsidRPr="006B0039">
        <w:rPr>
          <w:rFonts w:ascii="Arial" w:hAnsi="Arial" w:cs="Arial"/>
          <w:bCs/>
        </w:rPr>
        <w:t>nly public health</w:t>
      </w:r>
      <w:r>
        <w:rPr>
          <w:rFonts w:ascii="Arial" w:hAnsi="Arial" w:cs="Arial"/>
          <w:bCs/>
        </w:rPr>
        <w:t xml:space="preserve"> -</w:t>
      </w:r>
      <w:r w:rsidR="006B0039" w:rsidRPr="006B0039">
        <w:rPr>
          <w:rFonts w:ascii="Arial" w:hAnsi="Arial" w:cs="Arial"/>
          <w:bCs/>
        </w:rPr>
        <w:t xml:space="preserve"> they refer </w:t>
      </w:r>
      <w:r>
        <w:rPr>
          <w:rFonts w:ascii="Arial" w:hAnsi="Arial" w:cs="Arial"/>
          <w:bCs/>
        </w:rPr>
        <w:t>folks</w:t>
      </w:r>
      <w:r w:rsidR="006B0039" w:rsidRPr="006B0039">
        <w:rPr>
          <w:rFonts w:ascii="Arial" w:hAnsi="Arial" w:cs="Arial"/>
          <w:bCs/>
        </w:rPr>
        <w:t xml:space="preserve"> to us</w:t>
      </w:r>
      <w:r>
        <w:rPr>
          <w:rFonts w:ascii="Arial" w:hAnsi="Arial" w:cs="Arial"/>
          <w:bCs/>
        </w:rPr>
        <w:t>,</w:t>
      </w:r>
      <w:r w:rsidR="006B0039" w:rsidRPr="006B0039">
        <w:rPr>
          <w:rFonts w:ascii="Arial" w:hAnsi="Arial" w:cs="Arial"/>
          <w:bCs/>
        </w:rPr>
        <w:t xml:space="preserve"> so I don't know if that's how it is in other counties doing vital records</w:t>
      </w:r>
      <w:r>
        <w:rPr>
          <w:rFonts w:ascii="Arial" w:hAnsi="Arial" w:cs="Arial"/>
          <w:bCs/>
        </w:rPr>
        <w:t>.</w:t>
      </w:r>
    </w:p>
    <w:p w14:paraId="09B947C8" w14:textId="77777777" w:rsidR="005B6ACB" w:rsidRDefault="005B6ACB" w:rsidP="006B0039">
      <w:pPr>
        <w:rPr>
          <w:rFonts w:ascii="Arial" w:hAnsi="Arial" w:cs="Arial"/>
          <w:bCs/>
        </w:rPr>
      </w:pPr>
    </w:p>
    <w:p w14:paraId="783E774B" w14:textId="77374560" w:rsidR="006B0039" w:rsidRPr="006B0039" w:rsidRDefault="005B6ACB" w:rsidP="006B0039">
      <w:pPr>
        <w:rPr>
          <w:rFonts w:ascii="Arial" w:hAnsi="Arial" w:cs="Arial"/>
          <w:bCs/>
        </w:rPr>
      </w:pPr>
      <w:r>
        <w:rPr>
          <w:rFonts w:ascii="Arial" w:hAnsi="Arial" w:cs="Arial"/>
          <w:bCs/>
        </w:rPr>
        <w:t>Danna Drum: In some c</w:t>
      </w:r>
      <w:r w:rsidR="006B0039" w:rsidRPr="006B0039">
        <w:rPr>
          <w:rFonts w:ascii="Arial" w:hAnsi="Arial" w:cs="Arial"/>
          <w:bCs/>
        </w:rPr>
        <w:t>ount</w:t>
      </w:r>
      <w:r>
        <w:rPr>
          <w:rFonts w:ascii="Arial" w:hAnsi="Arial" w:cs="Arial"/>
          <w:bCs/>
        </w:rPr>
        <w:t>ies,</w:t>
      </w:r>
      <w:r w:rsidR="006B0039" w:rsidRPr="006B0039">
        <w:rPr>
          <w:rFonts w:ascii="Arial" w:hAnsi="Arial" w:cs="Arial"/>
          <w:bCs/>
        </w:rPr>
        <w:t xml:space="preserve"> vital records </w:t>
      </w:r>
      <w:proofErr w:type="gramStart"/>
      <w:r w:rsidR="006B0039" w:rsidRPr="006B0039">
        <w:rPr>
          <w:rFonts w:ascii="Arial" w:hAnsi="Arial" w:cs="Arial"/>
          <w:bCs/>
        </w:rPr>
        <w:t>sits</w:t>
      </w:r>
      <w:proofErr w:type="gramEnd"/>
      <w:r w:rsidR="006B0039" w:rsidRPr="006B0039">
        <w:rPr>
          <w:rFonts w:ascii="Arial" w:hAnsi="Arial" w:cs="Arial"/>
          <w:bCs/>
        </w:rPr>
        <w:t xml:space="preserve"> with the County Clerk's office and in some other counties</w:t>
      </w:r>
      <w:r>
        <w:rPr>
          <w:rFonts w:ascii="Arial" w:hAnsi="Arial" w:cs="Arial"/>
          <w:bCs/>
        </w:rPr>
        <w:t>, i</w:t>
      </w:r>
      <w:r w:rsidR="006B0039" w:rsidRPr="006B0039">
        <w:rPr>
          <w:rFonts w:ascii="Arial" w:hAnsi="Arial" w:cs="Arial"/>
          <w:bCs/>
        </w:rPr>
        <w:t>t says with the local public health authority</w:t>
      </w:r>
      <w:r>
        <w:rPr>
          <w:rFonts w:ascii="Arial" w:hAnsi="Arial" w:cs="Arial"/>
          <w:bCs/>
        </w:rPr>
        <w:t>.</w:t>
      </w:r>
      <w:r w:rsidR="006B0039" w:rsidRPr="006B0039">
        <w:rPr>
          <w:rFonts w:ascii="Arial" w:hAnsi="Arial" w:cs="Arial"/>
          <w:bCs/>
        </w:rPr>
        <w:t xml:space="preserve"> I don't think it sits in both places in a particular county. And so</w:t>
      </w:r>
      <w:r>
        <w:rPr>
          <w:rFonts w:ascii="Arial" w:hAnsi="Arial" w:cs="Arial"/>
          <w:bCs/>
        </w:rPr>
        <w:t>,</w:t>
      </w:r>
      <w:r w:rsidR="006B0039" w:rsidRPr="006B0039">
        <w:rPr>
          <w:rFonts w:ascii="Arial" w:hAnsi="Arial" w:cs="Arial"/>
          <w:bCs/>
        </w:rPr>
        <w:t xml:space="preserve"> I think there's some confusion and I'm </w:t>
      </w:r>
      <w:proofErr w:type="gramStart"/>
      <w:r w:rsidR="006B0039" w:rsidRPr="006B0039">
        <w:rPr>
          <w:rFonts w:ascii="Arial" w:hAnsi="Arial" w:cs="Arial"/>
          <w:bCs/>
        </w:rPr>
        <w:t>actually wondering</w:t>
      </w:r>
      <w:proofErr w:type="gramEnd"/>
      <w:r w:rsidR="006B0039" w:rsidRPr="006B0039">
        <w:rPr>
          <w:rFonts w:ascii="Arial" w:hAnsi="Arial" w:cs="Arial"/>
          <w:bCs/>
        </w:rPr>
        <w:t xml:space="preserve"> if the sponsor of the bill may not be completely </w:t>
      </w:r>
      <w:r w:rsidRPr="006B0039">
        <w:rPr>
          <w:rFonts w:ascii="Arial" w:hAnsi="Arial" w:cs="Arial"/>
          <w:bCs/>
        </w:rPr>
        <w:t>well-informed</w:t>
      </w:r>
      <w:r w:rsidR="006B0039" w:rsidRPr="006B0039">
        <w:rPr>
          <w:rFonts w:ascii="Arial" w:hAnsi="Arial" w:cs="Arial"/>
          <w:bCs/>
        </w:rPr>
        <w:t xml:space="preserve"> Sarah, about the situation.</w:t>
      </w:r>
    </w:p>
    <w:p w14:paraId="68C8AC7A" w14:textId="77777777" w:rsidR="005B6ACB" w:rsidRDefault="005B6ACB" w:rsidP="006B0039">
      <w:pPr>
        <w:rPr>
          <w:rFonts w:ascii="Arial" w:hAnsi="Arial" w:cs="Arial"/>
          <w:bCs/>
        </w:rPr>
      </w:pPr>
    </w:p>
    <w:p w14:paraId="0F737D3F" w14:textId="1EDBFA64" w:rsidR="006B0039" w:rsidRDefault="005B6ACB" w:rsidP="006B0039">
      <w:pPr>
        <w:rPr>
          <w:rFonts w:ascii="Arial" w:hAnsi="Arial" w:cs="Arial"/>
          <w:bCs/>
        </w:rPr>
      </w:pPr>
      <w:r>
        <w:rPr>
          <w:rFonts w:ascii="Arial" w:hAnsi="Arial" w:cs="Arial"/>
          <w:bCs/>
        </w:rPr>
        <w:t xml:space="preserve">Sarah Lochner: </w:t>
      </w:r>
      <w:r w:rsidR="006B0039" w:rsidRPr="006B0039">
        <w:rPr>
          <w:rFonts w:ascii="Arial" w:hAnsi="Arial" w:cs="Arial"/>
          <w:bCs/>
        </w:rPr>
        <w:t xml:space="preserve">Right, which is why I'm trying to fact check </w:t>
      </w:r>
      <w:r>
        <w:rPr>
          <w:rFonts w:ascii="Arial" w:hAnsi="Arial" w:cs="Arial"/>
          <w:bCs/>
        </w:rPr>
        <w:t xml:space="preserve">this. </w:t>
      </w:r>
    </w:p>
    <w:p w14:paraId="39BF7F06" w14:textId="77777777" w:rsidR="005B6ACB" w:rsidRDefault="005B6ACB" w:rsidP="006B0039">
      <w:pPr>
        <w:rPr>
          <w:rFonts w:ascii="Arial" w:hAnsi="Arial" w:cs="Arial"/>
          <w:bCs/>
        </w:rPr>
      </w:pPr>
    </w:p>
    <w:p w14:paraId="5C989D3F" w14:textId="51D857C7" w:rsidR="006B0039" w:rsidRPr="006B0039" w:rsidRDefault="005B6ACB" w:rsidP="006B0039">
      <w:pPr>
        <w:rPr>
          <w:rFonts w:ascii="Arial" w:hAnsi="Arial" w:cs="Arial"/>
          <w:bCs/>
        </w:rPr>
      </w:pPr>
      <w:r>
        <w:rPr>
          <w:rFonts w:ascii="Arial" w:hAnsi="Arial" w:cs="Arial"/>
          <w:bCs/>
        </w:rPr>
        <w:t xml:space="preserve">Danna Drum: </w:t>
      </w:r>
      <w:proofErr w:type="gramStart"/>
      <w:r w:rsidR="006B0039" w:rsidRPr="006B0039">
        <w:rPr>
          <w:rFonts w:ascii="Arial" w:hAnsi="Arial" w:cs="Arial"/>
          <w:bCs/>
        </w:rPr>
        <w:t>So</w:t>
      </w:r>
      <w:proofErr w:type="gramEnd"/>
      <w:r w:rsidR="006B0039" w:rsidRPr="006B0039">
        <w:rPr>
          <w:rFonts w:ascii="Arial" w:hAnsi="Arial" w:cs="Arial"/>
          <w:bCs/>
        </w:rPr>
        <w:t xml:space="preserve"> I actually think, Sarah, it might be good for you to work with Cynthia to see if there could be a conversation with Jennifer Woodward, who is the state vital records </w:t>
      </w:r>
      <w:r>
        <w:rPr>
          <w:rFonts w:ascii="Arial" w:hAnsi="Arial" w:cs="Arial"/>
          <w:bCs/>
        </w:rPr>
        <w:t>registrar</w:t>
      </w:r>
      <w:r w:rsidR="006B0039" w:rsidRPr="006B0039">
        <w:rPr>
          <w:rFonts w:ascii="Arial" w:hAnsi="Arial" w:cs="Arial"/>
          <w:bCs/>
        </w:rPr>
        <w:t xml:space="preserve"> because I think there are a couple of vital records related bills that could have impacts on local public health authorities. That analysis is still happening. But I think probably working with Cynthia to sort of start with that would be a good thing.</w:t>
      </w:r>
    </w:p>
    <w:p w14:paraId="35EF1578" w14:textId="77777777" w:rsidR="005B6ACB" w:rsidRDefault="005B6ACB" w:rsidP="006B0039">
      <w:pPr>
        <w:rPr>
          <w:rFonts w:ascii="Arial" w:hAnsi="Arial" w:cs="Arial"/>
          <w:bCs/>
        </w:rPr>
      </w:pPr>
    </w:p>
    <w:p w14:paraId="45ABE4B7" w14:textId="64D0E1F6" w:rsidR="005B6ACB" w:rsidRDefault="005B6ACB" w:rsidP="005B6ACB">
      <w:pPr>
        <w:rPr>
          <w:rFonts w:ascii="Arial" w:hAnsi="Arial" w:cs="Arial"/>
          <w:bCs/>
        </w:rPr>
      </w:pPr>
      <w:r>
        <w:rPr>
          <w:rFonts w:ascii="Arial" w:hAnsi="Arial" w:cs="Arial"/>
          <w:bCs/>
        </w:rPr>
        <w:t xml:space="preserve">Sarah Lochner: </w:t>
      </w:r>
      <w:r w:rsidR="006B0039" w:rsidRPr="006B0039">
        <w:rPr>
          <w:rFonts w:ascii="Arial" w:hAnsi="Arial" w:cs="Arial"/>
          <w:bCs/>
        </w:rPr>
        <w:t>I will do that.</w:t>
      </w:r>
      <w:r>
        <w:rPr>
          <w:rFonts w:ascii="Arial" w:hAnsi="Arial" w:cs="Arial"/>
          <w:bCs/>
        </w:rPr>
        <w:t xml:space="preserve"> </w:t>
      </w:r>
      <w:r w:rsidR="006B0039" w:rsidRPr="006B0039">
        <w:rPr>
          <w:rFonts w:ascii="Arial" w:hAnsi="Arial" w:cs="Arial"/>
          <w:bCs/>
        </w:rPr>
        <w:t xml:space="preserve">It's good to know, Jennifer and Joe, I saw you nodding to that </w:t>
      </w:r>
      <w:r>
        <w:rPr>
          <w:rFonts w:ascii="Arial" w:hAnsi="Arial" w:cs="Arial"/>
          <w:bCs/>
        </w:rPr>
        <w:t>i</w:t>
      </w:r>
      <w:r w:rsidR="006B0039" w:rsidRPr="006B0039">
        <w:rPr>
          <w:rFonts w:ascii="Arial" w:hAnsi="Arial" w:cs="Arial"/>
          <w:bCs/>
        </w:rPr>
        <w:t>t's how it works</w:t>
      </w:r>
      <w:r>
        <w:rPr>
          <w:rFonts w:ascii="Arial" w:hAnsi="Arial" w:cs="Arial"/>
          <w:bCs/>
        </w:rPr>
        <w:t xml:space="preserve"> i</w:t>
      </w:r>
      <w:r w:rsidR="006B0039" w:rsidRPr="006B0039">
        <w:rPr>
          <w:rFonts w:ascii="Arial" w:hAnsi="Arial" w:cs="Arial"/>
          <w:bCs/>
        </w:rPr>
        <w:t xml:space="preserve">n your county. So that's helpful. So that is I think that is all I have for you all today. </w:t>
      </w:r>
    </w:p>
    <w:p w14:paraId="1EA4B64D" w14:textId="77777777" w:rsidR="005B6ACB" w:rsidRDefault="005B6ACB" w:rsidP="005B6ACB">
      <w:pPr>
        <w:rPr>
          <w:rFonts w:ascii="Arial" w:hAnsi="Arial" w:cs="Arial"/>
          <w:bCs/>
        </w:rPr>
      </w:pPr>
    </w:p>
    <w:p w14:paraId="454C8858" w14:textId="026CB59A" w:rsidR="006B0039" w:rsidRPr="006B0039" w:rsidRDefault="005B6ACB" w:rsidP="006B0039">
      <w:pPr>
        <w:rPr>
          <w:rFonts w:ascii="Arial" w:hAnsi="Arial" w:cs="Arial"/>
          <w:bCs/>
        </w:rPr>
      </w:pPr>
      <w:r>
        <w:rPr>
          <w:rFonts w:ascii="Arial" w:hAnsi="Arial" w:cs="Arial"/>
          <w:bCs/>
        </w:rPr>
        <w:t xml:space="preserve">Marie </w:t>
      </w:r>
      <w:proofErr w:type="spellStart"/>
      <w:r>
        <w:rPr>
          <w:rFonts w:ascii="Arial" w:hAnsi="Arial" w:cs="Arial"/>
          <w:bCs/>
        </w:rPr>
        <w:t>Boman</w:t>
      </w:r>
      <w:proofErr w:type="spellEnd"/>
      <w:r>
        <w:rPr>
          <w:rFonts w:ascii="Arial" w:hAnsi="Arial" w:cs="Arial"/>
          <w:bCs/>
        </w:rPr>
        <w:t>-Davis:</w:t>
      </w:r>
      <w:r w:rsidR="006B0039" w:rsidRPr="006B0039">
        <w:rPr>
          <w:rFonts w:ascii="Arial" w:hAnsi="Arial" w:cs="Arial"/>
          <w:bCs/>
        </w:rPr>
        <w:t xml:space="preserve"> I</w:t>
      </w:r>
      <w:r>
        <w:rPr>
          <w:rFonts w:ascii="Arial" w:hAnsi="Arial" w:cs="Arial"/>
          <w:bCs/>
        </w:rPr>
        <w:t xml:space="preserve"> </w:t>
      </w:r>
      <w:r w:rsidR="006B0039" w:rsidRPr="006B0039">
        <w:rPr>
          <w:rFonts w:ascii="Arial" w:hAnsi="Arial" w:cs="Arial"/>
          <w:bCs/>
        </w:rPr>
        <w:t>request</w:t>
      </w:r>
      <w:r>
        <w:rPr>
          <w:rFonts w:ascii="Arial" w:hAnsi="Arial" w:cs="Arial"/>
          <w:bCs/>
        </w:rPr>
        <w:t xml:space="preserve"> -</w:t>
      </w:r>
      <w:r w:rsidR="006B0039" w:rsidRPr="006B0039">
        <w:rPr>
          <w:rFonts w:ascii="Arial" w:hAnsi="Arial" w:cs="Arial"/>
          <w:bCs/>
        </w:rPr>
        <w:t xml:space="preserve"> is it possible to update the website to include the current representation on legislative committee that would help me answer some of my own</w:t>
      </w:r>
      <w:r>
        <w:rPr>
          <w:rFonts w:ascii="Arial" w:hAnsi="Arial" w:cs="Arial"/>
          <w:bCs/>
        </w:rPr>
        <w:t xml:space="preserve"> </w:t>
      </w:r>
      <w:r w:rsidR="006B0039" w:rsidRPr="006B0039">
        <w:rPr>
          <w:rFonts w:ascii="Arial" w:hAnsi="Arial" w:cs="Arial"/>
          <w:bCs/>
        </w:rPr>
        <w:t>questions.</w:t>
      </w:r>
    </w:p>
    <w:p w14:paraId="6E92D747" w14:textId="77777777" w:rsidR="005B6ACB" w:rsidRDefault="005B6ACB" w:rsidP="006B0039">
      <w:pPr>
        <w:rPr>
          <w:rFonts w:ascii="Arial" w:hAnsi="Arial" w:cs="Arial"/>
          <w:bCs/>
        </w:rPr>
      </w:pPr>
    </w:p>
    <w:p w14:paraId="241766F2" w14:textId="5B477CD9" w:rsidR="006B0039" w:rsidRPr="006B0039" w:rsidRDefault="005B6ACB" w:rsidP="006B0039">
      <w:pPr>
        <w:rPr>
          <w:rFonts w:ascii="Arial" w:hAnsi="Arial" w:cs="Arial"/>
          <w:bCs/>
        </w:rPr>
      </w:pPr>
      <w:r>
        <w:rPr>
          <w:rFonts w:ascii="Arial" w:hAnsi="Arial" w:cs="Arial"/>
          <w:bCs/>
        </w:rPr>
        <w:t>Sarah Lochner: Yes, we’</w:t>
      </w:r>
      <w:r w:rsidR="006B0039" w:rsidRPr="006B0039">
        <w:rPr>
          <w:rFonts w:ascii="Arial" w:hAnsi="Arial" w:cs="Arial"/>
          <w:bCs/>
        </w:rPr>
        <w:t>ve been working with our communications contractor to try to get that updated. They have been prioritizing the legislative materials over the over the website thus far and we just had a staff change so we're also a little behind but yes, it is on the list.</w:t>
      </w:r>
    </w:p>
    <w:p w14:paraId="06ACF749" w14:textId="77777777" w:rsidR="005B6ACB" w:rsidRDefault="005B6ACB" w:rsidP="006B0039">
      <w:pPr>
        <w:rPr>
          <w:rFonts w:ascii="Arial" w:hAnsi="Arial" w:cs="Arial"/>
          <w:bCs/>
        </w:rPr>
      </w:pPr>
    </w:p>
    <w:p w14:paraId="70CA898E" w14:textId="77777777" w:rsidR="005B6ACB" w:rsidRDefault="005B6ACB" w:rsidP="006B0039">
      <w:pPr>
        <w:rPr>
          <w:rFonts w:ascii="Arial" w:hAnsi="Arial" w:cs="Arial"/>
          <w:bCs/>
        </w:rPr>
      </w:pPr>
      <w:r>
        <w:rPr>
          <w:rFonts w:ascii="Arial" w:hAnsi="Arial" w:cs="Arial"/>
          <w:b/>
        </w:rPr>
        <w:t xml:space="preserve">CLHO Budget Update: </w:t>
      </w:r>
      <w:r>
        <w:rPr>
          <w:rFonts w:ascii="Arial" w:hAnsi="Arial" w:cs="Arial"/>
          <w:bCs/>
        </w:rPr>
        <w:t xml:space="preserve">Philip Mason-Joyner, CLHO Treasurer, provided the CLHO quarterly budget update. </w:t>
      </w:r>
    </w:p>
    <w:p w14:paraId="5B0E4AA6" w14:textId="77777777" w:rsidR="005B6ACB" w:rsidRDefault="005B6ACB" w:rsidP="006B0039">
      <w:pPr>
        <w:rPr>
          <w:rFonts w:ascii="Arial" w:hAnsi="Arial" w:cs="Arial"/>
          <w:bCs/>
        </w:rPr>
      </w:pPr>
    </w:p>
    <w:p w14:paraId="0AA8C8D4" w14:textId="19FC330D" w:rsidR="006B0039" w:rsidRDefault="005B6ACB" w:rsidP="00843547">
      <w:pPr>
        <w:rPr>
          <w:rFonts w:ascii="Arial" w:hAnsi="Arial" w:cs="Arial"/>
          <w:bCs/>
        </w:rPr>
      </w:pPr>
      <w:r>
        <w:rPr>
          <w:rFonts w:ascii="Arial" w:hAnsi="Arial" w:cs="Arial"/>
          <w:bCs/>
        </w:rPr>
        <w:t xml:space="preserve">Philip Mason-Joyner: </w:t>
      </w:r>
      <w:r w:rsidR="006B0039" w:rsidRPr="006B0039">
        <w:rPr>
          <w:rFonts w:ascii="Arial" w:hAnsi="Arial" w:cs="Arial"/>
          <w:bCs/>
        </w:rPr>
        <w:t>I'll try to keep it really brief because I know it's</w:t>
      </w:r>
      <w:r>
        <w:rPr>
          <w:rFonts w:ascii="Arial" w:hAnsi="Arial" w:cs="Arial"/>
          <w:bCs/>
        </w:rPr>
        <w:t xml:space="preserve"> been</w:t>
      </w:r>
      <w:r w:rsidR="006B0039" w:rsidRPr="006B0039">
        <w:rPr>
          <w:rFonts w:ascii="Arial" w:hAnsi="Arial" w:cs="Arial"/>
          <w:bCs/>
        </w:rPr>
        <w:t xml:space="preserve"> a long day. </w:t>
      </w:r>
      <w:r>
        <w:rPr>
          <w:rFonts w:ascii="Arial" w:hAnsi="Arial" w:cs="Arial"/>
          <w:bCs/>
        </w:rPr>
        <w:t xml:space="preserve">I’m happy to be your new treasurer – much thanks to Sarah and Katrina for helping with the transition. </w:t>
      </w:r>
      <w:r w:rsidR="006B0039" w:rsidRPr="006B0039">
        <w:rPr>
          <w:rFonts w:ascii="Arial" w:hAnsi="Arial" w:cs="Arial"/>
          <w:bCs/>
        </w:rPr>
        <w:t xml:space="preserve">If you're still here, Katrina, thank you so much for training </w:t>
      </w:r>
      <w:r w:rsidR="006B0039" w:rsidRPr="006B0039">
        <w:rPr>
          <w:rFonts w:ascii="Arial" w:hAnsi="Arial" w:cs="Arial"/>
          <w:bCs/>
        </w:rPr>
        <w:lastRenderedPageBreak/>
        <w:t>me last fall on my new</w:t>
      </w:r>
      <w:r>
        <w:rPr>
          <w:rFonts w:ascii="Arial" w:hAnsi="Arial" w:cs="Arial"/>
          <w:bCs/>
        </w:rPr>
        <w:t xml:space="preserve"> </w:t>
      </w:r>
      <w:r w:rsidR="006B0039" w:rsidRPr="006B0039">
        <w:rPr>
          <w:rFonts w:ascii="Arial" w:hAnsi="Arial" w:cs="Arial"/>
          <w:bCs/>
        </w:rPr>
        <w:t xml:space="preserve">role every month reviewing and approving payroll for flow and </w:t>
      </w:r>
      <w:proofErr w:type="gramStart"/>
      <w:r w:rsidR="006B0039" w:rsidRPr="006B0039">
        <w:rPr>
          <w:rFonts w:ascii="Arial" w:hAnsi="Arial" w:cs="Arial"/>
          <w:bCs/>
        </w:rPr>
        <w:t>all of</w:t>
      </w:r>
      <w:proofErr w:type="gramEnd"/>
      <w:r w:rsidR="006B0039" w:rsidRPr="006B0039">
        <w:rPr>
          <w:rFonts w:ascii="Arial" w:hAnsi="Arial" w:cs="Arial"/>
          <w:bCs/>
        </w:rPr>
        <w:t xml:space="preserve"> the expenses. We also work</w:t>
      </w:r>
      <w:r>
        <w:rPr>
          <w:rFonts w:ascii="Arial" w:hAnsi="Arial" w:cs="Arial"/>
          <w:bCs/>
        </w:rPr>
        <w:t>ed</w:t>
      </w:r>
      <w:r w:rsidR="006B0039" w:rsidRPr="006B0039">
        <w:rPr>
          <w:rFonts w:ascii="Arial" w:hAnsi="Arial" w:cs="Arial"/>
          <w:bCs/>
        </w:rPr>
        <w:t xml:space="preserve"> last fall to transition all </w:t>
      </w:r>
      <w:r>
        <w:rPr>
          <w:rFonts w:ascii="Arial" w:hAnsi="Arial" w:cs="Arial"/>
          <w:bCs/>
        </w:rPr>
        <w:t>CLHO</w:t>
      </w:r>
      <w:r w:rsidR="006B0039" w:rsidRPr="006B0039">
        <w:rPr>
          <w:rFonts w:ascii="Arial" w:hAnsi="Arial" w:cs="Arial"/>
          <w:bCs/>
        </w:rPr>
        <w:t xml:space="preserve"> bank account access from Jocelyn and Katrina to Naomi and </w:t>
      </w:r>
      <w:proofErr w:type="gramStart"/>
      <w:r w:rsidR="006B0039" w:rsidRPr="006B0039">
        <w:rPr>
          <w:rFonts w:ascii="Arial" w:hAnsi="Arial" w:cs="Arial"/>
          <w:bCs/>
        </w:rPr>
        <w:t>I.</w:t>
      </w:r>
      <w:proofErr w:type="gramEnd"/>
      <w:r w:rsidR="006B0039" w:rsidRPr="006B0039">
        <w:rPr>
          <w:rFonts w:ascii="Arial" w:hAnsi="Arial" w:cs="Arial"/>
          <w:bCs/>
        </w:rPr>
        <w:t xml:space="preserve"> </w:t>
      </w:r>
      <w:r>
        <w:rPr>
          <w:rFonts w:ascii="Arial" w:hAnsi="Arial" w:cs="Arial"/>
          <w:bCs/>
        </w:rPr>
        <w:t>It</w:t>
      </w:r>
      <w:r w:rsidR="006B0039" w:rsidRPr="006B0039">
        <w:rPr>
          <w:rFonts w:ascii="Arial" w:hAnsi="Arial" w:cs="Arial"/>
          <w:bCs/>
        </w:rPr>
        <w:t xml:space="preserve"> was quite a bureaucracy and process to make that happen</w:t>
      </w:r>
      <w:r>
        <w:rPr>
          <w:rFonts w:ascii="Arial" w:hAnsi="Arial" w:cs="Arial"/>
          <w:bCs/>
        </w:rPr>
        <w:t>, but we did it</w:t>
      </w:r>
      <w:r w:rsidR="006B0039" w:rsidRPr="006B0039">
        <w:rPr>
          <w:rFonts w:ascii="Arial" w:hAnsi="Arial" w:cs="Arial"/>
          <w:bCs/>
        </w:rPr>
        <w:t xml:space="preserve">. </w:t>
      </w:r>
      <w:r>
        <w:rPr>
          <w:rFonts w:ascii="Arial" w:hAnsi="Arial" w:cs="Arial"/>
          <w:bCs/>
        </w:rPr>
        <w:t>For</w:t>
      </w:r>
      <w:r w:rsidR="006B0039" w:rsidRPr="006B0039">
        <w:rPr>
          <w:rFonts w:ascii="Arial" w:hAnsi="Arial" w:cs="Arial"/>
          <w:bCs/>
        </w:rPr>
        <w:t xml:space="preserve"> folks who are newer</w:t>
      </w:r>
      <w:r>
        <w:rPr>
          <w:rFonts w:ascii="Arial" w:hAnsi="Arial" w:cs="Arial"/>
          <w:bCs/>
        </w:rPr>
        <w:t>,</w:t>
      </w:r>
      <w:r w:rsidR="006B0039" w:rsidRPr="006B0039">
        <w:rPr>
          <w:rFonts w:ascii="Arial" w:hAnsi="Arial" w:cs="Arial"/>
          <w:bCs/>
        </w:rPr>
        <w:t xml:space="preserve"> </w:t>
      </w:r>
      <w:r>
        <w:rPr>
          <w:rFonts w:ascii="Arial" w:hAnsi="Arial" w:cs="Arial"/>
          <w:bCs/>
        </w:rPr>
        <w:t>CLHO’s</w:t>
      </w:r>
      <w:r w:rsidR="006B0039" w:rsidRPr="006B0039">
        <w:rPr>
          <w:rFonts w:ascii="Arial" w:hAnsi="Arial" w:cs="Arial"/>
          <w:bCs/>
        </w:rPr>
        <w:t xml:space="preserve"> fiscal year</w:t>
      </w:r>
      <w:r>
        <w:rPr>
          <w:rFonts w:ascii="Arial" w:hAnsi="Arial" w:cs="Arial"/>
          <w:bCs/>
        </w:rPr>
        <w:t xml:space="preserve"> restarts in M</w:t>
      </w:r>
      <w:r w:rsidR="006B0039" w:rsidRPr="006B0039">
        <w:rPr>
          <w:rFonts w:ascii="Arial" w:hAnsi="Arial" w:cs="Arial"/>
          <w:bCs/>
        </w:rPr>
        <w:t xml:space="preserve">ay every year, so we are gearing up and already getting ready to prepare for next year's budget this spring. </w:t>
      </w:r>
      <w:r>
        <w:rPr>
          <w:rFonts w:ascii="Arial" w:hAnsi="Arial" w:cs="Arial"/>
          <w:bCs/>
        </w:rPr>
        <w:t>CLHO</w:t>
      </w:r>
      <w:r w:rsidR="006B0039" w:rsidRPr="006B0039">
        <w:rPr>
          <w:rFonts w:ascii="Arial" w:hAnsi="Arial" w:cs="Arial"/>
          <w:bCs/>
        </w:rPr>
        <w:t xml:space="preserve"> will not have a separate budget committee this year as we've done in the last couple years. It'll be through the executive </w:t>
      </w:r>
      <w:r w:rsidRPr="006B0039">
        <w:rPr>
          <w:rFonts w:ascii="Arial" w:hAnsi="Arial" w:cs="Arial"/>
          <w:bCs/>
        </w:rPr>
        <w:t>committee,</w:t>
      </w:r>
      <w:r w:rsidR="006B0039" w:rsidRPr="006B0039">
        <w:rPr>
          <w:rFonts w:ascii="Arial" w:hAnsi="Arial" w:cs="Arial"/>
          <w:bCs/>
        </w:rPr>
        <w:t xml:space="preserve"> and we have dedicated meeting time in April to do that work. At this point, there's no real surprises with the budget. We're on track. </w:t>
      </w:r>
      <w:r>
        <w:rPr>
          <w:rFonts w:ascii="Arial" w:hAnsi="Arial" w:cs="Arial"/>
          <w:bCs/>
        </w:rPr>
        <w:t>Having</w:t>
      </w:r>
      <w:r w:rsidR="006B0039" w:rsidRPr="006B0039">
        <w:rPr>
          <w:rFonts w:ascii="Arial" w:hAnsi="Arial" w:cs="Arial"/>
          <w:bCs/>
        </w:rPr>
        <w:t xml:space="preserve"> the </w:t>
      </w:r>
      <w:r>
        <w:rPr>
          <w:rFonts w:ascii="Arial" w:hAnsi="Arial" w:cs="Arial"/>
          <w:bCs/>
        </w:rPr>
        <w:t>HRSA</w:t>
      </w:r>
      <w:r w:rsidR="006B0039" w:rsidRPr="006B0039">
        <w:rPr>
          <w:rFonts w:ascii="Arial" w:hAnsi="Arial" w:cs="Arial"/>
          <w:bCs/>
        </w:rPr>
        <w:t xml:space="preserve"> </w:t>
      </w:r>
      <w:r>
        <w:rPr>
          <w:rFonts w:ascii="Arial" w:hAnsi="Arial" w:cs="Arial"/>
          <w:bCs/>
        </w:rPr>
        <w:t>grant</w:t>
      </w:r>
      <w:r w:rsidR="006B0039" w:rsidRPr="006B0039">
        <w:rPr>
          <w:rFonts w:ascii="Arial" w:hAnsi="Arial" w:cs="Arial"/>
          <w:bCs/>
        </w:rPr>
        <w:t xml:space="preserve"> </w:t>
      </w:r>
      <w:r>
        <w:rPr>
          <w:rFonts w:ascii="Arial" w:hAnsi="Arial" w:cs="Arial"/>
          <w:bCs/>
        </w:rPr>
        <w:t xml:space="preserve">is </w:t>
      </w:r>
      <w:r w:rsidR="006B0039" w:rsidRPr="006B0039">
        <w:rPr>
          <w:rFonts w:ascii="Arial" w:hAnsi="Arial" w:cs="Arial"/>
          <w:bCs/>
        </w:rPr>
        <w:t xml:space="preserve">the biggest change that you'll see within </w:t>
      </w:r>
      <w:r>
        <w:rPr>
          <w:rFonts w:ascii="Arial" w:hAnsi="Arial" w:cs="Arial"/>
          <w:bCs/>
        </w:rPr>
        <w:t>CLHO’s</w:t>
      </w:r>
      <w:r w:rsidR="006B0039" w:rsidRPr="006B0039">
        <w:rPr>
          <w:rFonts w:ascii="Arial" w:hAnsi="Arial" w:cs="Arial"/>
          <w:bCs/>
        </w:rPr>
        <w:t xml:space="preserve"> financials. They are on the website </w:t>
      </w:r>
      <w:r>
        <w:rPr>
          <w:rFonts w:ascii="Arial" w:hAnsi="Arial" w:cs="Arial"/>
          <w:bCs/>
        </w:rPr>
        <w:t>in</w:t>
      </w:r>
      <w:r w:rsidR="006B0039" w:rsidRPr="006B0039">
        <w:rPr>
          <w:rFonts w:ascii="Arial" w:hAnsi="Arial" w:cs="Arial"/>
          <w:bCs/>
        </w:rPr>
        <w:t xml:space="preserve"> the </w:t>
      </w:r>
      <w:r>
        <w:rPr>
          <w:rFonts w:ascii="Arial" w:hAnsi="Arial" w:cs="Arial"/>
          <w:bCs/>
        </w:rPr>
        <w:t>CLHO</w:t>
      </w:r>
      <w:r w:rsidR="006B0039" w:rsidRPr="006B0039">
        <w:rPr>
          <w:rFonts w:ascii="Arial" w:hAnsi="Arial" w:cs="Arial"/>
          <w:bCs/>
        </w:rPr>
        <w:t xml:space="preserve"> library </w:t>
      </w:r>
      <w:r>
        <w:rPr>
          <w:rFonts w:ascii="Arial" w:hAnsi="Arial" w:cs="Arial"/>
          <w:bCs/>
        </w:rPr>
        <w:t xml:space="preserve">- </w:t>
      </w:r>
      <w:r w:rsidR="006B0039" w:rsidRPr="006B0039">
        <w:rPr>
          <w:rFonts w:ascii="Arial" w:hAnsi="Arial" w:cs="Arial"/>
          <w:bCs/>
        </w:rPr>
        <w:t>you do need an access code</w:t>
      </w:r>
      <w:r>
        <w:rPr>
          <w:rFonts w:ascii="Arial" w:hAnsi="Arial" w:cs="Arial"/>
          <w:bCs/>
        </w:rPr>
        <w:t>,</w:t>
      </w:r>
      <w:r w:rsidR="006B0039" w:rsidRPr="006B0039">
        <w:rPr>
          <w:rFonts w:ascii="Arial" w:hAnsi="Arial" w:cs="Arial"/>
          <w:bCs/>
        </w:rPr>
        <w:t xml:space="preserve"> and I believe you need to go to Laura </w:t>
      </w:r>
      <w:r>
        <w:rPr>
          <w:rFonts w:ascii="Arial" w:hAnsi="Arial" w:cs="Arial"/>
          <w:bCs/>
        </w:rPr>
        <w:t>D</w:t>
      </w:r>
      <w:r w:rsidR="006B0039" w:rsidRPr="006B0039">
        <w:rPr>
          <w:rFonts w:ascii="Arial" w:hAnsi="Arial" w:cs="Arial"/>
          <w:bCs/>
        </w:rPr>
        <w:t xml:space="preserve">aily if you don't have access and would like to look at the budget actuals </w:t>
      </w:r>
      <w:r>
        <w:rPr>
          <w:rFonts w:ascii="Arial" w:hAnsi="Arial" w:cs="Arial"/>
          <w:bCs/>
        </w:rPr>
        <w:t xml:space="preserve">and </w:t>
      </w:r>
      <w:r w:rsidR="006B0039" w:rsidRPr="006B0039">
        <w:rPr>
          <w:rFonts w:ascii="Arial" w:hAnsi="Arial" w:cs="Arial"/>
          <w:bCs/>
        </w:rPr>
        <w:t>the balance sheet. We do have one LP</w:t>
      </w:r>
      <w:r>
        <w:rPr>
          <w:rFonts w:ascii="Arial" w:hAnsi="Arial" w:cs="Arial"/>
          <w:bCs/>
        </w:rPr>
        <w:t>H</w:t>
      </w:r>
      <w:r w:rsidR="006B0039" w:rsidRPr="006B0039">
        <w:rPr>
          <w:rFonts w:ascii="Arial" w:hAnsi="Arial" w:cs="Arial"/>
          <w:bCs/>
        </w:rPr>
        <w:t xml:space="preserve">A </w:t>
      </w:r>
      <w:r w:rsidR="00843547">
        <w:rPr>
          <w:rFonts w:ascii="Arial" w:hAnsi="Arial" w:cs="Arial"/>
          <w:bCs/>
        </w:rPr>
        <w:t>where</w:t>
      </w:r>
      <w:r>
        <w:rPr>
          <w:rFonts w:ascii="Arial" w:hAnsi="Arial" w:cs="Arial"/>
          <w:bCs/>
        </w:rPr>
        <w:t xml:space="preserve"> </w:t>
      </w:r>
      <w:r w:rsidR="006B0039" w:rsidRPr="006B0039">
        <w:rPr>
          <w:rFonts w:ascii="Arial" w:hAnsi="Arial" w:cs="Arial"/>
          <w:bCs/>
        </w:rPr>
        <w:t>we're awaiting their dues to be paid to us. But they are actively working on it</w:t>
      </w:r>
      <w:r w:rsidR="00843547">
        <w:rPr>
          <w:rFonts w:ascii="Arial" w:hAnsi="Arial" w:cs="Arial"/>
          <w:bCs/>
        </w:rPr>
        <w:t>. T</w:t>
      </w:r>
      <w:r w:rsidR="006B0039" w:rsidRPr="006B0039">
        <w:rPr>
          <w:rFonts w:ascii="Arial" w:hAnsi="Arial" w:cs="Arial"/>
          <w:bCs/>
        </w:rPr>
        <w:t xml:space="preserve">hese budget updates </w:t>
      </w:r>
      <w:r w:rsidR="00843547">
        <w:rPr>
          <w:rFonts w:ascii="Arial" w:hAnsi="Arial" w:cs="Arial"/>
          <w:bCs/>
        </w:rPr>
        <w:t xml:space="preserve">are </w:t>
      </w:r>
      <w:r w:rsidR="006B0039" w:rsidRPr="006B0039">
        <w:rPr>
          <w:rFonts w:ascii="Arial" w:hAnsi="Arial" w:cs="Arial"/>
          <w:bCs/>
        </w:rPr>
        <w:t>every quarter</w:t>
      </w:r>
      <w:r w:rsidR="00843547">
        <w:rPr>
          <w:rFonts w:ascii="Arial" w:hAnsi="Arial" w:cs="Arial"/>
          <w:bCs/>
        </w:rPr>
        <w:t xml:space="preserve"> at t</w:t>
      </w:r>
      <w:r w:rsidR="006B0039" w:rsidRPr="006B0039">
        <w:rPr>
          <w:rFonts w:ascii="Arial" w:hAnsi="Arial" w:cs="Arial"/>
          <w:bCs/>
        </w:rPr>
        <w:t>he coalition meeting</w:t>
      </w:r>
      <w:r w:rsidR="00843547">
        <w:rPr>
          <w:rFonts w:ascii="Arial" w:hAnsi="Arial" w:cs="Arial"/>
          <w:bCs/>
        </w:rPr>
        <w:t>,</w:t>
      </w:r>
      <w:r w:rsidR="006B0039" w:rsidRPr="006B0039">
        <w:rPr>
          <w:rFonts w:ascii="Arial" w:hAnsi="Arial" w:cs="Arial"/>
          <w:bCs/>
        </w:rPr>
        <w:t xml:space="preserve"> and I will do my best to keep you all informed so there aren't any surprises</w:t>
      </w:r>
      <w:r w:rsidR="00843547">
        <w:rPr>
          <w:rFonts w:ascii="Arial" w:hAnsi="Arial" w:cs="Arial"/>
          <w:bCs/>
        </w:rPr>
        <w:t>.</w:t>
      </w:r>
      <w:r w:rsidR="006B0039" w:rsidRPr="006B0039">
        <w:rPr>
          <w:rFonts w:ascii="Arial" w:hAnsi="Arial" w:cs="Arial"/>
          <w:bCs/>
        </w:rPr>
        <w:t xml:space="preserve"> I really want to make</w:t>
      </w:r>
      <w:r w:rsidR="00843547">
        <w:rPr>
          <w:rFonts w:ascii="Arial" w:hAnsi="Arial" w:cs="Arial"/>
          <w:bCs/>
        </w:rPr>
        <w:t xml:space="preserve"> these</w:t>
      </w:r>
      <w:r w:rsidR="006B0039" w:rsidRPr="006B0039">
        <w:rPr>
          <w:rFonts w:ascii="Arial" w:hAnsi="Arial" w:cs="Arial"/>
          <w:bCs/>
        </w:rPr>
        <w:t xml:space="preserve"> value</w:t>
      </w:r>
      <w:r w:rsidR="00843547">
        <w:rPr>
          <w:rFonts w:ascii="Arial" w:hAnsi="Arial" w:cs="Arial"/>
          <w:bCs/>
        </w:rPr>
        <w:t>-</w:t>
      </w:r>
      <w:r w:rsidR="006B0039" w:rsidRPr="006B0039">
        <w:rPr>
          <w:rFonts w:ascii="Arial" w:hAnsi="Arial" w:cs="Arial"/>
          <w:bCs/>
        </w:rPr>
        <w:t>added and meaningful for y'al</w:t>
      </w:r>
      <w:r w:rsidR="00843547">
        <w:rPr>
          <w:rFonts w:ascii="Arial" w:hAnsi="Arial" w:cs="Arial"/>
          <w:bCs/>
        </w:rPr>
        <w:t xml:space="preserve">l </w:t>
      </w:r>
      <w:proofErr w:type="gramStart"/>
      <w:r w:rsidR="00843547">
        <w:rPr>
          <w:rFonts w:ascii="Arial" w:hAnsi="Arial" w:cs="Arial"/>
          <w:bCs/>
        </w:rPr>
        <w:t xml:space="preserve">- </w:t>
      </w:r>
      <w:r w:rsidR="006B0039" w:rsidRPr="006B0039">
        <w:rPr>
          <w:rFonts w:ascii="Arial" w:hAnsi="Arial" w:cs="Arial"/>
          <w:bCs/>
        </w:rPr>
        <w:t xml:space="preserve"> we</w:t>
      </w:r>
      <w:proofErr w:type="gramEnd"/>
      <w:r w:rsidR="006B0039" w:rsidRPr="006B0039">
        <w:rPr>
          <w:rFonts w:ascii="Arial" w:hAnsi="Arial" w:cs="Arial"/>
          <w:bCs/>
        </w:rPr>
        <w:t xml:space="preserve"> don't have to discuss it today</w:t>
      </w:r>
      <w:r w:rsidR="00843547">
        <w:rPr>
          <w:rFonts w:ascii="Arial" w:hAnsi="Arial" w:cs="Arial"/>
          <w:bCs/>
        </w:rPr>
        <w:t>,</w:t>
      </w:r>
      <w:r w:rsidR="006B0039" w:rsidRPr="006B0039">
        <w:rPr>
          <w:rFonts w:ascii="Arial" w:hAnsi="Arial" w:cs="Arial"/>
          <w:bCs/>
        </w:rPr>
        <w:t xml:space="preserve"> necessarily, but please touch base with me if you have specific things you're interested in hearing about</w:t>
      </w:r>
      <w:r w:rsidR="00843547">
        <w:rPr>
          <w:rFonts w:ascii="Arial" w:hAnsi="Arial" w:cs="Arial"/>
          <w:bCs/>
        </w:rPr>
        <w:t xml:space="preserve"> or i</w:t>
      </w:r>
      <w:r w:rsidR="006B0039" w:rsidRPr="006B0039">
        <w:rPr>
          <w:rFonts w:ascii="Arial" w:hAnsi="Arial" w:cs="Arial"/>
          <w:bCs/>
        </w:rPr>
        <w:t>f there</w:t>
      </w:r>
      <w:r w:rsidR="00843547">
        <w:rPr>
          <w:rFonts w:ascii="Arial" w:hAnsi="Arial" w:cs="Arial"/>
          <w:bCs/>
        </w:rPr>
        <w:t xml:space="preserve"> are</w:t>
      </w:r>
      <w:r w:rsidR="006B0039" w:rsidRPr="006B0039">
        <w:rPr>
          <w:rFonts w:ascii="Arial" w:hAnsi="Arial" w:cs="Arial"/>
          <w:bCs/>
        </w:rPr>
        <w:t xml:space="preserve"> things that would be helpful you want to know</w:t>
      </w:r>
      <w:r w:rsidR="00843547">
        <w:rPr>
          <w:rFonts w:ascii="Arial" w:hAnsi="Arial" w:cs="Arial"/>
          <w:bCs/>
        </w:rPr>
        <w:t>. T</w:t>
      </w:r>
      <w:r w:rsidR="006B0039" w:rsidRPr="006B0039">
        <w:rPr>
          <w:rFonts w:ascii="Arial" w:hAnsi="Arial" w:cs="Arial"/>
          <w:bCs/>
        </w:rPr>
        <w:t xml:space="preserve">hat's all I really </w:t>
      </w:r>
      <w:proofErr w:type="gramStart"/>
      <w:r w:rsidR="006B0039" w:rsidRPr="006B0039">
        <w:rPr>
          <w:rFonts w:ascii="Arial" w:hAnsi="Arial" w:cs="Arial"/>
          <w:bCs/>
        </w:rPr>
        <w:t>have to</w:t>
      </w:r>
      <w:proofErr w:type="gramEnd"/>
      <w:r w:rsidR="006B0039" w:rsidRPr="006B0039">
        <w:rPr>
          <w:rFonts w:ascii="Arial" w:hAnsi="Arial" w:cs="Arial"/>
          <w:bCs/>
        </w:rPr>
        <w:t xml:space="preserve"> share at this point from my report</w:t>
      </w:r>
      <w:r w:rsidR="00843547">
        <w:rPr>
          <w:rFonts w:ascii="Arial" w:hAnsi="Arial" w:cs="Arial"/>
          <w:bCs/>
        </w:rPr>
        <w:t xml:space="preserve">. </w:t>
      </w:r>
    </w:p>
    <w:p w14:paraId="423FC8FE" w14:textId="77777777" w:rsidR="00843547" w:rsidRDefault="00843547" w:rsidP="00843547">
      <w:pPr>
        <w:rPr>
          <w:rFonts w:ascii="Arial" w:hAnsi="Arial" w:cs="Arial"/>
          <w:bCs/>
        </w:rPr>
      </w:pPr>
    </w:p>
    <w:p w14:paraId="45C6D158" w14:textId="2DDCCB4F" w:rsidR="006B0039" w:rsidRPr="006B0039" w:rsidRDefault="00843547" w:rsidP="006B0039">
      <w:pPr>
        <w:rPr>
          <w:rFonts w:ascii="Arial" w:hAnsi="Arial" w:cs="Arial"/>
          <w:bCs/>
        </w:rPr>
      </w:pPr>
      <w:r>
        <w:rPr>
          <w:rFonts w:ascii="Arial" w:hAnsi="Arial" w:cs="Arial"/>
          <w:bCs/>
        </w:rPr>
        <w:t xml:space="preserve">Marie </w:t>
      </w:r>
      <w:proofErr w:type="spellStart"/>
      <w:r>
        <w:rPr>
          <w:rFonts w:ascii="Arial" w:hAnsi="Arial" w:cs="Arial"/>
          <w:bCs/>
        </w:rPr>
        <w:t>Boman</w:t>
      </w:r>
      <w:proofErr w:type="spellEnd"/>
      <w:r>
        <w:rPr>
          <w:rFonts w:ascii="Arial" w:hAnsi="Arial" w:cs="Arial"/>
          <w:bCs/>
        </w:rPr>
        <w:t xml:space="preserve">-Davis: </w:t>
      </w:r>
      <w:r w:rsidR="006B0039" w:rsidRPr="006B0039">
        <w:rPr>
          <w:rFonts w:ascii="Arial" w:hAnsi="Arial" w:cs="Arial"/>
          <w:bCs/>
        </w:rPr>
        <w:t xml:space="preserve">I have a couple of </w:t>
      </w:r>
      <w:r>
        <w:rPr>
          <w:rFonts w:ascii="Arial" w:hAnsi="Arial" w:cs="Arial"/>
          <w:bCs/>
        </w:rPr>
        <w:t>questions</w:t>
      </w:r>
      <w:r w:rsidR="006B0039" w:rsidRPr="006B0039">
        <w:rPr>
          <w:rFonts w:ascii="Arial" w:hAnsi="Arial" w:cs="Arial"/>
          <w:bCs/>
        </w:rPr>
        <w:t>.</w:t>
      </w:r>
      <w:r>
        <w:rPr>
          <w:rFonts w:ascii="Arial" w:hAnsi="Arial" w:cs="Arial"/>
          <w:bCs/>
        </w:rPr>
        <w:t xml:space="preserve"> </w:t>
      </w:r>
      <w:r w:rsidR="006B0039" w:rsidRPr="006B0039">
        <w:rPr>
          <w:rFonts w:ascii="Arial" w:hAnsi="Arial" w:cs="Arial"/>
          <w:bCs/>
        </w:rPr>
        <w:t xml:space="preserve">I </w:t>
      </w:r>
      <w:r>
        <w:rPr>
          <w:rFonts w:ascii="Arial" w:hAnsi="Arial" w:cs="Arial"/>
          <w:bCs/>
        </w:rPr>
        <w:t xml:space="preserve">recall </w:t>
      </w:r>
      <w:r w:rsidR="006B0039" w:rsidRPr="006B0039">
        <w:rPr>
          <w:rFonts w:ascii="Arial" w:hAnsi="Arial" w:cs="Arial"/>
          <w:bCs/>
        </w:rPr>
        <w:t>there was a pot of money to support with education or continued education or certification for public health administrators. And I'm just wondering how we promote that or make it available. I don't know whose bucket of work that falls into</w:t>
      </w:r>
      <w:r>
        <w:rPr>
          <w:rFonts w:ascii="Arial" w:hAnsi="Arial" w:cs="Arial"/>
          <w:bCs/>
        </w:rPr>
        <w:t>,</w:t>
      </w:r>
      <w:r w:rsidR="006B0039" w:rsidRPr="006B0039">
        <w:rPr>
          <w:rFonts w:ascii="Arial" w:hAnsi="Arial" w:cs="Arial"/>
          <w:bCs/>
        </w:rPr>
        <w:t xml:space="preserve"> but as you're monitoring that as Treasurer</w:t>
      </w:r>
      <w:r>
        <w:rPr>
          <w:rFonts w:ascii="Arial" w:hAnsi="Arial" w:cs="Arial"/>
          <w:bCs/>
        </w:rPr>
        <w:t>,</w:t>
      </w:r>
      <w:r w:rsidR="006B0039" w:rsidRPr="006B0039">
        <w:rPr>
          <w:rFonts w:ascii="Arial" w:hAnsi="Arial" w:cs="Arial"/>
          <w:bCs/>
        </w:rPr>
        <w:t xml:space="preserve"> I don't know how we promote it and</w:t>
      </w:r>
      <w:r>
        <w:rPr>
          <w:rFonts w:ascii="Arial" w:hAnsi="Arial" w:cs="Arial"/>
          <w:bCs/>
        </w:rPr>
        <w:t xml:space="preserve"> support </w:t>
      </w:r>
      <w:r w:rsidR="006B0039" w:rsidRPr="006B0039">
        <w:rPr>
          <w:rFonts w:ascii="Arial" w:hAnsi="Arial" w:cs="Arial"/>
          <w:bCs/>
        </w:rPr>
        <w:t>our colleagues</w:t>
      </w:r>
      <w:r>
        <w:rPr>
          <w:rFonts w:ascii="Arial" w:hAnsi="Arial" w:cs="Arial"/>
          <w:bCs/>
        </w:rPr>
        <w:t>.</w:t>
      </w:r>
    </w:p>
    <w:p w14:paraId="13CD7154" w14:textId="77777777" w:rsidR="00843547" w:rsidRDefault="00843547" w:rsidP="006B0039">
      <w:pPr>
        <w:rPr>
          <w:rFonts w:ascii="Arial" w:hAnsi="Arial" w:cs="Arial"/>
          <w:bCs/>
        </w:rPr>
      </w:pPr>
    </w:p>
    <w:p w14:paraId="7759E87E" w14:textId="26E40A91" w:rsidR="006B0039" w:rsidRPr="006B0039" w:rsidRDefault="00843547" w:rsidP="006B0039">
      <w:pPr>
        <w:rPr>
          <w:rFonts w:ascii="Arial" w:hAnsi="Arial" w:cs="Arial"/>
          <w:bCs/>
        </w:rPr>
      </w:pPr>
      <w:r>
        <w:rPr>
          <w:rFonts w:ascii="Arial" w:hAnsi="Arial" w:cs="Arial"/>
          <w:bCs/>
        </w:rPr>
        <w:t xml:space="preserve">Philip Mason-Joyner: Yes, that </w:t>
      </w:r>
      <w:r w:rsidR="006B0039" w:rsidRPr="006B0039">
        <w:rPr>
          <w:rFonts w:ascii="Arial" w:hAnsi="Arial" w:cs="Arial"/>
          <w:bCs/>
        </w:rPr>
        <w:t>did come to the coalition earlier this year. There's one newer administrator who requested that</w:t>
      </w:r>
      <w:r>
        <w:rPr>
          <w:rFonts w:ascii="Arial" w:hAnsi="Arial" w:cs="Arial"/>
          <w:bCs/>
        </w:rPr>
        <w:t>,</w:t>
      </w:r>
      <w:r w:rsidR="006B0039" w:rsidRPr="006B0039">
        <w:rPr>
          <w:rFonts w:ascii="Arial" w:hAnsi="Arial" w:cs="Arial"/>
          <w:bCs/>
        </w:rPr>
        <w:t xml:space="preserve"> and we did approve that. I'd have to go and look in terms of how much funding is remaining</w:t>
      </w:r>
      <w:r>
        <w:rPr>
          <w:rFonts w:ascii="Arial" w:hAnsi="Arial" w:cs="Arial"/>
          <w:bCs/>
        </w:rPr>
        <w:t>,</w:t>
      </w:r>
      <w:r w:rsidR="006B0039" w:rsidRPr="006B0039">
        <w:rPr>
          <w:rFonts w:ascii="Arial" w:hAnsi="Arial" w:cs="Arial"/>
          <w:bCs/>
        </w:rPr>
        <w:t xml:space="preserve"> and how much has been spent. And yeah, I guess I would need </w:t>
      </w:r>
      <w:r>
        <w:rPr>
          <w:rFonts w:ascii="Arial" w:hAnsi="Arial" w:cs="Arial"/>
          <w:bCs/>
        </w:rPr>
        <w:t>Sarah’s</w:t>
      </w:r>
      <w:r w:rsidR="006B0039" w:rsidRPr="006B0039">
        <w:rPr>
          <w:rFonts w:ascii="Arial" w:hAnsi="Arial" w:cs="Arial"/>
          <w:bCs/>
        </w:rPr>
        <w:t xml:space="preserve"> help to think through what some </w:t>
      </w:r>
      <w:proofErr w:type="gramStart"/>
      <w:r w:rsidR="006B0039" w:rsidRPr="006B0039">
        <w:rPr>
          <w:rFonts w:ascii="Arial" w:hAnsi="Arial" w:cs="Arial"/>
          <w:bCs/>
        </w:rPr>
        <w:t>mechanism</w:t>
      </w:r>
      <w:proofErr w:type="gramEnd"/>
      <w:r>
        <w:rPr>
          <w:rFonts w:ascii="Arial" w:hAnsi="Arial" w:cs="Arial"/>
          <w:bCs/>
        </w:rPr>
        <w:t xml:space="preserve"> are</w:t>
      </w:r>
      <w:r w:rsidR="006B0039" w:rsidRPr="006B0039">
        <w:rPr>
          <w:rFonts w:ascii="Arial" w:hAnsi="Arial" w:cs="Arial"/>
          <w:bCs/>
        </w:rPr>
        <w:t xml:space="preserve"> to continue to remind </w:t>
      </w:r>
      <w:r>
        <w:rPr>
          <w:rFonts w:ascii="Arial" w:hAnsi="Arial" w:cs="Arial"/>
          <w:bCs/>
        </w:rPr>
        <w:t xml:space="preserve">people </w:t>
      </w:r>
      <w:r w:rsidR="006B0039" w:rsidRPr="006B0039">
        <w:rPr>
          <w:rFonts w:ascii="Arial" w:hAnsi="Arial" w:cs="Arial"/>
          <w:bCs/>
        </w:rPr>
        <w:t>as we get new administrators as a resource available to them, at least while the money's still there</w:t>
      </w:r>
      <w:r>
        <w:rPr>
          <w:rFonts w:ascii="Arial" w:hAnsi="Arial" w:cs="Arial"/>
          <w:bCs/>
        </w:rPr>
        <w:t xml:space="preserve">. Through our budget process and </w:t>
      </w:r>
      <w:r w:rsidR="006B0039" w:rsidRPr="006B0039">
        <w:rPr>
          <w:rFonts w:ascii="Arial" w:hAnsi="Arial" w:cs="Arial"/>
          <w:bCs/>
        </w:rPr>
        <w:t>work for next year, there will be conversation about replenishing that funding as it gets used</w:t>
      </w:r>
      <w:r>
        <w:rPr>
          <w:rFonts w:ascii="Arial" w:hAnsi="Arial" w:cs="Arial"/>
          <w:bCs/>
        </w:rPr>
        <w:t>, s</w:t>
      </w:r>
      <w:r w:rsidR="006B0039" w:rsidRPr="006B0039">
        <w:rPr>
          <w:rFonts w:ascii="Arial" w:hAnsi="Arial" w:cs="Arial"/>
          <w:bCs/>
        </w:rPr>
        <w:t xml:space="preserve">o this is sustained over time. </w:t>
      </w:r>
      <w:r>
        <w:rPr>
          <w:rFonts w:ascii="Arial" w:hAnsi="Arial" w:cs="Arial"/>
          <w:bCs/>
        </w:rPr>
        <w:t xml:space="preserve">I’d </w:t>
      </w:r>
      <w:r w:rsidR="006B0039" w:rsidRPr="006B0039">
        <w:rPr>
          <w:rFonts w:ascii="Arial" w:hAnsi="Arial" w:cs="Arial"/>
          <w:bCs/>
        </w:rPr>
        <w:t>be curious what the board thinks about that.</w:t>
      </w:r>
    </w:p>
    <w:p w14:paraId="71C8C6A0" w14:textId="77777777" w:rsidR="00843547" w:rsidRDefault="00843547" w:rsidP="006B0039">
      <w:pPr>
        <w:rPr>
          <w:rFonts w:ascii="Arial" w:hAnsi="Arial" w:cs="Arial"/>
          <w:bCs/>
        </w:rPr>
      </w:pPr>
    </w:p>
    <w:p w14:paraId="4F392D92" w14:textId="7A33AF63" w:rsidR="006B0039" w:rsidRDefault="00843547" w:rsidP="006B0039">
      <w:pPr>
        <w:rPr>
          <w:rFonts w:ascii="Arial" w:hAnsi="Arial" w:cs="Arial"/>
          <w:bCs/>
        </w:rPr>
      </w:pPr>
      <w:r>
        <w:rPr>
          <w:rFonts w:ascii="Arial" w:hAnsi="Arial" w:cs="Arial"/>
          <w:bCs/>
        </w:rPr>
        <w:t xml:space="preserve">Sarah Lochner: </w:t>
      </w:r>
      <w:r w:rsidR="006B0039" w:rsidRPr="006B0039">
        <w:rPr>
          <w:rFonts w:ascii="Arial" w:hAnsi="Arial" w:cs="Arial"/>
          <w:bCs/>
        </w:rPr>
        <w:t xml:space="preserve">Yeah, and we can have </w:t>
      </w:r>
      <w:r>
        <w:rPr>
          <w:rFonts w:ascii="Arial" w:hAnsi="Arial" w:cs="Arial"/>
          <w:bCs/>
        </w:rPr>
        <w:t>Laura</w:t>
      </w:r>
      <w:r w:rsidR="006B0039" w:rsidRPr="006B0039">
        <w:rPr>
          <w:rFonts w:ascii="Arial" w:hAnsi="Arial" w:cs="Arial"/>
          <w:bCs/>
        </w:rPr>
        <w:t xml:space="preserve"> </w:t>
      </w:r>
      <w:r>
        <w:rPr>
          <w:rFonts w:ascii="Arial" w:hAnsi="Arial" w:cs="Arial"/>
          <w:bCs/>
        </w:rPr>
        <w:t>include this</w:t>
      </w:r>
      <w:r w:rsidR="006B0039" w:rsidRPr="006B0039">
        <w:rPr>
          <w:rFonts w:ascii="Arial" w:hAnsi="Arial" w:cs="Arial"/>
          <w:bCs/>
        </w:rPr>
        <w:t xml:space="preserve"> in the weekly brief</w:t>
      </w:r>
      <w:r>
        <w:rPr>
          <w:rFonts w:ascii="Arial" w:hAnsi="Arial" w:cs="Arial"/>
          <w:bCs/>
        </w:rPr>
        <w:t xml:space="preserve"> </w:t>
      </w:r>
      <w:r w:rsidR="006B0039" w:rsidRPr="006B0039">
        <w:rPr>
          <w:rFonts w:ascii="Arial" w:hAnsi="Arial" w:cs="Arial"/>
          <w:bCs/>
        </w:rPr>
        <w:t>once a quarter, maybe</w:t>
      </w:r>
      <w:r>
        <w:rPr>
          <w:rFonts w:ascii="Arial" w:hAnsi="Arial" w:cs="Arial"/>
          <w:bCs/>
        </w:rPr>
        <w:t>, if</w:t>
      </w:r>
      <w:r w:rsidR="006B0039" w:rsidRPr="006B0039">
        <w:rPr>
          <w:rFonts w:ascii="Arial" w:hAnsi="Arial" w:cs="Arial"/>
          <w:bCs/>
        </w:rPr>
        <w:t xml:space="preserve"> that makes sense</w:t>
      </w:r>
      <w:r>
        <w:rPr>
          <w:rFonts w:ascii="Arial" w:hAnsi="Arial" w:cs="Arial"/>
          <w:bCs/>
        </w:rPr>
        <w:t>,</w:t>
      </w:r>
      <w:r w:rsidR="006B0039" w:rsidRPr="006B0039">
        <w:rPr>
          <w:rFonts w:ascii="Arial" w:hAnsi="Arial" w:cs="Arial"/>
          <w:bCs/>
        </w:rPr>
        <w:t xml:space="preserve"> to remind people that that money is there. We started out with just under 15,000. And now we have just under 10,000 in that funding pot, so still some money left</w:t>
      </w:r>
      <w:r>
        <w:rPr>
          <w:rFonts w:ascii="Arial" w:hAnsi="Arial" w:cs="Arial"/>
          <w:bCs/>
        </w:rPr>
        <w:t>.</w:t>
      </w:r>
    </w:p>
    <w:p w14:paraId="3F9940F1" w14:textId="77777777" w:rsidR="00843547" w:rsidRDefault="00843547" w:rsidP="006B0039">
      <w:pPr>
        <w:rPr>
          <w:rFonts w:ascii="Arial" w:hAnsi="Arial" w:cs="Arial"/>
          <w:bCs/>
        </w:rPr>
      </w:pPr>
    </w:p>
    <w:p w14:paraId="7889DF7E" w14:textId="77777777" w:rsidR="0011328B" w:rsidRDefault="00843547" w:rsidP="0011328B">
      <w:pPr>
        <w:rPr>
          <w:rFonts w:ascii="Arial" w:hAnsi="Arial" w:cs="Arial"/>
          <w:bCs/>
        </w:rPr>
      </w:pPr>
      <w:r>
        <w:rPr>
          <w:rFonts w:ascii="Arial" w:hAnsi="Arial" w:cs="Arial"/>
          <w:bCs/>
        </w:rPr>
        <w:lastRenderedPageBreak/>
        <w:t>Danna Drum: A</w:t>
      </w:r>
      <w:r w:rsidR="006B0039" w:rsidRPr="006B0039">
        <w:rPr>
          <w:rFonts w:ascii="Arial" w:hAnsi="Arial" w:cs="Arial"/>
          <w:bCs/>
        </w:rPr>
        <w:t xml:space="preserve">nd just for some context, </w:t>
      </w:r>
      <w:r>
        <w:rPr>
          <w:rFonts w:ascii="Arial" w:hAnsi="Arial" w:cs="Arial"/>
          <w:bCs/>
        </w:rPr>
        <w:t>that money pre-dates me -</w:t>
      </w:r>
      <w:r w:rsidR="006B0039" w:rsidRPr="006B0039">
        <w:rPr>
          <w:rFonts w:ascii="Arial" w:hAnsi="Arial" w:cs="Arial"/>
          <w:bCs/>
        </w:rPr>
        <w:t xml:space="preserve"> I think we may have very well been </w:t>
      </w:r>
      <w:r>
        <w:rPr>
          <w:rFonts w:ascii="Arial" w:hAnsi="Arial" w:cs="Arial"/>
          <w:bCs/>
        </w:rPr>
        <w:t>DHS</w:t>
      </w:r>
      <w:r w:rsidR="006B0039" w:rsidRPr="006B0039">
        <w:rPr>
          <w:rFonts w:ascii="Arial" w:hAnsi="Arial" w:cs="Arial"/>
          <w:bCs/>
        </w:rPr>
        <w:t xml:space="preserve"> when it came to </w:t>
      </w:r>
      <w:r>
        <w:rPr>
          <w:rFonts w:ascii="Arial" w:hAnsi="Arial" w:cs="Arial"/>
          <w:bCs/>
        </w:rPr>
        <w:t>CLHO</w:t>
      </w:r>
      <w:r w:rsidR="006B0039" w:rsidRPr="006B0039">
        <w:rPr>
          <w:rFonts w:ascii="Arial" w:hAnsi="Arial" w:cs="Arial"/>
          <w:bCs/>
        </w:rPr>
        <w:t>, and it has been sitting there for a long time</w:t>
      </w:r>
      <w:r>
        <w:rPr>
          <w:rFonts w:ascii="Arial" w:hAnsi="Arial" w:cs="Arial"/>
          <w:bCs/>
        </w:rPr>
        <w:t xml:space="preserve">. </w:t>
      </w:r>
      <w:r w:rsidR="006B0039" w:rsidRPr="006B0039">
        <w:rPr>
          <w:rFonts w:ascii="Arial" w:hAnsi="Arial" w:cs="Arial"/>
          <w:bCs/>
        </w:rPr>
        <w:t>So</w:t>
      </w:r>
      <w:r>
        <w:rPr>
          <w:rFonts w:ascii="Arial" w:hAnsi="Arial" w:cs="Arial"/>
          <w:bCs/>
        </w:rPr>
        <w:t xml:space="preserve">, </w:t>
      </w:r>
      <w:r w:rsidR="006B0039" w:rsidRPr="006B0039">
        <w:rPr>
          <w:rFonts w:ascii="Arial" w:hAnsi="Arial" w:cs="Arial"/>
          <w:bCs/>
        </w:rPr>
        <w:t>I think that's something to also consider as you have that conversation.</w:t>
      </w:r>
      <w:r>
        <w:rPr>
          <w:rFonts w:ascii="Arial" w:hAnsi="Arial" w:cs="Arial"/>
          <w:bCs/>
        </w:rPr>
        <w:t xml:space="preserve"> Also, </w:t>
      </w:r>
      <w:r w:rsidR="006B0039" w:rsidRPr="006B0039">
        <w:rPr>
          <w:rFonts w:ascii="Arial" w:hAnsi="Arial" w:cs="Arial"/>
          <w:bCs/>
        </w:rPr>
        <w:t xml:space="preserve">one thing I wanted to mention earlier again, </w:t>
      </w:r>
      <w:r>
        <w:rPr>
          <w:rFonts w:ascii="Arial" w:hAnsi="Arial" w:cs="Arial"/>
          <w:bCs/>
        </w:rPr>
        <w:t xml:space="preserve">we’ve </w:t>
      </w:r>
      <w:r w:rsidR="006B0039" w:rsidRPr="006B0039">
        <w:rPr>
          <w:rFonts w:ascii="Arial" w:hAnsi="Arial" w:cs="Arial"/>
          <w:bCs/>
        </w:rPr>
        <w:t xml:space="preserve">heard from </w:t>
      </w:r>
      <w:proofErr w:type="gramStart"/>
      <w:r w:rsidR="006B0039" w:rsidRPr="006B0039">
        <w:rPr>
          <w:rFonts w:ascii="Arial" w:hAnsi="Arial" w:cs="Arial"/>
          <w:bCs/>
        </w:rPr>
        <w:t>a number of</w:t>
      </w:r>
      <w:proofErr w:type="gramEnd"/>
      <w:r w:rsidR="006B0039" w:rsidRPr="006B0039">
        <w:rPr>
          <w:rFonts w:ascii="Arial" w:hAnsi="Arial" w:cs="Arial"/>
          <w:bCs/>
        </w:rPr>
        <w:t xml:space="preserve"> you </w:t>
      </w:r>
      <w:r>
        <w:rPr>
          <w:rFonts w:ascii="Arial" w:hAnsi="Arial" w:cs="Arial"/>
          <w:bCs/>
        </w:rPr>
        <w:t>and</w:t>
      </w:r>
      <w:r w:rsidR="006B0039" w:rsidRPr="006B0039">
        <w:rPr>
          <w:rFonts w:ascii="Arial" w:hAnsi="Arial" w:cs="Arial"/>
          <w:bCs/>
        </w:rPr>
        <w:t xml:space="preserve"> your CD staff aroun</w:t>
      </w:r>
      <w:r>
        <w:rPr>
          <w:rFonts w:ascii="Arial" w:hAnsi="Arial" w:cs="Arial"/>
          <w:bCs/>
        </w:rPr>
        <w:t>d</w:t>
      </w:r>
      <w:r w:rsidR="006B0039" w:rsidRPr="006B0039">
        <w:rPr>
          <w:rFonts w:ascii="Arial" w:hAnsi="Arial" w:cs="Arial"/>
          <w:bCs/>
        </w:rPr>
        <w:t xml:space="preserve"> the infection prevention training and resources things that </w:t>
      </w:r>
      <w:r>
        <w:rPr>
          <w:rFonts w:ascii="Arial" w:hAnsi="Arial" w:cs="Arial"/>
          <w:bCs/>
        </w:rPr>
        <w:t>Heather</w:t>
      </w:r>
      <w:r w:rsidR="006B0039" w:rsidRPr="006B0039">
        <w:rPr>
          <w:rFonts w:ascii="Arial" w:hAnsi="Arial" w:cs="Arial"/>
          <w:bCs/>
        </w:rPr>
        <w:t xml:space="preserve"> and Becca </w:t>
      </w:r>
      <w:r>
        <w:rPr>
          <w:rFonts w:ascii="Arial" w:hAnsi="Arial" w:cs="Arial"/>
          <w:bCs/>
        </w:rPr>
        <w:t xml:space="preserve">have </w:t>
      </w:r>
      <w:r w:rsidR="006B0039" w:rsidRPr="006B0039">
        <w:rPr>
          <w:rFonts w:ascii="Arial" w:hAnsi="Arial" w:cs="Arial"/>
          <w:bCs/>
        </w:rPr>
        <w:t>talked about</w:t>
      </w:r>
      <w:r>
        <w:rPr>
          <w:rFonts w:ascii="Arial" w:hAnsi="Arial" w:cs="Arial"/>
          <w:bCs/>
        </w:rPr>
        <w:t>,</w:t>
      </w:r>
      <w:r w:rsidR="006B0039" w:rsidRPr="006B0039">
        <w:rPr>
          <w:rFonts w:ascii="Arial" w:hAnsi="Arial" w:cs="Arial"/>
          <w:bCs/>
        </w:rPr>
        <w:t xml:space="preserve"> and we sent out some information. There is a little bit of money that is going to be tied to that and so I'm working with them for those LP</w:t>
      </w:r>
      <w:r>
        <w:rPr>
          <w:rFonts w:ascii="Arial" w:hAnsi="Arial" w:cs="Arial"/>
          <w:bCs/>
        </w:rPr>
        <w:t>HA</w:t>
      </w:r>
      <w:r w:rsidR="006B0039" w:rsidRPr="006B0039">
        <w:rPr>
          <w:rFonts w:ascii="Arial" w:hAnsi="Arial" w:cs="Arial"/>
          <w:bCs/>
        </w:rPr>
        <w:t>s that have opted in. We'll be putting that money in through a PE</w:t>
      </w:r>
      <w:r>
        <w:rPr>
          <w:rFonts w:ascii="Arial" w:hAnsi="Arial" w:cs="Arial"/>
          <w:bCs/>
        </w:rPr>
        <w:t xml:space="preserve"> 01</w:t>
      </w:r>
      <w:r w:rsidR="006B0039" w:rsidRPr="006B0039">
        <w:rPr>
          <w:rFonts w:ascii="Arial" w:hAnsi="Arial" w:cs="Arial"/>
          <w:bCs/>
        </w:rPr>
        <w:t xml:space="preserve"> sub element</w:t>
      </w:r>
      <w:r>
        <w:rPr>
          <w:rFonts w:ascii="Arial" w:hAnsi="Arial" w:cs="Arial"/>
          <w:bCs/>
        </w:rPr>
        <w:t>,</w:t>
      </w:r>
      <w:r w:rsidR="006B0039" w:rsidRPr="006B0039">
        <w:rPr>
          <w:rFonts w:ascii="Arial" w:hAnsi="Arial" w:cs="Arial"/>
          <w:bCs/>
        </w:rPr>
        <w:t xml:space="preserve"> and they'll provide a little bit of budget guidance</w:t>
      </w:r>
      <w:r>
        <w:rPr>
          <w:rFonts w:ascii="Arial" w:hAnsi="Arial" w:cs="Arial"/>
          <w:bCs/>
        </w:rPr>
        <w:t>,</w:t>
      </w:r>
      <w:r w:rsidR="006B0039" w:rsidRPr="006B0039">
        <w:rPr>
          <w:rFonts w:ascii="Arial" w:hAnsi="Arial" w:cs="Arial"/>
          <w:bCs/>
        </w:rPr>
        <w:t xml:space="preserve"> as well</w:t>
      </w:r>
      <w:r>
        <w:rPr>
          <w:rFonts w:ascii="Arial" w:hAnsi="Arial" w:cs="Arial"/>
          <w:bCs/>
        </w:rPr>
        <w:t>.</w:t>
      </w:r>
      <w:r w:rsidR="006B0039" w:rsidRPr="006B0039">
        <w:rPr>
          <w:rFonts w:ascii="Arial" w:hAnsi="Arial" w:cs="Arial"/>
          <w:bCs/>
        </w:rPr>
        <w:t xml:space="preserve"> </w:t>
      </w:r>
      <w:r>
        <w:rPr>
          <w:rFonts w:ascii="Arial" w:hAnsi="Arial" w:cs="Arial"/>
          <w:bCs/>
        </w:rPr>
        <w:t>I</w:t>
      </w:r>
      <w:r w:rsidR="006B0039" w:rsidRPr="006B0039">
        <w:rPr>
          <w:rFonts w:ascii="Arial" w:hAnsi="Arial" w:cs="Arial"/>
          <w:bCs/>
        </w:rPr>
        <w:t>t's like to cover that CIC exam resources and I think they're also looking at a kickoff meeting</w:t>
      </w:r>
      <w:r>
        <w:rPr>
          <w:rFonts w:ascii="Arial" w:hAnsi="Arial" w:cs="Arial"/>
          <w:bCs/>
        </w:rPr>
        <w:t xml:space="preserve">, and </w:t>
      </w:r>
      <w:r w:rsidR="006B0039" w:rsidRPr="006B0039">
        <w:rPr>
          <w:rFonts w:ascii="Arial" w:hAnsi="Arial" w:cs="Arial"/>
          <w:bCs/>
        </w:rPr>
        <w:t xml:space="preserve">it can cover travel for that. So just know that will be forthcoming. A change the PE language isn't needed. And if there are </w:t>
      </w:r>
      <w:r w:rsidR="0011328B">
        <w:rPr>
          <w:rFonts w:ascii="Arial" w:hAnsi="Arial" w:cs="Arial"/>
          <w:bCs/>
        </w:rPr>
        <w:t>LPHAs</w:t>
      </w:r>
      <w:r w:rsidR="006B0039" w:rsidRPr="006B0039">
        <w:rPr>
          <w:rFonts w:ascii="Arial" w:hAnsi="Arial" w:cs="Arial"/>
          <w:bCs/>
        </w:rPr>
        <w:t xml:space="preserve"> that</w:t>
      </w:r>
      <w:r>
        <w:rPr>
          <w:rFonts w:ascii="Arial" w:hAnsi="Arial" w:cs="Arial"/>
          <w:bCs/>
        </w:rPr>
        <w:t xml:space="preserve"> </w:t>
      </w:r>
      <w:r w:rsidR="006B0039" w:rsidRPr="006B0039">
        <w:rPr>
          <w:rFonts w:ascii="Arial" w:hAnsi="Arial" w:cs="Arial"/>
          <w:bCs/>
        </w:rPr>
        <w:t>haven't responded to that</w:t>
      </w:r>
      <w:r w:rsidR="0011328B">
        <w:rPr>
          <w:rFonts w:ascii="Arial" w:hAnsi="Arial" w:cs="Arial"/>
          <w:bCs/>
        </w:rPr>
        <w:t xml:space="preserve"> - </w:t>
      </w:r>
      <w:r w:rsidR="006B0039" w:rsidRPr="006B0039">
        <w:rPr>
          <w:rFonts w:ascii="Arial" w:hAnsi="Arial" w:cs="Arial"/>
          <w:bCs/>
        </w:rPr>
        <w:t xml:space="preserve">I think it went to </w:t>
      </w:r>
      <w:r w:rsidR="0011328B">
        <w:rPr>
          <w:rFonts w:ascii="Arial" w:hAnsi="Arial" w:cs="Arial"/>
          <w:bCs/>
        </w:rPr>
        <w:t>CLHO CD</w:t>
      </w:r>
      <w:r w:rsidR="006B0039" w:rsidRPr="006B0039">
        <w:rPr>
          <w:rFonts w:ascii="Arial" w:hAnsi="Arial" w:cs="Arial"/>
          <w:bCs/>
        </w:rPr>
        <w:t xml:space="preserve"> as well</w:t>
      </w:r>
      <w:r w:rsidR="0011328B">
        <w:rPr>
          <w:rFonts w:ascii="Arial" w:hAnsi="Arial" w:cs="Arial"/>
          <w:bCs/>
        </w:rPr>
        <w:t xml:space="preserve"> as</w:t>
      </w:r>
      <w:r w:rsidR="006B0039" w:rsidRPr="006B0039">
        <w:rPr>
          <w:rFonts w:ascii="Arial" w:hAnsi="Arial" w:cs="Arial"/>
          <w:bCs/>
        </w:rPr>
        <w:t xml:space="preserve"> health administrators and health officers</w:t>
      </w:r>
      <w:r w:rsidR="0011328B">
        <w:rPr>
          <w:rFonts w:ascii="Arial" w:hAnsi="Arial" w:cs="Arial"/>
          <w:bCs/>
        </w:rPr>
        <w:t xml:space="preserve"> - y</w:t>
      </w:r>
      <w:r w:rsidR="006B0039" w:rsidRPr="006B0039">
        <w:rPr>
          <w:rFonts w:ascii="Arial" w:hAnsi="Arial" w:cs="Arial"/>
          <w:bCs/>
        </w:rPr>
        <w:t>ou can still opt in</w:t>
      </w:r>
      <w:r w:rsidR="0011328B">
        <w:rPr>
          <w:rFonts w:ascii="Arial" w:hAnsi="Arial" w:cs="Arial"/>
          <w:bCs/>
        </w:rPr>
        <w:t>.</w:t>
      </w:r>
      <w:r w:rsidR="006B0039" w:rsidRPr="006B0039">
        <w:rPr>
          <w:rFonts w:ascii="Arial" w:hAnsi="Arial" w:cs="Arial"/>
          <w:bCs/>
        </w:rPr>
        <w:t xml:space="preserve"> I think there were one or two people, local staff that wanted to take the exam sooner rather than later</w:t>
      </w:r>
      <w:r w:rsidR="0011328B">
        <w:rPr>
          <w:rFonts w:ascii="Arial" w:hAnsi="Arial" w:cs="Arial"/>
          <w:bCs/>
        </w:rPr>
        <w:t>, s</w:t>
      </w:r>
      <w:r w:rsidR="006B0039" w:rsidRPr="006B0039">
        <w:rPr>
          <w:rFonts w:ascii="Arial" w:hAnsi="Arial" w:cs="Arial"/>
          <w:bCs/>
        </w:rPr>
        <w:t xml:space="preserve">o we're going to be working to get the money out so that it's available to cover the exam costs. We are also going to do it in a lump sum because the expenses are going to </w:t>
      </w:r>
      <w:r w:rsidR="0011328B">
        <w:rPr>
          <w:rFonts w:ascii="Arial" w:hAnsi="Arial" w:cs="Arial"/>
          <w:bCs/>
        </w:rPr>
        <w:t>come</w:t>
      </w:r>
      <w:r w:rsidR="006B0039" w:rsidRPr="006B0039">
        <w:rPr>
          <w:rFonts w:ascii="Arial" w:hAnsi="Arial" w:cs="Arial"/>
          <w:bCs/>
        </w:rPr>
        <w:t xml:space="preserve"> periodically</w:t>
      </w:r>
      <w:r w:rsidR="0011328B">
        <w:rPr>
          <w:rFonts w:ascii="Arial" w:hAnsi="Arial" w:cs="Arial"/>
          <w:bCs/>
        </w:rPr>
        <w:t>,</w:t>
      </w:r>
      <w:r w:rsidR="006B0039" w:rsidRPr="006B0039">
        <w:rPr>
          <w:rFonts w:ascii="Arial" w:hAnsi="Arial" w:cs="Arial"/>
          <w:bCs/>
        </w:rPr>
        <w:t xml:space="preserve"> so doing like a 1</w:t>
      </w:r>
      <w:r w:rsidR="0011328B">
        <w:rPr>
          <w:rFonts w:ascii="Arial" w:hAnsi="Arial" w:cs="Arial"/>
          <w:bCs/>
        </w:rPr>
        <w:t>/</w:t>
      </w:r>
      <w:r w:rsidR="006B0039" w:rsidRPr="006B0039">
        <w:rPr>
          <w:rFonts w:ascii="Arial" w:hAnsi="Arial" w:cs="Arial"/>
          <w:bCs/>
        </w:rPr>
        <w:t xml:space="preserve">12 payment </w:t>
      </w:r>
      <w:r w:rsidR="0011328B">
        <w:rPr>
          <w:rFonts w:ascii="Arial" w:hAnsi="Arial" w:cs="Arial"/>
          <w:bCs/>
        </w:rPr>
        <w:t>when</w:t>
      </w:r>
      <w:r w:rsidR="006B0039" w:rsidRPr="006B0039">
        <w:rPr>
          <w:rFonts w:ascii="Arial" w:hAnsi="Arial" w:cs="Arial"/>
          <w:bCs/>
        </w:rPr>
        <w:t xml:space="preserve"> it's not a lot of money doesn't make sense. I will be sending out some information as we get closer to that, but I did want to let folks know we'll date it back to February 1. My guess is you won't get an amendment until after that. But if you've got someone who's looking to take the exam soon, if they do it February 1 </w:t>
      </w:r>
      <w:r w:rsidR="0011328B">
        <w:rPr>
          <w:rFonts w:ascii="Arial" w:hAnsi="Arial" w:cs="Arial"/>
          <w:bCs/>
        </w:rPr>
        <w:t>o</w:t>
      </w:r>
      <w:r w:rsidR="006B0039" w:rsidRPr="006B0039">
        <w:rPr>
          <w:rFonts w:ascii="Arial" w:hAnsi="Arial" w:cs="Arial"/>
          <w:bCs/>
        </w:rPr>
        <w:t>r later it'll be covered. And my understanding is that funding will be good through June 30</w:t>
      </w:r>
      <w:proofErr w:type="gramStart"/>
      <w:r w:rsidR="006B0039" w:rsidRPr="006B0039">
        <w:rPr>
          <w:rFonts w:ascii="Arial" w:hAnsi="Arial" w:cs="Arial"/>
          <w:bCs/>
        </w:rPr>
        <w:t xml:space="preserve"> 2024</w:t>
      </w:r>
      <w:proofErr w:type="gramEnd"/>
      <w:r w:rsidR="006B0039" w:rsidRPr="006B0039">
        <w:rPr>
          <w:rFonts w:ascii="Arial" w:hAnsi="Arial" w:cs="Arial"/>
          <w:bCs/>
        </w:rPr>
        <w:t>, I believe</w:t>
      </w:r>
      <w:r w:rsidR="0011328B">
        <w:rPr>
          <w:rFonts w:ascii="Arial" w:hAnsi="Arial" w:cs="Arial"/>
          <w:bCs/>
        </w:rPr>
        <w:t>.</w:t>
      </w:r>
    </w:p>
    <w:p w14:paraId="7C4D27D0" w14:textId="77777777" w:rsidR="0011328B" w:rsidRDefault="0011328B" w:rsidP="0011328B">
      <w:pPr>
        <w:rPr>
          <w:rFonts w:ascii="Arial" w:hAnsi="Arial" w:cs="Arial"/>
          <w:bCs/>
        </w:rPr>
      </w:pPr>
    </w:p>
    <w:p w14:paraId="1299F161" w14:textId="08220B4D" w:rsidR="006B0039" w:rsidRPr="006B0039" w:rsidRDefault="0011328B" w:rsidP="006B0039">
      <w:pPr>
        <w:rPr>
          <w:rFonts w:ascii="Arial" w:hAnsi="Arial" w:cs="Arial"/>
          <w:bCs/>
        </w:rPr>
      </w:pPr>
      <w:r>
        <w:rPr>
          <w:rFonts w:ascii="Arial" w:hAnsi="Arial" w:cs="Arial"/>
          <w:bCs/>
        </w:rPr>
        <w:t xml:space="preserve">Philip Mason-Joyner: Question </w:t>
      </w:r>
      <w:r w:rsidR="006B0039" w:rsidRPr="006B0039">
        <w:rPr>
          <w:rFonts w:ascii="Arial" w:hAnsi="Arial" w:cs="Arial"/>
          <w:bCs/>
        </w:rPr>
        <w:t xml:space="preserve">for Danna, since you're talking about </w:t>
      </w:r>
      <w:r>
        <w:rPr>
          <w:rFonts w:ascii="Arial" w:hAnsi="Arial" w:cs="Arial"/>
          <w:bCs/>
        </w:rPr>
        <w:t>program</w:t>
      </w:r>
      <w:r w:rsidR="006B0039" w:rsidRPr="006B0039">
        <w:rPr>
          <w:rFonts w:ascii="Arial" w:hAnsi="Arial" w:cs="Arial"/>
          <w:bCs/>
        </w:rPr>
        <w:t xml:space="preserve"> elements </w:t>
      </w:r>
      <w:r>
        <w:rPr>
          <w:rFonts w:ascii="Arial" w:hAnsi="Arial" w:cs="Arial"/>
          <w:bCs/>
        </w:rPr>
        <w:t xml:space="preserve">for </w:t>
      </w:r>
      <w:r w:rsidR="006B0039" w:rsidRPr="006B0039">
        <w:rPr>
          <w:rFonts w:ascii="Arial" w:hAnsi="Arial" w:cs="Arial"/>
          <w:bCs/>
        </w:rPr>
        <w:t xml:space="preserve">funding, I was just curious if there's an update on the CDC infrastructure funding </w:t>
      </w:r>
      <w:r>
        <w:rPr>
          <w:rFonts w:ascii="Arial" w:hAnsi="Arial" w:cs="Arial"/>
          <w:bCs/>
        </w:rPr>
        <w:t xml:space="preserve">and when </w:t>
      </w:r>
      <w:r w:rsidR="006B0039" w:rsidRPr="006B0039">
        <w:rPr>
          <w:rFonts w:ascii="Arial" w:hAnsi="Arial" w:cs="Arial"/>
          <w:bCs/>
        </w:rPr>
        <w:t>that's supposed to be coming.</w:t>
      </w:r>
    </w:p>
    <w:p w14:paraId="48ED35C1" w14:textId="77777777" w:rsidR="0011328B" w:rsidRDefault="0011328B" w:rsidP="006B0039">
      <w:pPr>
        <w:rPr>
          <w:rFonts w:ascii="Arial" w:hAnsi="Arial" w:cs="Arial"/>
          <w:bCs/>
        </w:rPr>
      </w:pPr>
    </w:p>
    <w:p w14:paraId="11399EE5" w14:textId="77777777" w:rsidR="0011328B" w:rsidRDefault="0011328B" w:rsidP="006B0039">
      <w:pPr>
        <w:rPr>
          <w:rFonts w:ascii="Arial" w:hAnsi="Arial" w:cs="Arial"/>
          <w:bCs/>
        </w:rPr>
      </w:pPr>
      <w:r>
        <w:rPr>
          <w:rFonts w:ascii="Arial" w:hAnsi="Arial" w:cs="Arial"/>
          <w:bCs/>
        </w:rPr>
        <w:t xml:space="preserve">Danna Drum: </w:t>
      </w:r>
      <w:r w:rsidR="006B0039" w:rsidRPr="006B0039">
        <w:rPr>
          <w:rFonts w:ascii="Arial" w:hAnsi="Arial" w:cs="Arial"/>
          <w:bCs/>
        </w:rPr>
        <w:t>Good question. We are working to get the budget guidance and survey out to find out who wants that money this fiscal year. I will just say</w:t>
      </w:r>
      <w:r>
        <w:rPr>
          <w:rFonts w:ascii="Arial" w:hAnsi="Arial" w:cs="Arial"/>
          <w:bCs/>
        </w:rPr>
        <w:t>,</w:t>
      </w:r>
      <w:r w:rsidR="006B0039" w:rsidRPr="006B0039">
        <w:rPr>
          <w:rFonts w:ascii="Arial" w:hAnsi="Arial" w:cs="Arial"/>
          <w:bCs/>
        </w:rPr>
        <w:t xml:space="preserve"> we're </w:t>
      </w:r>
      <w:r w:rsidRPr="006B0039">
        <w:rPr>
          <w:rFonts w:ascii="Arial" w:hAnsi="Arial" w:cs="Arial"/>
          <w:bCs/>
        </w:rPr>
        <w:t>going to</w:t>
      </w:r>
      <w:r w:rsidR="006B0039" w:rsidRPr="006B0039">
        <w:rPr>
          <w:rFonts w:ascii="Arial" w:hAnsi="Arial" w:cs="Arial"/>
          <w:bCs/>
        </w:rPr>
        <w:t xml:space="preserve"> go ahead and do that even though we're still going to be working with CDC on what we feel like our heavy lifts for you all and for us in terms of data reporting. I think that we'll we don't want to hold up getting the funding out to those who might want it this fiscal year. </w:t>
      </w:r>
      <w:r>
        <w:rPr>
          <w:rFonts w:ascii="Arial" w:hAnsi="Arial" w:cs="Arial"/>
          <w:bCs/>
        </w:rPr>
        <w:t>So</w:t>
      </w:r>
      <w:r w:rsidR="006B0039" w:rsidRPr="006B0039">
        <w:rPr>
          <w:rFonts w:ascii="Arial" w:hAnsi="Arial" w:cs="Arial"/>
          <w:bCs/>
        </w:rPr>
        <w:t xml:space="preserve"> that's where we are. Andrew is working on that. It is going through </w:t>
      </w:r>
      <w:r>
        <w:rPr>
          <w:rFonts w:ascii="Arial" w:hAnsi="Arial" w:cs="Arial"/>
          <w:bCs/>
        </w:rPr>
        <w:t xml:space="preserve">PE </w:t>
      </w:r>
      <w:r w:rsidR="006B0039" w:rsidRPr="006B0039">
        <w:rPr>
          <w:rFonts w:ascii="Arial" w:hAnsi="Arial" w:cs="Arial"/>
          <w:bCs/>
        </w:rPr>
        <w:t>51</w:t>
      </w:r>
      <w:r>
        <w:rPr>
          <w:rFonts w:ascii="Arial" w:hAnsi="Arial" w:cs="Arial"/>
          <w:bCs/>
        </w:rPr>
        <w:t xml:space="preserve"> as </w:t>
      </w:r>
      <w:r w:rsidR="006B0039" w:rsidRPr="006B0039">
        <w:rPr>
          <w:rFonts w:ascii="Arial" w:hAnsi="Arial" w:cs="Arial"/>
          <w:bCs/>
        </w:rPr>
        <w:t>a sub element. That's what we agreed to</w:t>
      </w:r>
      <w:r>
        <w:rPr>
          <w:rFonts w:ascii="Arial" w:hAnsi="Arial" w:cs="Arial"/>
          <w:bCs/>
        </w:rPr>
        <w:t>,</w:t>
      </w:r>
      <w:r w:rsidR="006B0039" w:rsidRPr="006B0039">
        <w:rPr>
          <w:rFonts w:ascii="Arial" w:hAnsi="Arial" w:cs="Arial"/>
          <w:bCs/>
        </w:rPr>
        <w:t xml:space="preserve"> and we amended </w:t>
      </w:r>
      <w:r>
        <w:rPr>
          <w:rFonts w:ascii="Arial" w:hAnsi="Arial" w:cs="Arial"/>
          <w:bCs/>
        </w:rPr>
        <w:t>PE</w:t>
      </w:r>
      <w:r w:rsidR="006B0039" w:rsidRPr="006B0039">
        <w:rPr>
          <w:rFonts w:ascii="Arial" w:hAnsi="Arial" w:cs="Arial"/>
          <w:bCs/>
        </w:rPr>
        <w:t xml:space="preserve"> 51</w:t>
      </w:r>
      <w:r>
        <w:rPr>
          <w:rFonts w:ascii="Arial" w:hAnsi="Arial" w:cs="Arial"/>
          <w:bCs/>
        </w:rPr>
        <w:t xml:space="preserve"> t</w:t>
      </w:r>
      <w:r w:rsidR="006B0039" w:rsidRPr="006B0039">
        <w:rPr>
          <w:rFonts w:ascii="Arial" w:hAnsi="Arial" w:cs="Arial"/>
          <w:bCs/>
        </w:rPr>
        <w:t xml:space="preserve">o reflect that. We have only been funded so far for the </w:t>
      </w:r>
      <w:r w:rsidRPr="006B0039">
        <w:rPr>
          <w:rFonts w:ascii="Arial" w:hAnsi="Arial" w:cs="Arial"/>
          <w:bCs/>
        </w:rPr>
        <w:t>one-time</w:t>
      </w:r>
      <w:r w:rsidR="006B0039" w:rsidRPr="006B0039">
        <w:rPr>
          <w:rFonts w:ascii="Arial" w:hAnsi="Arial" w:cs="Arial"/>
          <w:bCs/>
        </w:rPr>
        <w:t xml:space="preserve"> funding, which is the money</w:t>
      </w:r>
      <w:r>
        <w:rPr>
          <w:rFonts w:ascii="Arial" w:hAnsi="Arial" w:cs="Arial"/>
          <w:bCs/>
        </w:rPr>
        <w:t xml:space="preserve"> that</w:t>
      </w:r>
      <w:r w:rsidR="006B0039" w:rsidRPr="006B0039">
        <w:rPr>
          <w:rFonts w:ascii="Arial" w:hAnsi="Arial" w:cs="Arial"/>
          <w:bCs/>
        </w:rPr>
        <w:t xml:space="preserve">, I think 50% </w:t>
      </w:r>
      <w:r>
        <w:rPr>
          <w:rFonts w:ascii="Arial" w:hAnsi="Arial" w:cs="Arial"/>
          <w:bCs/>
        </w:rPr>
        <w:t xml:space="preserve">of </w:t>
      </w:r>
      <w:r w:rsidR="006B0039" w:rsidRPr="006B0039">
        <w:rPr>
          <w:rFonts w:ascii="Arial" w:hAnsi="Arial" w:cs="Arial"/>
          <w:bCs/>
        </w:rPr>
        <w:t>that's going out to LP</w:t>
      </w:r>
      <w:r>
        <w:rPr>
          <w:rFonts w:ascii="Arial" w:hAnsi="Arial" w:cs="Arial"/>
          <w:bCs/>
        </w:rPr>
        <w:t>H</w:t>
      </w:r>
      <w:r w:rsidR="006B0039" w:rsidRPr="006B0039">
        <w:rPr>
          <w:rFonts w:ascii="Arial" w:hAnsi="Arial" w:cs="Arial"/>
          <w:bCs/>
        </w:rPr>
        <w:t xml:space="preserve">A. So that's </w:t>
      </w:r>
      <w:r>
        <w:rPr>
          <w:rFonts w:ascii="Arial" w:hAnsi="Arial" w:cs="Arial"/>
          <w:bCs/>
        </w:rPr>
        <w:t xml:space="preserve">what </w:t>
      </w:r>
      <w:r w:rsidR="006B0039" w:rsidRPr="006B0039">
        <w:rPr>
          <w:rFonts w:ascii="Arial" w:hAnsi="Arial" w:cs="Arial"/>
          <w:bCs/>
        </w:rPr>
        <w:t xml:space="preserve">we've been funded for that. And we've been funded for one year </w:t>
      </w:r>
      <w:r>
        <w:rPr>
          <w:rFonts w:ascii="Arial" w:hAnsi="Arial" w:cs="Arial"/>
          <w:bCs/>
        </w:rPr>
        <w:t>for</w:t>
      </w:r>
      <w:r w:rsidR="006B0039" w:rsidRPr="006B0039">
        <w:rPr>
          <w:rFonts w:ascii="Arial" w:hAnsi="Arial" w:cs="Arial"/>
          <w:bCs/>
        </w:rPr>
        <w:t xml:space="preserve"> the second component, which I want to say it was like a million dollars or a little more</w:t>
      </w:r>
      <w:r>
        <w:rPr>
          <w:rFonts w:ascii="Arial" w:hAnsi="Arial" w:cs="Arial"/>
          <w:bCs/>
        </w:rPr>
        <w:t>.</w:t>
      </w:r>
      <w:r w:rsidR="006B0039" w:rsidRPr="006B0039">
        <w:rPr>
          <w:rFonts w:ascii="Arial" w:hAnsi="Arial" w:cs="Arial"/>
          <w:bCs/>
        </w:rPr>
        <w:t xml:space="preserve"> </w:t>
      </w:r>
      <w:r>
        <w:rPr>
          <w:rFonts w:ascii="Arial" w:hAnsi="Arial" w:cs="Arial"/>
          <w:bCs/>
        </w:rPr>
        <w:t>T</w:t>
      </w:r>
      <w:r w:rsidR="006B0039" w:rsidRPr="006B0039">
        <w:rPr>
          <w:rFonts w:ascii="Arial" w:hAnsi="Arial" w:cs="Arial"/>
          <w:bCs/>
        </w:rPr>
        <w:t>hen there was the data infrastructure</w:t>
      </w:r>
      <w:r>
        <w:rPr>
          <w:rFonts w:ascii="Arial" w:hAnsi="Arial" w:cs="Arial"/>
          <w:bCs/>
        </w:rPr>
        <w:t xml:space="preserve"> </w:t>
      </w:r>
      <w:r w:rsidR="006B0039" w:rsidRPr="006B0039">
        <w:rPr>
          <w:rFonts w:ascii="Arial" w:hAnsi="Arial" w:cs="Arial"/>
          <w:bCs/>
        </w:rPr>
        <w:t>third component</w:t>
      </w:r>
      <w:r>
        <w:rPr>
          <w:rFonts w:ascii="Arial" w:hAnsi="Arial" w:cs="Arial"/>
          <w:bCs/>
        </w:rPr>
        <w:t>,</w:t>
      </w:r>
      <w:r w:rsidR="006B0039" w:rsidRPr="006B0039">
        <w:rPr>
          <w:rFonts w:ascii="Arial" w:hAnsi="Arial" w:cs="Arial"/>
          <w:bCs/>
        </w:rPr>
        <w:t xml:space="preserve"> and we have not been awarded that money. I don't think CDC has awarded any of it. We don't know </w:t>
      </w:r>
      <w:proofErr w:type="gramStart"/>
      <w:r w:rsidR="006B0039" w:rsidRPr="006B0039">
        <w:rPr>
          <w:rFonts w:ascii="Arial" w:hAnsi="Arial" w:cs="Arial"/>
          <w:bCs/>
        </w:rPr>
        <w:t>if and when</w:t>
      </w:r>
      <w:proofErr w:type="gramEnd"/>
      <w:r w:rsidR="006B0039" w:rsidRPr="006B0039">
        <w:rPr>
          <w:rFonts w:ascii="Arial" w:hAnsi="Arial" w:cs="Arial"/>
          <w:bCs/>
        </w:rPr>
        <w:t xml:space="preserve"> that will get awarded. I think it has to do with some of these funds were authorized in the continuing resolution but that one maybe wasn't. </w:t>
      </w:r>
      <w:proofErr w:type="spellStart"/>
      <w:r>
        <w:rPr>
          <w:rFonts w:ascii="Arial" w:hAnsi="Arial" w:cs="Arial"/>
          <w:bCs/>
        </w:rPr>
        <w:t>K</w:t>
      </w:r>
      <w:r w:rsidR="006B0039" w:rsidRPr="006B0039">
        <w:rPr>
          <w:rFonts w:ascii="Arial" w:hAnsi="Arial" w:cs="Arial"/>
          <w:bCs/>
        </w:rPr>
        <w:t>ust</w:t>
      </w:r>
      <w:proofErr w:type="spellEnd"/>
      <w:r w:rsidR="006B0039" w:rsidRPr="006B0039">
        <w:rPr>
          <w:rFonts w:ascii="Arial" w:hAnsi="Arial" w:cs="Arial"/>
          <w:bCs/>
        </w:rPr>
        <w:t xml:space="preserve"> to let you know</w:t>
      </w:r>
      <w:r>
        <w:rPr>
          <w:rFonts w:ascii="Arial" w:hAnsi="Arial" w:cs="Arial"/>
          <w:bCs/>
        </w:rPr>
        <w:t>,</w:t>
      </w:r>
      <w:r w:rsidR="006B0039" w:rsidRPr="006B0039">
        <w:rPr>
          <w:rFonts w:ascii="Arial" w:hAnsi="Arial" w:cs="Arial"/>
          <w:bCs/>
        </w:rPr>
        <w:t xml:space="preserve"> that wasn't much money</w:t>
      </w:r>
      <w:r>
        <w:rPr>
          <w:rFonts w:ascii="Arial" w:hAnsi="Arial" w:cs="Arial"/>
          <w:bCs/>
        </w:rPr>
        <w:t xml:space="preserve"> – it was like $5-600,000. </w:t>
      </w:r>
    </w:p>
    <w:p w14:paraId="665FE32E" w14:textId="77777777" w:rsidR="0011328B" w:rsidRDefault="0011328B" w:rsidP="006B0039">
      <w:pPr>
        <w:rPr>
          <w:rFonts w:ascii="Arial" w:hAnsi="Arial" w:cs="Arial"/>
          <w:bCs/>
        </w:rPr>
      </w:pPr>
    </w:p>
    <w:p w14:paraId="206D9856" w14:textId="6CD1A0CF" w:rsidR="00743F48" w:rsidRPr="0011328B" w:rsidRDefault="00B133C0">
      <w:pPr>
        <w:rPr>
          <w:rFonts w:ascii="Arial" w:hAnsi="Arial" w:cs="Arial"/>
          <w:b/>
        </w:rPr>
      </w:pPr>
      <w:r w:rsidRPr="007C5215">
        <w:rPr>
          <w:rFonts w:ascii="Arial" w:hAnsi="Arial" w:cs="Arial"/>
          <w:b/>
        </w:rPr>
        <w:lastRenderedPageBreak/>
        <w:t>Meeting adjourned at 1</w:t>
      </w:r>
      <w:r w:rsidR="005D511F">
        <w:rPr>
          <w:rFonts w:ascii="Arial" w:hAnsi="Arial" w:cs="Arial"/>
          <w:b/>
        </w:rPr>
        <w:t>:30</w:t>
      </w:r>
      <w:r w:rsidRPr="007C5215">
        <w:rPr>
          <w:rFonts w:ascii="Arial" w:hAnsi="Arial" w:cs="Arial"/>
          <w:b/>
        </w:rPr>
        <w:t>pm.</w:t>
      </w:r>
    </w:p>
    <w:sectPr w:rsidR="00743F48" w:rsidRPr="0011328B">
      <w:headerReference w:type="default" r:id="rId11"/>
      <w:pgSz w:w="15840" w:h="12240" w:orient="landscape"/>
      <w:pgMar w:top="1440" w:right="1440" w:bottom="1440" w:left="1080" w:header="720" w:footer="4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E860" w14:textId="77777777" w:rsidR="00340F82" w:rsidRDefault="00340F82">
      <w:r>
        <w:separator/>
      </w:r>
    </w:p>
  </w:endnote>
  <w:endnote w:type="continuationSeparator" w:id="0">
    <w:p w14:paraId="6C433E9F" w14:textId="77777777" w:rsidR="00340F82" w:rsidRDefault="0034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5466" w14:textId="77777777" w:rsidR="00340F82" w:rsidRDefault="00340F82">
      <w:r>
        <w:separator/>
      </w:r>
    </w:p>
  </w:footnote>
  <w:footnote w:type="continuationSeparator" w:id="0">
    <w:p w14:paraId="588E56D4" w14:textId="77777777" w:rsidR="00340F82" w:rsidRDefault="0034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96A7" w14:textId="0F98131F" w:rsidR="00743F48" w:rsidRDefault="00B133C0" w:rsidP="001C26F1">
    <w:pPr>
      <w:tabs>
        <w:tab w:val="center" w:pos="4320"/>
        <w:tab w:val="right" w:pos="8640"/>
      </w:tabs>
    </w:pPr>
    <w:r>
      <w:rPr>
        <w:noProof/>
      </w:rPr>
      <w:drawing>
        <wp:anchor distT="0" distB="0" distL="114300" distR="114300" simplePos="0" relativeHeight="251658240" behindDoc="0" locked="0" layoutInCell="1" hidden="0" allowOverlap="1" wp14:anchorId="04857AFD" wp14:editId="34BB46CE">
          <wp:simplePos x="0" y="0"/>
          <wp:positionH relativeFrom="column">
            <wp:posOffset>-340360</wp:posOffset>
          </wp:positionH>
          <wp:positionV relativeFrom="paragraph">
            <wp:posOffset>-406400</wp:posOffset>
          </wp:positionV>
          <wp:extent cx="1036320" cy="1016000"/>
          <wp:effectExtent l="0" t="0" r="0" b="2540"/>
          <wp:wrapTopAndBottom/>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6320" cy="1016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6F8C"/>
    <w:multiLevelType w:val="multilevel"/>
    <w:tmpl w:val="4D74D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5C0BF8"/>
    <w:multiLevelType w:val="hybridMultilevel"/>
    <w:tmpl w:val="CBA03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12982"/>
    <w:multiLevelType w:val="hybridMultilevel"/>
    <w:tmpl w:val="3C00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63AC8"/>
    <w:multiLevelType w:val="multilevel"/>
    <w:tmpl w:val="8C90F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475F67"/>
    <w:multiLevelType w:val="hybridMultilevel"/>
    <w:tmpl w:val="66DA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850720">
    <w:abstractNumId w:val="3"/>
  </w:num>
  <w:num w:numId="2" w16cid:durableId="292371737">
    <w:abstractNumId w:val="0"/>
  </w:num>
  <w:num w:numId="3" w16cid:durableId="88350599">
    <w:abstractNumId w:val="4"/>
  </w:num>
  <w:num w:numId="4" w16cid:durableId="1948196948">
    <w:abstractNumId w:val="2"/>
  </w:num>
  <w:num w:numId="5" w16cid:durableId="63564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48"/>
    <w:rsid w:val="000546DF"/>
    <w:rsid w:val="000A474D"/>
    <w:rsid w:val="000C06F7"/>
    <w:rsid w:val="000F03AE"/>
    <w:rsid w:val="00107ABB"/>
    <w:rsid w:val="001116F0"/>
    <w:rsid w:val="0011328B"/>
    <w:rsid w:val="0012012D"/>
    <w:rsid w:val="00127A16"/>
    <w:rsid w:val="00174A67"/>
    <w:rsid w:val="001A6613"/>
    <w:rsid w:val="001B2CF2"/>
    <w:rsid w:val="001C26F1"/>
    <w:rsid w:val="002366E7"/>
    <w:rsid w:val="00245981"/>
    <w:rsid w:val="0031109B"/>
    <w:rsid w:val="00340118"/>
    <w:rsid w:val="00340F82"/>
    <w:rsid w:val="003B46E9"/>
    <w:rsid w:val="003D6B6E"/>
    <w:rsid w:val="003F113C"/>
    <w:rsid w:val="00495A3D"/>
    <w:rsid w:val="005B6ACB"/>
    <w:rsid w:val="005D511F"/>
    <w:rsid w:val="005F4FBA"/>
    <w:rsid w:val="006627B4"/>
    <w:rsid w:val="006A1EEC"/>
    <w:rsid w:val="006B0039"/>
    <w:rsid w:val="006F03C2"/>
    <w:rsid w:val="00743F48"/>
    <w:rsid w:val="00754049"/>
    <w:rsid w:val="00754F47"/>
    <w:rsid w:val="007A7249"/>
    <w:rsid w:val="007C5215"/>
    <w:rsid w:val="007D16EC"/>
    <w:rsid w:val="008071E8"/>
    <w:rsid w:val="00812920"/>
    <w:rsid w:val="00843547"/>
    <w:rsid w:val="00880414"/>
    <w:rsid w:val="008F1004"/>
    <w:rsid w:val="00927F01"/>
    <w:rsid w:val="009E411B"/>
    <w:rsid w:val="00A22A76"/>
    <w:rsid w:val="00A42CEB"/>
    <w:rsid w:val="00A87256"/>
    <w:rsid w:val="00AB2384"/>
    <w:rsid w:val="00AB4492"/>
    <w:rsid w:val="00AC36F4"/>
    <w:rsid w:val="00B133C0"/>
    <w:rsid w:val="00B5186A"/>
    <w:rsid w:val="00B94F59"/>
    <w:rsid w:val="00C11792"/>
    <w:rsid w:val="00C1695B"/>
    <w:rsid w:val="00C90A19"/>
    <w:rsid w:val="00D01156"/>
    <w:rsid w:val="00D33BCA"/>
    <w:rsid w:val="00D33EB9"/>
    <w:rsid w:val="00DB4FEA"/>
    <w:rsid w:val="00E02798"/>
    <w:rsid w:val="00E27F62"/>
    <w:rsid w:val="00E353A3"/>
    <w:rsid w:val="00E410A7"/>
    <w:rsid w:val="00E94F13"/>
    <w:rsid w:val="00E95D62"/>
    <w:rsid w:val="00F01C17"/>
    <w:rsid w:val="00F81A9C"/>
    <w:rsid w:val="00F82BDA"/>
    <w:rsid w:val="00F83C76"/>
    <w:rsid w:val="00FF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6CBCB"/>
  <w15:docId w15:val="{8B81E3AE-7CB9-8F4A-B594-C8EF4457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50590"/>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F6C19"/>
    <w:pPr>
      <w:tabs>
        <w:tab w:val="center" w:pos="4680"/>
        <w:tab w:val="right" w:pos="9360"/>
      </w:tabs>
    </w:pPr>
  </w:style>
  <w:style w:type="character" w:customStyle="1" w:styleId="HeaderChar">
    <w:name w:val="Header Char"/>
    <w:basedOn w:val="DefaultParagraphFont"/>
    <w:link w:val="Header"/>
    <w:uiPriority w:val="99"/>
    <w:rsid w:val="00FF6C19"/>
  </w:style>
  <w:style w:type="paragraph" w:styleId="Footer">
    <w:name w:val="footer"/>
    <w:basedOn w:val="Normal"/>
    <w:link w:val="FooterChar"/>
    <w:uiPriority w:val="99"/>
    <w:unhideWhenUsed/>
    <w:rsid w:val="00FF6C19"/>
    <w:pPr>
      <w:tabs>
        <w:tab w:val="center" w:pos="4680"/>
        <w:tab w:val="right" w:pos="9360"/>
      </w:tabs>
    </w:pPr>
  </w:style>
  <w:style w:type="character" w:customStyle="1" w:styleId="FooterChar">
    <w:name w:val="Footer Char"/>
    <w:basedOn w:val="DefaultParagraphFont"/>
    <w:link w:val="Footer"/>
    <w:uiPriority w:val="99"/>
    <w:rsid w:val="00FF6C19"/>
  </w:style>
  <w:style w:type="table" w:styleId="TableGrid">
    <w:name w:val="Table Grid"/>
    <w:basedOn w:val="TableNormal"/>
    <w:uiPriority w:val="59"/>
    <w:rsid w:val="003D6B6E"/>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FEA"/>
    <w:rPr>
      <w:color w:val="0000FF" w:themeColor="hyperlink"/>
      <w:u w:val="single"/>
    </w:rPr>
  </w:style>
  <w:style w:type="character" w:styleId="UnresolvedMention">
    <w:name w:val="Unresolved Mention"/>
    <w:basedOn w:val="DefaultParagraphFont"/>
    <w:uiPriority w:val="99"/>
    <w:semiHidden/>
    <w:unhideWhenUsed/>
    <w:rsid w:val="00DB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3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ttybek@uw.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utostraddle.com/be-the-change-how-to-create-and-cultivate-safer-spaces-for-all/" TargetMode="External"/><Relationship Id="rId4" Type="http://schemas.openxmlformats.org/officeDocument/2006/relationships/settings" Target="settings.xml"/><Relationship Id="rId9" Type="http://schemas.openxmlformats.org/officeDocument/2006/relationships/hyperlink" Target="mailto:pmk@u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eSROuy0hl4TDcHFd8JrYw3/sYg==">AMUW2mVsjLIbw/P2BBOaQNG3rMEK4i34/AigRUZCJR53n2YgyPhMb/4DhN69dlSESJpLAsLIN31nNj5BoLREadWKTyROD9fJV2ERniQkVcsGd1C3JI9QBFg=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21</Pages>
  <Words>8177</Words>
  <Characters>46610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Daily</cp:lastModifiedBy>
  <cp:revision>19</cp:revision>
  <dcterms:created xsi:type="dcterms:W3CDTF">2021-04-16T22:19:00Z</dcterms:created>
  <dcterms:modified xsi:type="dcterms:W3CDTF">2023-03-15T18:17:00Z</dcterms:modified>
</cp:coreProperties>
</file>