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F335B" w14:textId="49503927" w:rsidR="00696B5A" w:rsidRPr="006B7E54" w:rsidRDefault="006B7E54">
      <w:pPr>
        <w:contextualSpacing/>
        <w:rPr>
          <w:b/>
          <w:bCs/>
          <w:sz w:val="28"/>
          <w:szCs w:val="28"/>
        </w:rPr>
      </w:pPr>
      <w:r w:rsidRPr="006B7E54">
        <w:rPr>
          <w:b/>
          <w:bCs/>
          <w:sz w:val="28"/>
          <w:szCs w:val="28"/>
        </w:rPr>
        <w:t>PHAB Accountability Metrics Subcommittee</w:t>
      </w:r>
    </w:p>
    <w:p w14:paraId="25AD595F" w14:textId="331C6CF6" w:rsidR="006B7E54" w:rsidRPr="006B7E54" w:rsidRDefault="006B7E54">
      <w:pPr>
        <w:contextualSpacing/>
        <w:rPr>
          <w:b/>
          <w:bCs/>
          <w:sz w:val="28"/>
          <w:szCs w:val="28"/>
        </w:rPr>
      </w:pPr>
      <w:r w:rsidRPr="006B7E54">
        <w:rPr>
          <w:b/>
          <w:bCs/>
          <w:sz w:val="28"/>
          <w:szCs w:val="28"/>
        </w:rPr>
        <w:t>Metrics selection criteria</w:t>
      </w:r>
    </w:p>
    <w:p w14:paraId="648CDE26" w14:textId="079784DA" w:rsidR="006B7E54" w:rsidRDefault="005D484E">
      <w:pPr>
        <w:contextualSpacing/>
        <w:rPr>
          <w:sz w:val="28"/>
          <w:szCs w:val="28"/>
        </w:rPr>
      </w:pPr>
      <w:r>
        <w:rPr>
          <w:sz w:val="28"/>
          <w:szCs w:val="28"/>
        </w:rPr>
        <w:t>August</w:t>
      </w:r>
      <w:r w:rsidR="006B7E54">
        <w:rPr>
          <w:sz w:val="28"/>
          <w:szCs w:val="28"/>
        </w:rPr>
        <w:t xml:space="preserve"> 2021, draft</w:t>
      </w:r>
    </w:p>
    <w:p w14:paraId="55F0CDC0" w14:textId="12122914" w:rsidR="006B7E54" w:rsidRDefault="006B7E54">
      <w:pPr>
        <w:contextualSpacing/>
        <w:rPr>
          <w:sz w:val="28"/>
          <w:szCs w:val="28"/>
        </w:rPr>
      </w:pPr>
    </w:p>
    <w:p w14:paraId="5DBE8E13" w14:textId="14B437FA" w:rsidR="006B7E54" w:rsidRDefault="006B7E5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Purpose: Provide standard criteria used to evaluate metrics for inclusion in the set of public health accountability metrics. </w:t>
      </w:r>
    </w:p>
    <w:p w14:paraId="60D4296A" w14:textId="4645BF2B" w:rsidR="00485249" w:rsidRDefault="00485249">
      <w:pPr>
        <w:contextualSpacing/>
        <w:rPr>
          <w:sz w:val="28"/>
          <w:szCs w:val="28"/>
        </w:rPr>
      </w:pPr>
    </w:p>
    <w:p w14:paraId="7CC3B187" w14:textId="3DE90894" w:rsidR="00485249" w:rsidRDefault="00485249">
      <w:pPr>
        <w:contextualSpacing/>
        <w:rPr>
          <w:sz w:val="28"/>
          <w:szCs w:val="28"/>
        </w:rPr>
      </w:pPr>
      <w:r>
        <w:rPr>
          <w:sz w:val="28"/>
          <w:szCs w:val="28"/>
        </w:rPr>
        <w:t>Criteria can be applied in two phases:</w:t>
      </w:r>
    </w:p>
    <w:p w14:paraId="2FFADDEC" w14:textId="37DA4959" w:rsidR="00485249" w:rsidRDefault="00485249" w:rsidP="0048524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Community priorities and acceptance</w:t>
      </w:r>
    </w:p>
    <w:p w14:paraId="4C3CA211" w14:textId="47489CD8" w:rsidR="00485249" w:rsidRPr="00485249" w:rsidRDefault="00485249" w:rsidP="0048524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Suit</w:t>
      </w:r>
      <w:r w:rsidR="0024368D">
        <w:rPr>
          <w:sz w:val="28"/>
          <w:szCs w:val="28"/>
        </w:rPr>
        <w:t>ability</w:t>
      </w:r>
      <w:r>
        <w:rPr>
          <w:sz w:val="28"/>
          <w:szCs w:val="28"/>
        </w:rPr>
        <w:t xml:space="preserve"> of measurement and public health sphere of control </w:t>
      </w:r>
    </w:p>
    <w:tbl>
      <w:tblPr>
        <w:tblStyle w:val="ListTable4-Accent5"/>
        <w:tblW w:w="9445" w:type="dxa"/>
        <w:tblLook w:val="04A0" w:firstRow="1" w:lastRow="0" w:firstColumn="1" w:lastColumn="0" w:noHBand="0" w:noVBand="1"/>
      </w:tblPr>
      <w:tblGrid>
        <w:gridCol w:w="2875"/>
        <w:gridCol w:w="6570"/>
      </w:tblGrid>
      <w:tr w:rsidR="00446D99" w:rsidRPr="0027305B" w14:paraId="28E404F1" w14:textId="77777777" w:rsidTr="0044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</w:tcPr>
          <w:p w14:paraId="723CFDDD" w14:textId="3021C801" w:rsidR="00446D99" w:rsidRPr="0027305B" w:rsidRDefault="00446D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Phase 1: Community priorities and acceptance</w:t>
            </w:r>
          </w:p>
        </w:tc>
      </w:tr>
      <w:tr w:rsidR="009D557E" w:rsidRPr="0027305B" w14:paraId="1C4CE952" w14:textId="77777777" w:rsidTr="0044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031FDD4" w14:textId="77777777" w:rsidR="009D557E" w:rsidRPr="0027305B" w:rsidRDefault="009D557E">
            <w:pPr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Selection criteria</w:t>
            </w:r>
          </w:p>
        </w:tc>
        <w:tc>
          <w:tcPr>
            <w:tcW w:w="6570" w:type="dxa"/>
          </w:tcPr>
          <w:p w14:paraId="08E38AB5" w14:textId="77777777" w:rsidR="009D557E" w:rsidRPr="0027305B" w:rsidRDefault="009D5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Definition</w:t>
            </w:r>
          </w:p>
        </w:tc>
      </w:tr>
      <w:tr w:rsidR="009E249D" w:rsidRPr="0027305B" w14:paraId="464BA25F" w14:textId="77777777" w:rsidTr="00446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D9F9EAB" w14:textId="5AD0566B" w:rsidR="009E249D" w:rsidRPr="0027305B" w:rsidRDefault="009825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Actively advances</w:t>
            </w:r>
            <w:r w:rsidRPr="0027305B">
              <w:rPr>
                <w:rFonts w:cstheme="minorHAnsi"/>
                <w:sz w:val="24"/>
                <w:szCs w:val="24"/>
              </w:rPr>
              <w:t xml:space="preserve"> </w:t>
            </w:r>
            <w:r w:rsidR="009E249D" w:rsidRPr="0027305B">
              <w:rPr>
                <w:rFonts w:cstheme="minorHAnsi"/>
                <w:sz w:val="24"/>
                <w:szCs w:val="24"/>
              </w:rPr>
              <w:t>health equity</w:t>
            </w:r>
            <w:r>
              <w:rPr>
                <w:rFonts w:cstheme="minorHAnsi"/>
                <w:sz w:val="24"/>
                <w:szCs w:val="24"/>
              </w:rPr>
              <w:t xml:space="preserve"> and </w:t>
            </w:r>
            <w:r w:rsidR="005D484E">
              <w:rPr>
                <w:rFonts w:cstheme="minorHAnsi"/>
                <w:sz w:val="24"/>
                <w:szCs w:val="24"/>
              </w:rPr>
              <w:t>an antiracist society</w:t>
            </w:r>
          </w:p>
        </w:tc>
        <w:tc>
          <w:tcPr>
            <w:tcW w:w="6570" w:type="dxa"/>
          </w:tcPr>
          <w:p w14:paraId="6661FCCF" w14:textId="05901BB2" w:rsidR="006B7E54" w:rsidRDefault="00843867" w:rsidP="006B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 xml:space="preserve">Measure addresses an area where health </w:t>
            </w:r>
            <w:r w:rsidR="000B045C">
              <w:rPr>
                <w:rFonts w:cstheme="minorHAnsi"/>
                <w:sz w:val="24"/>
                <w:szCs w:val="24"/>
              </w:rPr>
              <w:t>inequitie</w:t>
            </w:r>
            <w:r w:rsidR="000B045C" w:rsidRPr="0027305B">
              <w:rPr>
                <w:rFonts w:cstheme="minorHAnsi"/>
                <w:sz w:val="24"/>
                <w:szCs w:val="24"/>
              </w:rPr>
              <w:t xml:space="preserve">s </w:t>
            </w:r>
            <w:r w:rsidRPr="0027305B">
              <w:rPr>
                <w:rFonts w:cstheme="minorHAnsi"/>
                <w:sz w:val="24"/>
                <w:szCs w:val="24"/>
              </w:rPr>
              <w:t>exist</w:t>
            </w:r>
          </w:p>
          <w:p w14:paraId="313AC3B3" w14:textId="367272EF" w:rsidR="005D484E" w:rsidRDefault="005D484E" w:rsidP="006B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FB00A8C" w14:textId="49277593" w:rsidR="005D484E" w:rsidRDefault="005D484E" w:rsidP="006B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Measure demonstrates zero acceptance of racism, xenophobia, violence, hate crimes or discrimination</w:t>
            </w:r>
          </w:p>
          <w:p w14:paraId="62FFA36C" w14:textId="042D4E64" w:rsidR="00982546" w:rsidRDefault="00982546" w:rsidP="006B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924F1DF" w14:textId="1EB46215" w:rsidR="00982546" w:rsidRPr="0027305B" w:rsidRDefault="00982546" w:rsidP="006B7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Measure is actionable, which may include policies or community-level interventions</w:t>
            </w:r>
          </w:p>
          <w:p w14:paraId="60CD7D45" w14:textId="6F1C7C87" w:rsidR="006B7E54" w:rsidRPr="0027305B" w:rsidRDefault="006B7E54" w:rsidP="0034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371" w:rsidRPr="0027305B" w14:paraId="7D84F280" w14:textId="77777777" w:rsidTr="0044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0BF9CD0" w14:textId="54B7D537" w:rsidR="00347371" w:rsidRPr="0027305B" w:rsidDel="00982546" w:rsidRDefault="00347371" w:rsidP="003473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leadership and community-driven metrics</w:t>
            </w:r>
          </w:p>
        </w:tc>
        <w:tc>
          <w:tcPr>
            <w:tcW w:w="6570" w:type="dxa"/>
          </w:tcPr>
          <w:p w14:paraId="2B7B8CD4" w14:textId="77777777" w:rsidR="00347371" w:rsidRPr="0027305B" w:rsidRDefault="00347371" w:rsidP="0034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Communities have provided input and have demonstrated support</w:t>
            </w:r>
          </w:p>
          <w:p w14:paraId="3DD66AE5" w14:textId="77777777" w:rsidR="00347371" w:rsidRPr="0027305B" w:rsidRDefault="00347371" w:rsidP="0034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5CFB0C6" w14:textId="77777777" w:rsidR="00347371" w:rsidRDefault="00347371" w:rsidP="0034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Measure is of interest from a local perspective</w:t>
            </w:r>
          </w:p>
          <w:p w14:paraId="6BBD971C" w14:textId="77777777" w:rsidR="00347371" w:rsidRDefault="00347371" w:rsidP="0034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35AFEB0" w14:textId="77777777" w:rsidR="00347371" w:rsidRPr="0027305B" w:rsidRDefault="00347371" w:rsidP="0034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 xml:space="preserve">Measure is acceptable to communities represented in </w:t>
            </w:r>
          </w:p>
          <w:p w14:paraId="34E986F8" w14:textId="4E65D2C2" w:rsidR="00347371" w:rsidRPr="0027305B" w:rsidRDefault="002E25DA" w:rsidP="0034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347371" w:rsidRPr="0027305B">
              <w:rPr>
                <w:rFonts w:cstheme="minorHAnsi"/>
                <w:sz w:val="24"/>
                <w:szCs w:val="24"/>
              </w:rPr>
              <w:t>ublic health data</w:t>
            </w:r>
          </w:p>
          <w:p w14:paraId="21EF89C4" w14:textId="77777777" w:rsidR="00347371" w:rsidRPr="0027305B" w:rsidRDefault="00347371" w:rsidP="0034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E249D" w:rsidRPr="0027305B" w14:paraId="02BF8D19" w14:textId="77777777" w:rsidTr="00446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FF2615C" w14:textId="77777777" w:rsidR="009E249D" w:rsidRPr="0027305B" w:rsidRDefault="009E249D">
            <w:pPr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Transformative potential</w:t>
            </w:r>
          </w:p>
        </w:tc>
        <w:tc>
          <w:tcPr>
            <w:tcW w:w="6570" w:type="dxa"/>
          </w:tcPr>
          <w:p w14:paraId="308DB9E6" w14:textId="3E0E0372" w:rsidR="009E249D" w:rsidRDefault="00843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 xml:space="preserve">Measure </w:t>
            </w:r>
            <w:r w:rsidR="000B045C">
              <w:rPr>
                <w:rFonts w:cstheme="minorHAnsi"/>
                <w:sz w:val="24"/>
                <w:szCs w:val="24"/>
              </w:rPr>
              <w:t xml:space="preserve">is actionable and </w:t>
            </w:r>
            <w:r w:rsidRPr="0027305B">
              <w:rPr>
                <w:rFonts w:cstheme="minorHAnsi"/>
                <w:sz w:val="24"/>
                <w:szCs w:val="24"/>
              </w:rPr>
              <w:t>would drive system change</w:t>
            </w:r>
          </w:p>
          <w:p w14:paraId="1F4BACCB" w14:textId="3530B29A" w:rsidR="000B045C" w:rsidRDefault="000B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8408308" w14:textId="7351486D" w:rsidR="000B045C" w:rsidRPr="0027305B" w:rsidRDefault="000B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Opportunity exists to </w:t>
            </w:r>
            <w:r w:rsidR="005D484E">
              <w:rPr>
                <w:rFonts w:cstheme="minorHAnsi"/>
                <w:sz w:val="24"/>
                <w:szCs w:val="24"/>
              </w:rPr>
              <w:t xml:space="preserve">triangulate and </w:t>
            </w:r>
            <w:r>
              <w:rPr>
                <w:rFonts w:cstheme="minorHAnsi"/>
                <w:sz w:val="24"/>
                <w:szCs w:val="24"/>
              </w:rPr>
              <w:t>integrate data across data sources</w:t>
            </w:r>
          </w:p>
          <w:p w14:paraId="48217E3A" w14:textId="77777777" w:rsidR="00AD7134" w:rsidRPr="0027305B" w:rsidRDefault="00AD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5D5BEDB" w14:textId="155011B0" w:rsidR="00AD7134" w:rsidRDefault="00AD7134" w:rsidP="00AD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Measure aligns with core public health functions in the Public Health Modernization Manual</w:t>
            </w:r>
          </w:p>
          <w:p w14:paraId="47F45076" w14:textId="09B9BEB4" w:rsidR="0027305B" w:rsidRPr="0027305B" w:rsidRDefault="0027305B" w:rsidP="00AD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E249D" w:rsidRPr="0027305B" w14:paraId="6DA69ACF" w14:textId="77777777" w:rsidTr="0044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9949D7A" w14:textId="65B275F4" w:rsidR="009E249D" w:rsidRPr="0027305B" w:rsidRDefault="00D96346">
            <w:pPr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Alignment with other strategic initiatives</w:t>
            </w:r>
          </w:p>
        </w:tc>
        <w:tc>
          <w:tcPr>
            <w:tcW w:w="6570" w:type="dxa"/>
          </w:tcPr>
          <w:p w14:paraId="4B93EC5F" w14:textId="56EB2B17" w:rsidR="001B12C8" w:rsidRPr="0027305B" w:rsidRDefault="001B1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Measure aligns with State Health Indicators or priorities in state or community health improvement plans or other local health plans</w:t>
            </w:r>
          </w:p>
          <w:p w14:paraId="186AA5D2" w14:textId="77777777" w:rsidR="001B12C8" w:rsidRPr="0027305B" w:rsidRDefault="001B1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569F6F0" w14:textId="18D32077" w:rsidR="009E249D" w:rsidRPr="0027305B" w:rsidRDefault="00843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lastRenderedPageBreak/>
              <w:t xml:space="preserve">Measure is </w:t>
            </w:r>
            <w:r w:rsidR="005D484E">
              <w:rPr>
                <w:rFonts w:cstheme="minorHAnsi"/>
                <w:sz w:val="24"/>
                <w:szCs w:val="24"/>
              </w:rPr>
              <w:t xml:space="preserve">locally, </w:t>
            </w:r>
            <w:r w:rsidRPr="0027305B">
              <w:rPr>
                <w:rFonts w:cstheme="minorHAnsi"/>
                <w:sz w:val="24"/>
                <w:szCs w:val="24"/>
              </w:rPr>
              <w:t>nationally</w:t>
            </w:r>
            <w:r w:rsidR="005D484E">
              <w:rPr>
                <w:rFonts w:cstheme="minorHAnsi"/>
                <w:sz w:val="24"/>
                <w:szCs w:val="24"/>
              </w:rPr>
              <w:t xml:space="preserve"> or internationally</w:t>
            </w:r>
            <w:r w:rsidRPr="0027305B">
              <w:rPr>
                <w:rFonts w:cstheme="minorHAnsi"/>
                <w:sz w:val="24"/>
                <w:szCs w:val="24"/>
              </w:rPr>
              <w:t xml:space="preserve"> validated</w:t>
            </w:r>
            <w:r w:rsidR="005E31C4">
              <w:rPr>
                <w:rFonts w:cstheme="minorHAnsi"/>
                <w:sz w:val="24"/>
                <w:szCs w:val="24"/>
              </w:rPr>
              <w:t xml:space="preserve">; with awareness of the existence of white supremacy in validated measures. </w:t>
            </w:r>
          </w:p>
          <w:p w14:paraId="3264C681" w14:textId="77777777" w:rsidR="00843867" w:rsidRPr="0027305B" w:rsidRDefault="00843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90D1162" w14:textId="77777777" w:rsidR="00843867" w:rsidRDefault="00843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National or other benchmarks exist for performance on this measure</w:t>
            </w:r>
          </w:p>
          <w:p w14:paraId="5F201A87" w14:textId="5D4B9E84" w:rsidR="0027305B" w:rsidRPr="0027305B" w:rsidRDefault="00273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2DE43031" w14:textId="77777777" w:rsidR="00485249" w:rsidRDefault="00485249" w:rsidP="000B3BD7">
      <w:pPr>
        <w:rPr>
          <w:rFonts w:cstheme="minorHAnsi"/>
          <w:sz w:val="24"/>
          <w:szCs w:val="24"/>
        </w:rPr>
      </w:pP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446D99" w14:paraId="6196E63E" w14:textId="77777777" w:rsidTr="0044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6A9E9A6B" w14:textId="2FCC9683" w:rsidR="00446D99" w:rsidRPr="00446D99" w:rsidRDefault="00446D99" w:rsidP="00485249">
            <w:pPr>
              <w:rPr>
                <w:sz w:val="24"/>
                <w:szCs w:val="24"/>
              </w:rPr>
            </w:pPr>
            <w:r w:rsidRPr="00446D99">
              <w:rPr>
                <w:rFonts w:cstheme="minorHAnsi"/>
                <w:sz w:val="24"/>
                <w:szCs w:val="24"/>
              </w:rPr>
              <w:t xml:space="preserve">Phase 2: </w:t>
            </w:r>
            <w:r w:rsidRPr="00446D99">
              <w:rPr>
                <w:sz w:val="24"/>
                <w:szCs w:val="24"/>
              </w:rPr>
              <w:t xml:space="preserve">Suitability of measurement and public health sphere of control </w:t>
            </w:r>
          </w:p>
        </w:tc>
      </w:tr>
      <w:tr w:rsidR="005909DF" w14:paraId="49DF5BDC" w14:textId="77777777" w:rsidTr="0044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A83C54E" w14:textId="1EB24EE1" w:rsidR="005909DF" w:rsidRPr="0027305B" w:rsidRDefault="005909DF" w:rsidP="005909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disaggregation</w:t>
            </w:r>
          </w:p>
        </w:tc>
        <w:tc>
          <w:tcPr>
            <w:tcW w:w="6475" w:type="dxa"/>
          </w:tcPr>
          <w:p w14:paraId="3988D78C" w14:textId="77777777" w:rsidR="005909DF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Data are reportable at the county level or for similar geographic breakdowns</w:t>
            </w:r>
            <w:r>
              <w:rPr>
                <w:rFonts w:cstheme="minorHAnsi"/>
                <w:sz w:val="24"/>
                <w:szCs w:val="24"/>
              </w:rPr>
              <w:t>, which may include census tract or Medicare Referral District</w:t>
            </w:r>
          </w:p>
          <w:p w14:paraId="51C1DD1E" w14:textId="77777777" w:rsidR="005909DF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54C97C6" w14:textId="77777777" w:rsidR="005909DF" w:rsidRPr="0027305B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applicable, d</w:t>
            </w:r>
            <w:r w:rsidRPr="0027305B">
              <w:rPr>
                <w:rFonts w:cstheme="minorHAnsi"/>
                <w:sz w:val="24"/>
                <w:szCs w:val="24"/>
              </w:rPr>
              <w:t>ata are reportable by:</w:t>
            </w:r>
          </w:p>
          <w:p w14:paraId="36675289" w14:textId="77777777" w:rsidR="005909DF" w:rsidRPr="0027305B" w:rsidRDefault="005909DF" w:rsidP="005909D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Race and ethnicity</w:t>
            </w:r>
          </w:p>
          <w:p w14:paraId="34D60FD0" w14:textId="77777777" w:rsidR="005909DF" w:rsidRPr="0027305B" w:rsidRDefault="005909DF" w:rsidP="005909D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Gender</w:t>
            </w:r>
          </w:p>
          <w:p w14:paraId="13296154" w14:textId="77777777" w:rsidR="005909DF" w:rsidRPr="0027305B" w:rsidRDefault="005909DF" w:rsidP="005909D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Sexual orientation</w:t>
            </w:r>
          </w:p>
          <w:p w14:paraId="358780EC" w14:textId="77777777" w:rsidR="005909DF" w:rsidRPr="0027305B" w:rsidRDefault="005909DF" w:rsidP="005909D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Age</w:t>
            </w:r>
          </w:p>
          <w:p w14:paraId="2A69BA6C" w14:textId="77777777" w:rsidR="005909DF" w:rsidRPr="0027305B" w:rsidRDefault="005909DF" w:rsidP="005909D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Disability</w:t>
            </w:r>
          </w:p>
          <w:p w14:paraId="35218F29" w14:textId="77777777" w:rsidR="005909DF" w:rsidRDefault="005909DF" w:rsidP="005909D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Income level</w:t>
            </w:r>
          </w:p>
          <w:p w14:paraId="637DEE23" w14:textId="77777777" w:rsidR="005909DF" w:rsidRPr="00982546" w:rsidRDefault="005909DF" w:rsidP="005909D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Insurance status</w:t>
            </w:r>
          </w:p>
          <w:p w14:paraId="6C350A77" w14:textId="77777777" w:rsidR="005909DF" w:rsidRPr="0027305B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909DF" w14:paraId="5D1824AD" w14:textId="77777777" w:rsidTr="00446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EEEB9B5" w14:textId="6DE591F7" w:rsidR="005909DF" w:rsidRPr="0027305B" w:rsidRDefault="005909DF" w:rsidP="005909DF">
            <w:pPr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Feasibility of measurement</w:t>
            </w:r>
          </w:p>
        </w:tc>
        <w:tc>
          <w:tcPr>
            <w:tcW w:w="6475" w:type="dxa"/>
          </w:tcPr>
          <w:p w14:paraId="1B1D96DC" w14:textId="77777777" w:rsidR="005909DF" w:rsidRPr="0027305B" w:rsidRDefault="005909DF" w:rsidP="0059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Data are already collected, or a mechanism for data collection has been identified</w:t>
            </w:r>
          </w:p>
          <w:p w14:paraId="59313F93" w14:textId="77777777" w:rsidR="005909DF" w:rsidRPr="0027305B" w:rsidRDefault="005909DF" w:rsidP="0059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160D972" w14:textId="77777777" w:rsidR="005909DF" w:rsidRPr="0027305B" w:rsidRDefault="005909DF" w:rsidP="0059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Updated data available on an annual basis</w:t>
            </w:r>
          </w:p>
          <w:p w14:paraId="275759AE" w14:textId="77777777" w:rsidR="005909DF" w:rsidRPr="0027305B" w:rsidRDefault="005909DF" w:rsidP="0059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909DF" w14:paraId="5B5CAE6F" w14:textId="77777777" w:rsidTr="0044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C22CA9E" w14:textId="00609D53" w:rsidR="005909DF" w:rsidRPr="0027305B" w:rsidRDefault="005909DF" w:rsidP="005909DF">
            <w:pPr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Public health system accountability</w:t>
            </w:r>
          </w:p>
        </w:tc>
        <w:tc>
          <w:tcPr>
            <w:tcW w:w="6475" w:type="dxa"/>
          </w:tcPr>
          <w:p w14:paraId="15802537" w14:textId="77777777" w:rsidR="005909DF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State and local public health authorities have some control over the outcome in the measure</w:t>
            </w:r>
          </w:p>
          <w:p w14:paraId="70205AF6" w14:textId="77777777" w:rsidR="005909DF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44E8F7A" w14:textId="77777777" w:rsidR="005909DF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Measure successfully communicates what is expected of the public health system</w:t>
            </w:r>
          </w:p>
          <w:p w14:paraId="7DC3CB56" w14:textId="77777777" w:rsidR="005909DF" w:rsidRPr="0027305B" w:rsidRDefault="005909DF" w:rsidP="00590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85249" w14:paraId="63FBBBA4" w14:textId="77777777" w:rsidTr="00446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6CAD04" w14:textId="3F360DEB" w:rsidR="00485249" w:rsidRDefault="00485249" w:rsidP="00485249">
            <w:pPr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Resourced or likely to be resourced</w:t>
            </w:r>
          </w:p>
        </w:tc>
        <w:tc>
          <w:tcPr>
            <w:tcW w:w="6475" w:type="dxa"/>
          </w:tcPr>
          <w:p w14:paraId="17C0BB61" w14:textId="77777777" w:rsidR="00485249" w:rsidRPr="0027305B" w:rsidRDefault="00485249" w:rsidP="0048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Funding is available or likely to be available</w:t>
            </w:r>
          </w:p>
          <w:p w14:paraId="57E124E5" w14:textId="77777777" w:rsidR="00485249" w:rsidRPr="0027305B" w:rsidRDefault="00485249" w:rsidP="0048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35148EB" w14:textId="77777777" w:rsidR="00485249" w:rsidRPr="0027305B" w:rsidRDefault="00485249" w:rsidP="0048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Local</w:t>
            </w:r>
            <w:r>
              <w:rPr>
                <w:rFonts w:cstheme="minorHAnsi"/>
                <w:sz w:val="24"/>
                <w:szCs w:val="24"/>
              </w:rPr>
              <w:t xml:space="preserve"> public health</w:t>
            </w:r>
            <w:r w:rsidRPr="0027305B">
              <w:rPr>
                <w:rFonts w:cstheme="minorHAnsi"/>
                <w:sz w:val="24"/>
                <w:szCs w:val="24"/>
              </w:rPr>
              <w:t xml:space="preserve"> expertise exists</w:t>
            </w:r>
          </w:p>
          <w:p w14:paraId="2B367A3A" w14:textId="77777777" w:rsidR="00485249" w:rsidRDefault="00485249" w:rsidP="0048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85249" w14:paraId="0BF8A66D" w14:textId="77777777" w:rsidTr="0044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7FE017" w14:textId="13A26753" w:rsidR="00485249" w:rsidRDefault="00485249" w:rsidP="00485249">
            <w:pPr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Accuracy</w:t>
            </w:r>
          </w:p>
        </w:tc>
        <w:tc>
          <w:tcPr>
            <w:tcW w:w="6475" w:type="dxa"/>
          </w:tcPr>
          <w:p w14:paraId="58629F69" w14:textId="77777777" w:rsidR="00485249" w:rsidRPr="0027305B" w:rsidRDefault="00485249" w:rsidP="0048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Changes in public health system performance will be visible in the measure</w:t>
            </w:r>
          </w:p>
          <w:p w14:paraId="5A8A6B31" w14:textId="77777777" w:rsidR="00485249" w:rsidRPr="0027305B" w:rsidRDefault="00485249" w:rsidP="0048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B3F0DCC" w14:textId="77777777" w:rsidR="00485249" w:rsidRDefault="00485249" w:rsidP="0048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7305B">
              <w:rPr>
                <w:rFonts w:cstheme="minorHAnsi"/>
                <w:sz w:val="24"/>
                <w:szCs w:val="24"/>
              </w:rPr>
              <w:t>Measure is sensitive enough to capture improved performance or sensitive enough to show difference between years</w:t>
            </w:r>
          </w:p>
          <w:p w14:paraId="21C48A41" w14:textId="77777777" w:rsidR="00485249" w:rsidRDefault="00485249" w:rsidP="0048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85249" w14:paraId="0708659F" w14:textId="77777777" w:rsidTr="00446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155529" w14:textId="591E6AB2" w:rsidR="00485249" w:rsidRDefault="00485249" w:rsidP="004852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5" w:type="dxa"/>
          </w:tcPr>
          <w:p w14:paraId="1670F8E0" w14:textId="77777777" w:rsidR="00485249" w:rsidRDefault="00485249" w:rsidP="0048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85249" w:rsidRPr="0027305B" w14:paraId="2D22186C" w14:textId="77777777" w:rsidTr="0044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FD3F2E8" w14:textId="436342D6" w:rsidR="00485249" w:rsidRPr="0027305B" w:rsidDel="00982546" w:rsidRDefault="00485249" w:rsidP="002E76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5" w:type="dxa"/>
          </w:tcPr>
          <w:p w14:paraId="0A8F0E3E" w14:textId="77777777" w:rsidR="00485249" w:rsidRPr="0027305B" w:rsidRDefault="00485249" w:rsidP="002E7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3D9D81CE" w14:textId="77777777" w:rsidR="00485249" w:rsidRDefault="00485249" w:rsidP="000B3BD7">
      <w:pPr>
        <w:rPr>
          <w:rFonts w:cstheme="minorHAnsi"/>
          <w:sz w:val="24"/>
          <w:szCs w:val="24"/>
        </w:rPr>
      </w:pPr>
    </w:p>
    <w:p w14:paraId="60651254" w14:textId="77777777" w:rsidR="00485249" w:rsidRDefault="00485249" w:rsidP="000B3BD7">
      <w:pPr>
        <w:rPr>
          <w:rFonts w:cstheme="minorHAnsi"/>
          <w:sz w:val="24"/>
          <w:szCs w:val="24"/>
        </w:rPr>
      </w:pPr>
    </w:p>
    <w:p w14:paraId="75CB44A9" w14:textId="77777777" w:rsidR="00485249" w:rsidRDefault="00485249" w:rsidP="000B3BD7">
      <w:pPr>
        <w:rPr>
          <w:rFonts w:cstheme="minorHAnsi"/>
          <w:sz w:val="24"/>
          <w:szCs w:val="24"/>
        </w:rPr>
      </w:pPr>
    </w:p>
    <w:p w14:paraId="6DFB3AB2" w14:textId="77777777" w:rsidR="00485249" w:rsidRDefault="00485249" w:rsidP="000B3BD7">
      <w:pPr>
        <w:rPr>
          <w:rFonts w:cstheme="minorHAnsi"/>
          <w:sz w:val="24"/>
          <w:szCs w:val="24"/>
        </w:rPr>
      </w:pPr>
    </w:p>
    <w:p w14:paraId="164B9B23" w14:textId="1215EB94" w:rsidR="009E249D" w:rsidRPr="0027305B" w:rsidRDefault="000B3BD7" w:rsidP="000B3BD7">
      <w:pPr>
        <w:rPr>
          <w:rFonts w:cstheme="minorHAnsi"/>
          <w:sz w:val="24"/>
          <w:szCs w:val="24"/>
        </w:rPr>
      </w:pPr>
      <w:r w:rsidRPr="0027305B">
        <w:rPr>
          <w:rFonts w:cstheme="minorHAnsi"/>
          <w:sz w:val="24"/>
          <w:szCs w:val="24"/>
        </w:rPr>
        <w:t xml:space="preserve">*Adapted from </w:t>
      </w:r>
      <w:r w:rsidR="00D813BA" w:rsidRPr="0027305B">
        <w:rPr>
          <w:rFonts w:cstheme="minorHAnsi"/>
          <w:sz w:val="24"/>
          <w:szCs w:val="24"/>
        </w:rPr>
        <w:t xml:space="preserve">selection criteria used previously by the PHAB Accountability Metrics subcommittee and for selection of Healthier Together Oregon indicators and measures. </w:t>
      </w:r>
    </w:p>
    <w:sectPr w:rsidR="009E249D" w:rsidRPr="00273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4667"/>
    <w:multiLevelType w:val="hybridMultilevel"/>
    <w:tmpl w:val="29946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446D"/>
    <w:multiLevelType w:val="hybridMultilevel"/>
    <w:tmpl w:val="A67A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04E3"/>
    <w:multiLevelType w:val="hybridMultilevel"/>
    <w:tmpl w:val="29946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2053"/>
    <w:multiLevelType w:val="hybridMultilevel"/>
    <w:tmpl w:val="AFE44142"/>
    <w:lvl w:ilvl="0" w:tplc="AEEE5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14E97"/>
    <w:multiLevelType w:val="hybridMultilevel"/>
    <w:tmpl w:val="6262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B4698"/>
    <w:multiLevelType w:val="hybridMultilevel"/>
    <w:tmpl w:val="8806B9BC"/>
    <w:lvl w:ilvl="0" w:tplc="223EF9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2F"/>
    <w:rsid w:val="000B045C"/>
    <w:rsid w:val="000B3BD7"/>
    <w:rsid w:val="001B12C8"/>
    <w:rsid w:val="00240E25"/>
    <w:rsid w:val="0024368D"/>
    <w:rsid w:val="0027305B"/>
    <w:rsid w:val="002D32CC"/>
    <w:rsid w:val="002E25DA"/>
    <w:rsid w:val="00324611"/>
    <w:rsid w:val="0033312F"/>
    <w:rsid w:val="00347371"/>
    <w:rsid w:val="00393AE5"/>
    <w:rsid w:val="00446D99"/>
    <w:rsid w:val="00485249"/>
    <w:rsid w:val="005909DF"/>
    <w:rsid w:val="005D484E"/>
    <w:rsid w:val="005E31C4"/>
    <w:rsid w:val="00696B5A"/>
    <w:rsid w:val="006A685A"/>
    <w:rsid w:val="006B7E54"/>
    <w:rsid w:val="006E0DF2"/>
    <w:rsid w:val="007C0948"/>
    <w:rsid w:val="00843867"/>
    <w:rsid w:val="00982546"/>
    <w:rsid w:val="00982FEF"/>
    <w:rsid w:val="009D557E"/>
    <w:rsid w:val="009E249D"/>
    <w:rsid w:val="00AD7134"/>
    <w:rsid w:val="00BD5633"/>
    <w:rsid w:val="00C128E0"/>
    <w:rsid w:val="00D813BA"/>
    <w:rsid w:val="00D96346"/>
    <w:rsid w:val="00DD3451"/>
    <w:rsid w:val="00F05883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F40E"/>
  <w15:chartTrackingRefBased/>
  <w15:docId w15:val="{B0B6ECF0-3722-4D2D-A606-5E807E2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B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5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7E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446D9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BEAUDRAULT Sara</cp:lastModifiedBy>
  <cp:revision>5</cp:revision>
  <dcterms:created xsi:type="dcterms:W3CDTF">2021-08-13T22:45:00Z</dcterms:created>
  <dcterms:modified xsi:type="dcterms:W3CDTF">2021-08-13T22:56:00Z</dcterms:modified>
</cp:coreProperties>
</file>