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9697C" w14:textId="77777777" w:rsidR="005E0FF8" w:rsidRDefault="00CA3B6C">
      <w:r>
        <w:t>January 16</w:t>
      </w:r>
      <w:r w:rsidRPr="00CA3B6C">
        <w:rPr>
          <w:vertAlign w:val="superscript"/>
        </w:rPr>
        <w:t>th</w:t>
      </w:r>
      <w:r>
        <w:t>, 2019</w:t>
      </w:r>
    </w:p>
    <w:p w14:paraId="43E08799" w14:textId="77777777" w:rsidR="00777C56" w:rsidRDefault="00777C56"/>
    <w:p w14:paraId="17BEDDD0" w14:textId="77777777" w:rsidR="00777C56" w:rsidRDefault="00777C56">
      <w:r>
        <w:t xml:space="preserve">TO: </w:t>
      </w:r>
      <w:r>
        <w:tab/>
        <w:t>Oregon Coalition of Local Health Officials Board of Directors</w:t>
      </w:r>
    </w:p>
    <w:p w14:paraId="10503740" w14:textId="77777777" w:rsidR="00777C56" w:rsidRDefault="00777C56">
      <w:r>
        <w:t xml:space="preserve">FR: </w:t>
      </w:r>
      <w:r>
        <w:tab/>
        <w:t>Strategic Planning adhoc team</w:t>
      </w:r>
    </w:p>
    <w:p w14:paraId="70645F0D" w14:textId="77777777" w:rsidR="00777C56" w:rsidRDefault="00777C56">
      <w:pPr>
        <w:pBdr>
          <w:bottom w:val="single" w:sz="12" w:space="1" w:color="auto"/>
        </w:pBdr>
      </w:pPr>
      <w:r>
        <w:t xml:space="preserve">Re: </w:t>
      </w:r>
      <w:r>
        <w:tab/>
        <w:t>Next Steps for budget / strategic planning development</w:t>
      </w:r>
    </w:p>
    <w:p w14:paraId="559F5687" w14:textId="77777777" w:rsidR="00777C56" w:rsidRDefault="00777C56">
      <w:pPr>
        <w:pBdr>
          <w:bottom w:val="single" w:sz="12" w:space="1" w:color="auto"/>
        </w:pBdr>
      </w:pPr>
    </w:p>
    <w:p w14:paraId="5CC76CF5" w14:textId="77777777" w:rsidR="00777C56" w:rsidRDefault="00777C56"/>
    <w:p w14:paraId="69ABCCC4" w14:textId="77777777" w:rsidR="00777C56" w:rsidRDefault="00777C56">
      <w:r>
        <w:t xml:space="preserve">During the Oregon Coalition of Local Health Officials budget update in November of 2018 there was a broader discussion of how to make sure that the budget is aligned with the goals and mission of the organization.   To that end several local health officials volunteered to help put together a proposal for the Board to consider.  Here is the proposal: </w:t>
      </w:r>
    </w:p>
    <w:p w14:paraId="7EDB6C44" w14:textId="77777777" w:rsidR="00777C56" w:rsidRDefault="00777C56"/>
    <w:p w14:paraId="42D57094" w14:textId="77777777" w:rsidR="00777C56" w:rsidRDefault="00777C56">
      <w:pPr>
        <w:rPr>
          <w:b/>
        </w:rPr>
      </w:pPr>
      <w:r w:rsidRPr="00777C56">
        <w:rPr>
          <w:b/>
        </w:rPr>
        <w:t xml:space="preserve">Spring (May or June) Strategic Planning meeting </w:t>
      </w:r>
    </w:p>
    <w:p w14:paraId="114CAB9F" w14:textId="77777777" w:rsidR="00777C56" w:rsidRDefault="00777C56">
      <w:pPr>
        <w:rPr>
          <w:b/>
        </w:rPr>
      </w:pPr>
    </w:p>
    <w:p w14:paraId="45609BAC" w14:textId="77777777" w:rsidR="00777C56" w:rsidRDefault="00777C56">
      <w:r>
        <w:t xml:space="preserve">Goal to develop a three – five year strategic plan that we could use to fundraise/ invest resources to assure activities are actively supporting local health officials.  The strategic plan would have strategies and benchmarks to measure progress toward goals. </w:t>
      </w:r>
    </w:p>
    <w:p w14:paraId="2640F612" w14:textId="77777777" w:rsidR="00777C56" w:rsidRDefault="00777C56"/>
    <w:p w14:paraId="252CC930" w14:textId="77777777" w:rsidR="00777C56" w:rsidRDefault="00777C56">
      <w:r>
        <w:t xml:space="preserve">Here are the top ideas that the group had to start the visioning exercise of what the Coalition of Local Health Officials could better provide local public health authorities. </w:t>
      </w:r>
    </w:p>
    <w:p w14:paraId="422EF634" w14:textId="77777777" w:rsidR="008C16D4" w:rsidRDefault="008C16D4"/>
    <w:p w14:paraId="1EA7F279" w14:textId="77777777" w:rsidR="008C16D4" w:rsidRDefault="008C16D4">
      <w:r>
        <w:t xml:space="preserve">Question – where do we want CLHO to go in three – five years? </w:t>
      </w:r>
    </w:p>
    <w:p w14:paraId="2C0DCDAC" w14:textId="77777777" w:rsidR="00777C56" w:rsidRDefault="00777C56"/>
    <w:p w14:paraId="2897FE6D" w14:textId="77777777" w:rsidR="008C16D4" w:rsidRDefault="008C16D4">
      <w:r>
        <w:t xml:space="preserve">Brainstormed ideas: </w:t>
      </w:r>
    </w:p>
    <w:p w14:paraId="689D0B97" w14:textId="7FEDA6C0" w:rsidR="00351243" w:rsidRDefault="00351243" w:rsidP="00351243">
      <w:pPr>
        <w:pStyle w:val="ListParagraph"/>
        <w:numPr>
          <w:ilvl w:val="0"/>
          <w:numId w:val="1"/>
        </w:numPr>
      </w:pPr>
      <w:r>
        <w:t>Support the local health official workforce</w:t>
      </w:r>
      <w:bookmarkStart w:id="0" w:name="_GoBack"/>
      <w:bookmarkEnd w:id="0"/>
    </w:p>
    <w:p w14:paraId="6A086540" w14:textId="77777777" w:rsidR="00777C56" w:rsidRDefault="00777C56" w:rsidP="00777C56">
      <w:pPr>
        <w:pStyle w:val="ListParagraph"/>
        <w:numPr>
          <w:ilvl w:val="0"/>
          <w:numId w:val="1"/>
        </w:numPr>
      </w:pPr>
      <w:r>
        <w:t xml:space="preserve">Become a Population Health Center for Excellence </w:t>
      </w:r>
    </w:p>
    <w:p w14:paraId="5F21374B" w14:textId="77777777" w:rsidR="001D022D" w:rsidRDefault="001D022D" w:rsidP="00777C56">
      <w:pPr>
        <w:pStyle w:val="ListParagraph"/>
        <w:numPr>
          <w:ilvl w:val="0"/>
          <w:numId w:val="1"/>
        </w:numPr>
      </w:pPr>
      <w:r>
        <w:t>Support local health officials more actively in engaging with their local CCOs (research and track engagement levels)</w:t>
      </w:r>
    </w:p>
    <w:p w14:paraId="1853196E" w14:textId="77777777" w:rsidR="001D022D" w:rsidRDefault="001D022D" w:rsidP="00777C56">
      <w:pPr>
        <w:pStyle w:val="ListParagraph"/>
        <w:numPr>
          <w:ilvl w:val="0"/>
          <w:numId w:val="1"/>
        </w:numPr>
      </w:pPr>
      <w:r>
        <w:t xml:space="preserve">Data/ Epidemiology support for local health officials </w:t>
      </w:r>
    </w:p>
    <w:p w14:paraId="47035AFD" w14:textId="77777777" w:rsidR="001D022D" w:rsidRDefault="001D022D" w:rsidP="00777C56">
      <w:pPr>
        <w:pStyle w:val="ListParagraph"/>
        <w:numPr>
          <w:ilvl w:val="0"/>
          <w:numId w:val="1"/>
        </w:numPr>
      </w:pPr>
      <w:r>
        <w:t>Advocate for better aligned data systems to engage with health partners</w:t>
      </w:r>
    </w:p>
    <w:p w14:paraId="66C6876E" w14:textId="77777777" w:rsidR="008C16D4" w:rsidRDefault="001D022D" w:rsidP="00777C56">
      <w:pPr>
        <w:pStyle w:val="ListParagraph"/>
        <w:numPr>
          <w:ilvl w:val="0"/>
          <w:numId w:val="1"/>
        </w:numPr>
      </w:pPr>
      <w:r>
        <w:t>Set up CLHO as a fund</w:t>
      </w:r>
      <w:r w:rsidR="008C16D4">
        <w:t>raiser / fiscal agent for grants</w:t>
      </w:r>
    </w:p>
    <w:p w14:paraId="694679E6" w14:textId="77777777" w:rsidR="008C16D4" w:rsidRDefault="008C16D4" w:rsidP="00777C56">
      <w:pPr>
        <w:pStyle w:val="ListParagraph"/>
        <w:numPr>
          <w:ilvl w:val="0"/>
          <w:numId w:val="1"/>
        </w:numPr>
      </w:pPr>
      <w:r>
        <w:t>Develop CLHO capacity (hire / contract) for primary care/ population health alignment concepts for greater health outcomes</w:t>
      </w:r>
    </w:p>
    <w:p w14:paraId="4FBF5ED2" w14:textId="2461CF22" w:rsidR="008C16D4" w:rsidRDefault="00707B8A" w:rsidP="00777C56">
      <w:pPr>
        <w:pStyle w:val="ListParagraph"/>
        <w:numPr>
          <w:ilvl w:val="0"/>
          <w:numId w:val="1"/>
        </w:numPr>
      </w:pPr>
      <w:r>
        <w:t>Other ideas?</w:t>
      </w:r>
    </w:p>
    <w:p w14:paraId="7BA57833" w14:textId="77777777" w:rsidR="008C16D4" w:rsidRDefault="008C16D4" w:rsidP="008C16D4"/>
    <w:p w14:paraId="16013B89" w14:textId="77777777" w:rsidR="008C16D4" w:rsidRPr="00777C56" w:rsidRDefault="008C16D4" w:rsidP="008C16D4">
      <w:r>
        <w:t xml:space="preserve">CLHO would need to identify or refine 2-3 of these ideas and develop strategies and measurable benchmarks to show success over the next 3-5 years. </w:t>
      </w:r>
    </w:p>
    <w:sectPr w:rsidR="008C16D4" w:rsidRPr="00777C56"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816"/>
    <w:multiLevelType w:val="hybridMultilevel"/>
    <w:tmpl w:val="D7A2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B6C"/>
    <w:rsid w:val="001D022D"/>
    <w:rsid w:val="00351243"/>
    <w:rsid w:val="005E0FF8"/>
    <w:rsid w:val="00707B8A"/>
    <w:rsid w:val="00777C56"/>
    <w:rsid w:val="008C16D4"/>
    <w:rsid w:val="00CA3B6C"/>
    <w:rsid w:val="00D60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C48C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C5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267</Words>
  <Characters>1525</Characters>
  <Application>Microsoft Macintosh Word</Application>
  <DocSecurity>0</DocSecurity>
  <Lines>12</Lines>
  <Paragraphs>3</Paragraphs>
  <ScaleCrop>false</ScaleCrop>
  <Company>Coalition of Local Health Officials</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4</cp:revision>
  <dcterms:created xsi:type="dcterms:W3CDTF">2019-01-16T16:58:00Z</dcterms:created>
  <dcterms:modified xsi:type="dcterms:W3CDTF">2019-01-16T23:01:00Z</dcterms:modified>
</cp:coreProperties>
</file>