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BBA18" w14:textId="490962DD" w:rsidR="005E0FF8" w:rsidRDefault="00566D2A">
      <w:r>
        <w:t>July 18, 2019</w:t>
      </w:r>
    </w:p>
    <w:p w14:paraId="084F19C4" w14:textId="77777777" w:rsidR="009769E1" w:rsidRDefault="009769E1">
      <w:r>
        <w:t>Meeting of the Conference of Local Health Officials</w:t>
      </w:r>
    </w:p>
    <w:p w14:paraId="5D9C2F05" w14:textId="77777777" w:rsidR="009769E1" w:rsidRDefault="009769E1"/>
    <w:p w14:paraId="48DAA5DF" w14:textId="463EEC1C" w:rsidR="004429F1" w:rsidRPr="004429F1" w:rsidRDefault="009753FD" w:rsidP="004429F1">
      <w:pPr>
        <w:rPr>
          <w:b/>
        </w:rPr>
      </w:pPr>
      <w:r>
        <w:rPr>
          <w:noProof/>
        </w:rPr>
        <mc:AlternateContent>
          <mc:Choice Requires="wps">
            <w:drawing>
              <wp:anchor distT="0" distB="0" distL="114300" distR="114300" simplePos="0" relativeHeight="251660288" behindDoc="0" locked="0" layoutInCell="1" allowOverlap="1" wp14:anchorId="66153F6F" wp14:editId="1500D5E9">
                <wp:simplePos x="0" y="0"/>
                <wp:positionH relativeFrom="column">
                  <wp:posOffset>3086100</wp:posOffset>
                </wp:positionH>
                <wp:positionV relativeFrom="paragraph">
                  <wp:posOffset>291465</wp:posOffset>
                </wp:positionV>
                <wp:extent cx="2743200" cy="280543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28054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77777777" w:rsidR="00C76A9D" w:rsidRPr="00D563F7" w:rsidRDefault="00C76A9D">
                            <w:r w:rsidRPr="00D563F7">
                              <w:rPr>
                                <w:rFonts w:ascii="Wingdings" w:hAnsi="Wingdings"/>
                              </w:rPr>
                              <w:t></w:t>
                            </w:r>
                            <w:r w:rsidRPr="00D563F7">
                              <w:t xml:space="preserve"> Hood River – Trish Elliot</w:t>
                            </w:r>
                          </w:p>
                          <w:p w14:paraId="77062BD5" w14:textId="11B6458A" w:rsidR="00C76A9D" w:rsidRPr="00D563F7" w:rsidRDefault="00C76A9D">
                            <w:r w:rsidRPr="00D563F7">
                              <w:rPr>
                                <w:rFonts w:ascii="Wingdings" w:hAnsi="Wingdings"/>
                              </w:rPr>
                              <w:t></w:t>
                            </w:r>
                            <w:r w:rsidRPr="00D563F7">
                              <w:t xml:space="preserve"> Jackson – </w:t>
                            </w:r>
                            <w:r>
                              <w:t>Tanya Phillips/</w:t>
                            </w:r>
                            <w:r w:rsidRPr="00D563F7">
                              <w:t xml:space="preserve">Jackson </w:t>
                            </w:r>
                            <w:proofErr w:type="spellStart"/>
                            <w:r w:rsidRPr="00D563F7">
                              <w:t>Baures</w:t>
                            </w:r>
                            <w:proofErr w:type="spellEnd"/>
                          </w:p>
                          <w:p w14:paraId="42CC7201" w14:textId="77777777" w:rsidR="00C76A9D" w:rsidRPr="00D563F7" w:rsidRDefault="00C76A9D">
                            <w:r w:rsidRPr="00D563F7">
                              <w:rPr>
                                <w:rFonts w:ascii="Wingdings" w:hAnsi="Wingdings"/>
                              </w:rPr>
                              <w:t></w:t>
                            </w:r>
                            <w:r w:rsidRPr="00D563F7">
                              <w:t xml:space="preserve"> Jefferson – Mike Baker</w:t>
                            </w:r>
                          </w:p>
                          <w:p w14:paraId="383E724C" w14:textId="77777777" w:rsidR="00C76A9D" w:rsidRPr="00D563F7" w:rsidRDefault="00C76A9D">
                            <w:pPr>
                              <w:rPr>
                                <w:rFonts w:eastAsia="ＭＳ ゴシック"/>
                              </w:rPr>
                            </w:pPr>
                            <w:r w:rsidRPr="00D563F7">
                              <w:rPr>
                                <w:rFonts w:ascii="ＭＳ ゴシック" w:eastAsia="ＭＳ ゴシック" w:hint="eastAsia"/>
                              </w:rPr>
                              <w:t>☐</w:t>
                            </w:r>
                            <w:r w:rsidRPr="00D563F7">
                              <w:rPr>
                                <w:rFonts w:eastAsia="ＭＳ ゴシック"/>
                              </w:rPr>
                              <w:t xml:space="preserve"> Josephine – Mike Weber</w:t>
                            </w:r>
                          </w:p>
                          <w:p w14:paraId="4EB39098" w14:textId="77777777" w:rsidR="00C76A9D" w:rsidRPr="00D563F7" w:rsidRDefault="00C76A9D">
                            <w:pPr>
                              <w:rPr>
                                <w:rFonts w:eastAsia="ＭＳ ゴシック"/>
                              </w:rPr>
                            </w:pPr>
                            <w:r w:rsidRPr="00D563F7">
                              <w:rPr>
                                <w:rFonts w:ascii="ＭＳ ゴシック" w:eastAsia="ＭＳ ゴシック" w:hint="eastAsia"/>
                              </w:rPr>
                              <w:t>☐</w:t>
                            </w:r>
                            <w:r w:rsidRPr="00D563F7">
                              <w:rPr>
                                <w:rFonts w:eastAsia="ＭＳ ゴシック"/>
                              </w:rPr>
                              <w:t xml:space="preserve"> Klamath – Jessica Dale</w:t>
                            </w:r>
                          </w:p>
                          <w:p w14:paraId="59BEFFE4" w14:textId="77777777" w:rsidR="00C76A9D" w:rsidRPr="00D563F7" w:rsidRDefault="00C76A9D">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C76A9D" w:rsidRPr="00D563F7" w:rsidRDefault="00C76A9D">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C76A9D" w:rsidRPr="00D563F7" w:rsidRDefault="00C76A9D">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0FB892A4" w:rsidR="00C76A9D" w:rsidRPr="00D563F7" w:rsidRDefault="00C76A9D">
                            <w:pPr>
                              <w:rPr>
                                <w:rFonts w:eastAsia="ＭＳ ゴシック"/>
                              </w:rPr>
                            </w:pPr>
                            <w:r w:rsidRPr="00D563F7">
                              <w:rPr>
                                <w:rFonts w:ascii="Wingdings" w:eastAsia="ＭＳ ゴシック" w:hAnsi="Wingdings"/>
                              </w:rPr>
                              <w:t></w:t>
                            </w:r>
                            <w:r w:rsidRPr="00D563F7">
                              <w:rPr>
                                <w:rFonts w:eastAsia="ＭＳ ゴシック"/>
                              </w:rPr>
                              <w:t xml:space="preserve"> Linn – </w:t>
                            </w:r>
                            <w:proofErr w:type="spellStart"/>
                            <w:r w:rsidRPr="00D563F7">
                              <w:rPr>
                                <w:rFonts w:eastAsia="ＭＳ ゴシック"/>
                              </w:rPr>
                              <w:t>Glenne</w:t>
                            </w:r>
                            <w:proofErr w:type="spellEnd"/>
                            <w:r w:rsidRPr="00D563F7">
                              <w:rPr>
                                <w:rFonts w:eastAsia="ＭＳ ゴシック"/>
                              </w:rPr>
                              <w:t xml:space="preserve"> Hughes</w:t>
                            </w:r>
                          </w:p>
                          <w:p w14:paraId="69FAB801" w14:textId="015851F0" w:rsidR="00C76A9D" w:rsidRPr="00D563F7" w:rsidRDefault="00C76A9D">
                            <w:pPr>
                              <w:rPr>
                                <w:rFonts w:eastAsia="ＭＳ ゴシック"/>
                              </w:rPr>
                            </w:pPr>
                            <w:r w:rsidRPr="00D563F7">
                              <w:rPr>
                                <w:rFonts w:ascii="ＭＳ ゴシック" w:eastAsia="ＭＳ ゴシック" w:hint="eastAsia"/>
                              </w:rPr>
                              <w:t>☐</w:t>
                            </w:r>
                            <w:r w:rsidRPr="00D563F7">
                              <w:rPr>
                                <w:rFonts w:eastAsia="ＭＳ ゴシック"/>
                              </w:rPr>
                              <w:t xml:space="preserve"> Malheur – </w:t>
                            </w:r>
                            <w:r>
                              <w:rPr>
                                <w:rFonts w:eastAsia="ＭＳ ゴシック"/>
                              </w:rPr>
                              <w:t>Sarah Poe</w:t>
                            </w:r>
                          </w:p>
                          <w:p w14:paraId="5271E35E" w14:textId="326FF27D" w:rsidR="00C76A9D" w:rsidRDefault="00C76A9D">
                            <w:pPr>
                              <w:rPr>
                                <w:rFonts w:eastAsia="ＭＳ ゴシック"/>
                              </w:rPr>
                            </w:pPr>
                            <w:r w:rsidRPr="00D563F7">
                              <w:rPr>
                                <w:rFonts w:ascii="Wingdings" w:eastAsia="ＭＳ ゴシック" w:hAnsi="Wingdings"/>
                              </w:rPr>
                              <w:t></w:t>
                            </w:r>
                            <w:r w:rsidRPr="00D563F7">
                              <w:rPr>
                                <w:rFonts w:eastAsia="ＭＳ ゴシック"/>
                              </w:rPr>
                              <w:t xml:space="preserve"> Marion – </w:t>
                            </w:r>
                            <w:r>
                              <w:rPr>
                                <w:rFonts w:eastAsia="ＭＳ ゴシック"/>
                              </w:rPr>
                              <w:t xml:space="preserve">Katrina </w:t>
                            </w:r>
                            <w:proofErr w:type="spellStart"/>
                            <w:r>
                              <w:rPr>
                                <w:rFonts w:eastAsia="ＭＳ ゴシック"/>
                              </w:rPr>
                              <w:t>Rothenberger</w:t>
                            </w:r>
                            <w:proofErr w:type="spellEnd"/>
                          </w:p>
                          <w:p w14:paraId="762C614A" w14:textId="77777777" w:rsidR="00C76A9D" w:rsidRDefault="00C76A9D" w:rsidP="004429F1">
                            <w:r>
                              <w:rPr>
                                <w:rFonts w:ascii="Wingdings" w:hAnsi="Wingdings"/>
                              </w:rPr>
                              <w:t></w:t>
                            </w:r>
                            <w:r>
                              <w:t xml:space="preserve"> Morrow – </w:t>
                            </w:r>
                            <w:proofErr w:type="spellStart"/>
                            <w:r>
                              <w:t>Sheree</w:t>
                            </w:r>
                            <w:proofErr w:type="spellEnd"/>
                            <w:r>
                              <w:t xml:space="preserve"> Smith</w:t>
                            </w:r>
                          </w:p>
                          <w:p w14:paraId="1F9D536A" w14:textId="21496DBA" w:rsidR="00C76A9D" w:rsidRDefault="00C76A9D" w:rsidP="004429F1">
                            <w:r>
                              <w:rPr>
                                <w:rFonts w:ascii="Wingdings" w:hAnsi="Wingdings"/>
                              </w:rPr>
                              <w:t></w:t>
                            </w:r>
                            <w:r>
                              <w:t xml:space="preserve"> </w:t>
                            </w:r>
                            <w:proofErr w:type="spellStart"/>
                            <w:r>
                              <w:t>Multco</w:t>
                            </w:r>
                            <w:proofErr w:type="spellEnd"/>
                            <w:r>
                              <w:t xml:space="preserve"> – </w:t>
                            </w:r>
                            <w:proofErr w:type="spellStart"/>
                            <w:r>
                              <w:t>Adelle</w:t>
                            </w:r>
                            <w:proofErr w:type="spellEnd"/>
                            <w:r>
                              <w:t xml:space="preserve"> Adams</w:t>
                            </w:r>
                          </w:p>
                          <w:p w14:paraId="7195C2FA" w14:textId="77777777" w:rsidR="00C76A9D" w:rsidRDefault="00C76A9D" w:rsidP="004429F1"/>
                          <w:p w14:paraId="1965D6E0" w14:textId="77777777" w:rsidR="00C76A9D" w:rsidRPr="00D563F7" w:rsidRDefault="00C76A9D">
                            <w:pPr>
                              <w:rPr>
                                <w:rFonts w:eastAsia="ＭＳ ゴシック"/>
                              </w:rPr>
                            </w:pPr>
                          </w:p>
                          <w:p w14:paraId="72F11222" w14:textId="77777777" w:rsidR="00C76A9D" w:rsidRPr="00D563F7" w:rsidRDefault="00C76A9D"/>
                          <w:p w14:paraId="25519C7D" w14:textId="77777777" w:rsidR="00C76A9D" w:rsidRDefault="00C76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243pt;margin-top:22.95pt;width:3in;height:2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" filled="f" stroked="f">
                <v:textbox>
                  <w:txbxContent>
                    <w:p w14:paraId="6AA27F9A" w14:textId="77777777" w:rsidR="00C76A9D" w:rsidRPr="00D563F7" w:rsidRDefault="00C76A9D">
                      <w:r w:rsidRPr="00D563F7">
                        <w:rPr>
                          <w:rFonts w:ascii="Wingdings" w:hAnsi="Wingdings"/>
                        </w:rPr>
                        <w:t></w:t>
                      </w:r>
                      <w:r w:rsidRPr="00D563F7">
                        <w:t xml:space="preserve"> Hood River – Trish Elliot</w:t>
                      </w:r>
                    </w:p>
                    <w:p w14:paraId="77062BD5" w14:textId="11B6458A" w:rsidR="00C76A9D" w:rsidRPr="00D563F7" w:rsidRDefault="00C76A9D">
                      <w:r w:rsidRPr="00D563F7">
                        <w:rPr>
                          <w:rFonts w:ascii="Wingdings" w:hAnsi="Wingdings"/>
                        </w:rPr>
                        <w:t></w:t>
                      </w:r>
                      <w:r w:rsidRPr="00D563F7">
                        <w:t xml:space="preserve"> Jackson – </w:t>
                      </w:r>
                      <w:r>
                        <w:t>Tanya Phillips/</w:t>
                      </w:r>
                      <w:r w:rsidRPr="00D563F7">
                        <w:t xml:space="preserve">Jackson </w:t>
                      </w:r>
                      <w:proofErr w:type="spellStart"/>
                      <w:r w:rsidRPr="00D563F7">
                        <w:t>Baures</w:t>
                      </w:r>
                      <w:proofErr w:type="spellEnd"/>
                    </w:p>
                    <w:p w14:paraId="42CC7201" w14:textId="77777777" w:rsidR="00C76A9D" w:rsidRPr="00D563F7" w:rsidRDefault="00C76A9D">
                      <w:r w:rsidRPr="00D563F7">
                        <w:rPr>
                          <w:rFonts w:ascii="Wingdings" w:hAnsi="Wingdings"/>
                        </w:rPr>
                        <w:t></w:t>
                      </w:r>
                      <w:r w:rsidRPr="00D563F7">
                        <w:t xml:space="preserve"> Jefferson – Mike Baker</w:t>
                      </w:r>
                    </w:p>
                    <w:p w14:paraId="383E724C" w14:textId="77777777" w:rsidR="00C76A9D" w:rsidRPr="00D563F7" w:rsidRDefault="00C76A9D">
                      <w:pPr>
                        <w:rPr>
                          <w:rFonts w:eastAsia="ＭＳ ゴシック"/>
                        </w:rPr>
                      </w:pPr>
                      <w:r w:rsidRPr="00D563F7">
                        <w:rPr>
                          <w:rFonts w:ascii="ＭＳ ゴシック" w:eastAsia="ＭＳ ゴシック" w:hint="eastAsia"/>
                        </w:rPr>
                        <w:t>☐</w:t>
                      </w:r>
                      <w:r w:rsidRPr="00D563F7">
                        <w:rPr>
                          <w:rFonts w:eastAsia="ＭＳ ゴシック"/>
                        </w:rPr>
                        <w:t xml:space="preserve"> Josephine – Mike Weber</w:t>
                      </w:r>
                    </w:p>
                    <w:p w14:paraId="4EB39098" w14:textId="77777777" w:rsidR="00C76A9D" w:rsidRPr="00D563F7" w:rsidRDefault="00C76A9D">
                      <w:pPr>
                        <w:rPr>
                          <w:rFonts w:eastAsia="ＭＳ ゴシック"/>
                        </w:rPr>
                      </w:pPr>
                      <w:r w:rsidRPr="00D563F7">
                        <w:rPr>
                          <w:rFonts w:ascii="ＭＳ ゴシック" w:eastAsia="ＭＳ ゴシック" w:hint="eastAsia"/>
                        </w:rPr>
                        <w:t>☐</w:t>
                      </w:r>
                      <w:r w:rsidRPr="00D563F7">
                        <w:rPr>
                          <w:rFonts w:eastAsia="ＭＳ ゴシック"/>
                        </w:rPr>
                        <w:t xml:space="preserve"> Klamath – Jessica Dale</w:t>
                      </w:r>
                    </w:p>
                    <w:p w14:paraId="59BEFFE4" w14:textId="77777777" w:rsidR="00C76A9D" w:rsidRPr="00D563F7" w:rsidRDefault="00C76A9D">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C76A9D" w:rsidRPr="00D563F7" w:rsidRDefault="00C76A9D">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C76A9D" w:rsidRPr="00D563F7" w:rsidRDefault="00C76A9D">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0FB892A4" w:rsidR="00C76A9D" w:rsidRPr="00D563F7" w:rsidRDefault="00C76A9D">
                      <w:pPr>
                        <w:rPr>
                          <w:rFonts w:eastAsia="ＭＳ ゴシック"/>
                        </w:rPr>
                      </w:pPr>
                      <w:r w:rsidRPr="00D563F7">
                        <w:rPr>
                          <w:rFonts w:ascii="Wingdings" w:eastAsia="ＭＳ ゴシック" w:hAnsi="Wingdings"/>
                        </w:rPr>
                        <w:t></w:t>
                      </w:r>
                      <w:r w:rsidRPr="00D563F7">
                        <w:rPr>
                          <w:rFonts w:eastAsia="ＭＳ ゴシック"/>
                        </w:rPr>
                        <w:t xml:space="preserve"> Linn – </w:t>
                      </w:r>
                      <w:proofErr w:type="spellStart"/>
                      <w:r w:rsidRPr="00D563F7">
                        <w:rPr>
                          <w:rFonts w:eastAsia="ＭＳ ゴシック"/>
                        </w:rPr>
                        <w:t>Glenne</w:t>
                      </w:r>
                      <w:proofErr w:type="spellEnd"/>
                      <w:r w:rsidRPr="00D563F7">
                        <w:rPr>
                          <w:rFonts w:eastAsia="ＭＳ ゴシック"/>
                        </w:rPr>
                        <w:t xml:space="preserve"> Hughes</w:t>
                      </w:r>
                    </w:p>
                    <w:p w14:paraId="69FAB801" w14:textId="015851F0" w:rsidR="00C76A9D" w:rsidRPr="00D563F7" w:rsidRDefault="00C76A9D">
                      <w:pPr>
                        <w:rPr>
                          <w:rFonts w:eastAsia="ＭＳ ゴシック"/>
                        </w:rPr>
                      </w:pPr>
                      <w:r w:rsidRPr="00D563F7">
                        <w:rPr>
                          <w:rFonts w:ascii="ＭＳ ゴシック" w:eastAsia="ＭＳ ゴシック" w:hint="eastAsia"/>
                        </w:rPr>
                        <w:t>☐</w:t>
                      </w:r>
                      <w:r w:rsidRPr="00D563F7">
                        <w:rPr>
                          <w:rFonts w:eastAsia="ＭＳ ゴシック"/>
                        </w:rPr>
                        <w:t xml:space="preserve"> Malheur – </w:t>
                      </w:r>
                      <w:r>
                        <w:rPr>
                          <w:rFonts w:eastAsia="ＭＳ ゴシック"/>
                        </w:rPr>
                        <w:t>Sarah Poe</w:t>
                      </w:r>
                    </w:p>
                    <w:p w14:paraId="5271E35E" w14:textId="326FF27D" w:rsidR="00C76A9D" w:rsidRDefault="00C76A9D">
                      <w:pPr>
                        <w:rPr>
                          <w:rFonts w:eastAsia="ＭＳ ゴシック"/>
                        </w:rPr>
                      </w:pPr>
                      <w:r w:rsidRPr="00D563F7">
                        <w:rPr>
                          <w:rFonts w:ascii="Wingdings" w:eastAsia="ＭＳ ゴシック" w:hAnsi="Wingdings"/>
                        </w:rPr>
                        <w:t></w:t>
                      </w:r>
                      <w:r w:rsidRPr="00D563F7">
                        <w:rPr>
                          <w:rFonts w:eastAsia="ＭＳ ゴシック"/>
                        </w:rPr>
                        <w:t xml:space="preserve"> Marion – </w:t>
                      </w:r>
                      <w:r>
                        <w:rPr>
                          <w:rFonts w:eastAsia="ＭＳ ゴシック"/>
                        </w:rPr>
                        <w:t xml:space="preserve">Katrina </w:t>
                      </w:r>
                      <w:proofErr w:type="spellStart"/>
                      <w:r>
                        <w:rPr>
                          <w:rFonts w:eastAsia="ＭＳ ゴシック"/>
                        </w:rPr>
                        <w:t>Rothenberger</w:t>
                      </w:r>
                      <w:proofErr w:type="spellEnd"/>
                    </w:p>
                    <w:p w14:paraId="762C614A" w14:textId="77777777" w:rsidR="00C76A9D" w:rsidRDefault="00C76A9D" w:rsidP="004429F1">
                      <w:r>
                        <w:rPr>
                          <w:rFonts w:ascii="Wingdings" w:hAnsi="Wingdings"/>
                        </w:rPr>
                        <w:t></w:t>
                      </w:r>
                      <w:r>
                        <w:t xml:space="preserve"> Morrow – </w:t>
                      </w:r>
                      <w:proofErr w:type="spellStart"/>
                      <w:r>
                        <w:t>Sheree</w:t>
                      </w:r>
                      <w:proofErr w:type="spellEnd"/>
                      <w:r>
                        <w:t xml:space="preserve"> Smith</w:t>
                      </w:r>
                    </w:p>
                    <w:p w14:paraId="1F9D536A" w14:textId="21496DBA" w:rsidR="00C76A9D" w:rsidRDefault="00C76A9D" w:rsidP="004429F1">
                      <w:r>
                        <w:rPr>
                          <w:rFonts w:ascii="Wingdings" w:hAnsi="Wingdings"/>
                        </w:rPr>
                        <w:t></w:t>
                      </w:r>
                      <w:r>
                        <w:t xml:space="preserve"> </w:t>
                      </w:r>
                      <w:proofErr w:type="spellStart"/>
                      <w:r>
                        <w:t>Multco</w:t>
                      </w:r>
                      <w:proofErr w:type="spellEnd"/>
                      <w:r>
                        <w:t xml:space="preserve"> – </w:t>
                      </w:r>
                      <w:proofErr w:type="spellStart"/>
                      <w:r>
                        <w:t>Adelle</w:t>
                      </w:r>
                      <w:proofErr w:type="spellEnd"/>
                      <w:r>
                        <w:t xml:space="preserve"> Adams</w:t>
                      </w:r>
                    </w:p>
                    <w:p w14:paraId="7195C2FA" w14:textId="77777777" w:rsidR="00C76A9D" w:rsidRDefault="00C76A9D" w:rsidP="004429F1"/>
                    <w:p w14:paraId="1965D6E0" w14:textId="77777777" w:rsidR="00C76A9D" w:rsidRPr="00D563F7" w:rsidRDefault="00C76A9D">
                      <w:pPr>
                        <w:rPr>
                          <w:rFonts w:eastAsia="ＭＳ ゴシック"/>
                        </w:rPr>
                      </w:pPr>
                    </w:p>
                    <w:p w14:paraId="72F11222" w14:textId="77777777" w:rsidR="00C76A9D" w:rsidRPr="00D563F7" w:rsidRDefault="00C76A9D"/>
                    <w:p w14:paraId="25519C7D" w14:textId="77777777" w:rsidR="00C76A9D" w:rsidRDefault="00C76A9D"/>
                  </w:txbxContent>
                </v:textbox>
                <w10:wrap type="square"/>
              </v:shape>
            </w:pict>
          </mc:Fallback>
        </mc:AlternateContent>
      </w:r>
      <w:r w:rsidR="00566D2A">
        <w:rPr>
          <w:noProof/>
        </w:rPr>
        <mc:AlternateContent>
          <mc:Choice Requires="wps">
            <w:drawing>
              <wp:anchor distT="0" distB="0" distL="114300" distR="114300" simplePos="0" relativeHeight="251659264" behindDoc="0" locked="0" layoutInCell="1" allowOverlap="1" wp14:anchorId="301CF4FF" wp14:editId="76F4D7AB">
                <wp:simplePos x="0" y="0"/>
                <wp:positionH relativeFrom="column">
                  <wp:posOffset>0</wp:posOffset>
                </wp:positionH>
                <wp:positionV relativeFrom="paragraph">
                  <wp:posOffset>291465</wp:posOffset>
                </wp:positionV>
                <wp:extent cx="2857500" cy="280479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28047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77777777" w:rsidR="00C76A9D" w:rsidRDefault="00C76A9D">
                            <w:r>
                              <w:rPr>
                                <w:rFonts w:ascii="ＭＳ ゴシック" w:eastAsia="ＭＳ ゴシック" w:hint="eastAsia"/>
                              </w:rPr>
                              <w:t>☐</w:t>
                            </w:r>
                            <w:r>
                              <w:t xml:space="preserve"> Baker – Nancy Staten </w:t>
                            </w:r>
                          </w:p>
                          <w:p w14:paraId="0BE07D0F" w14:textId="77777777" w:rsidR="00C76A9D" w:rsidRDefault="00C76A9D">
                            <w:r>
                              <w:rPr>
                                <w:rFonts w:ascii="Wingdings" w:hAnsi="Wingdings"/>
                              </w:rPr>
                              <w:t></w:t>
                            </w:r>
                            <w:r>
                              <w:t xml:space="preserve"> Benton – Charlie </w:t>
                            </w:r>
                            <w:proofErr w:type="spellStart"/>
                            <w:r>
                              <w:t>Fautin</w:t>
                            </w:r>
                            <w:proofErr w:type="spellEnd"/>
                          </w:p>
                          <w:p w14:paraId="3E2A6285" w14:textId="3AB47EF4" w:rsidR="00C76A9D" w:rsidRDefault="00C76A9D">
                            <w:r>
                              <w:rPr>
                                <w:rFonts w:ascii="Wingdings" w:hAnsi="Wingdings"/>
                              </w:rPr>
                              <w:t></w:t>
                            </w:r>
                            <w:r>
                              <w:t xml:space="preserve"> Clackamas – Julie </w:t>
                            </w:r>
                            <w:proofErr w:type="spellStart"/>
                            <w:r>
                              <w:t>Aalbers</w:t>
                            </w:r>
                            <w:proofErr w:type="spellEnd"/>
                          </w:p>
                          <w:p w14:paraId="7B125963" w14:textId="2D3FC627" w:rsidR="00C76A9D" w:rsidRDefault="00C76A9D">
                            <w:r>
                              <w:rPr>
                                <w:rFonts w:ascii="Wingdings" w:hAnsi="Wingdings"/>
                              </w:rPr>
                              <w:t></w:t>
                            </w:r>
                            <w:r>
                              <w:t xml:space="preserve"> Clatsop – Mike </w:t>
                            </w:r>
                            <w:proofErr w:type="spellStart"/>
                            <w:r>
                              <w:t>McNickle</w:t>
                            </w:r>
                            <w:proofErr w:type="spellEnd"/>
                          </w:p>
                          <w:p w14:paraId="09FC1956" w14:textId="7CB36470" w:rsidR="00C76A9D" w:rsidRDefault="00C76A9D">
                            <w:r>
                              <w:rPr>
                                <w:rFonts w:ascii="Wingdings" w:hAnsi="Wingdings"/>
                              </w:rPr>
                              <w:t></w:t>
                            </w:r>
                            <w:r>
                              <w:t xml:space="preserve"> Columbia – Mike Paul</w:t>
                            </w:r>
                          </w:p>
                          <w:p w14:paraId="2764C126" w14:textId="21E2335E" w:rsidR="00C76A9D" w:rsidRDefault="00C76A9D">
                            <w:r>
                              <w:rPr>
                                <w:rFonts w:ascii="Wingdings" w:hAnsi="Wingdings"/>
                              </w:rPr>
                              <w:t></w:t>
                            </w:r>
                            <w:r>
                              <w:t xml:space="preserve"> Coos – Florence </w:t>
                            </w:r>
                            <w:proofErr w:type="spellStart"/>
                            <w:r>
                              <w:t>Poutal</w:t>
                            </w:r>
                            <w:proofErr w:type="spellEnd"/>
                            <w:r>
                              <w:t>-Stevens</w:t>
                            </w:r>
                          </w:p>
                          <w:p w14:paraId="5F529E87" w14:textId="77777777" w:rsidR="00C76A9D" w:rsidRDefault="00C76A9D">
                            <w:r>
                              <w:rPr>
                                <w:rFonts w:ascii="Wingdings" w:hAnsi="Wingdings"/>
                              </w:rPr>
                              <w:t></w:t>
                            </w:r>
                            <w:r>
                              <w:t xml:space="preserve"> Crook – Muriel </w:t>
                            </w:r>
                            <w:proofErr w:type="spellStart"/>
                            <w:r>
                              <w:t>DeLaVergne</w:t>
                            </w:r>
                            <w:proofErr w:type="spellEnd"/>
                            <w:r>
                              <w:t>-Brown</w:t>
                            </w:r>
                          </w:p>
                          <w:p w14:paraId="7F988512" w14:textId="77777777" w:rsidR="00C76A9D" w:rsidRDefault="00C76A9D">
                            <w:r>
                              <w:rPr>
                                <w:rFonts w:ascii="ＭＳ ゴシック" w:eastAsia="ＭＳ ゴシック" w:hint="eastAsia"/>
                              </w:rPr>
                              <w:t>☐</w:t>
                            </w:r>
                            <w:r>
                              <w:t xml:space="preserve"> Curry – Ben Cannon</w:t>
                            </w:r>
                          </w:p>
                          <w:p w14:paraId="1935F030" w14:textId="19033A23" w:rsidR="00C76A9D" w:rsidRDefault="00C76A9D">
                            <w:r>
                              <w:rPr>
                                <w:rFonts w:ascii="Wingdings" w:hAnsi="Wingdings"/>
                              </w:rPr>
                              <w:t></w:t>
                            </w:r>
                            <w:r>
                              <w:t xml:space="preserve"> Deschutes – Hillary </w:t>
                            </w:r>
                            <w:proofErr w:type="spellStart"/>
                            <w:r>
                              <w:t>Saraceno</w:t>
                            </w:r>
                            <w:proofErr w:type="spellEnd"/>
                            <w:r>
                              <w:t xml:space="preserve">/Heather </w:t>
                            </w:r>
                            <w:proofErr w:type="spellStart"/>
                            <w:r>
                              <w:t>Kaisner</w:t>
                            </w:r>
                            <w:proofErr w:type="spellEnd"/>
                          </w:p>
                          <w:p w14:paraId="454C2399" w14:textId="71B4AEF0" w:rsidR="00C76A9D" w:rsidRDefault="00C76A9D">
                            <w:r>
                              <w:rPr>
                                <w:rFonts w:ascii="ＭＳ ゴシック" w:eastAsia="ＭＳ ゴシック" w:hint="eastAsia"/>
                              </w:rPr>
                              <w:t>☐</w:t>
                            </w:r>
                            <w:r>
                              <w:t xml:space="preserve"> Douglas – Bob </w:t>
                            </w:r>
                            <w:proofErr w:type="spellStart"/>
                            <w:r>
                              <w:t>Dannenhoffer</w:t>
                            </w:r>
                            <w:proofErr w:type="spellEnd"/>
                          </w:p>
                          <w:p w14:paraId="14FE8D56" w14:textId="1A217C9D" w:rsidR="00C76A9D" w:rsidRDefault="00C76A9D">
                            <w:r w:rsidRPr="00D563F7">
                              <w:rPr>
                                <w:rFonts w:ascii="Wingdings" w:hAnsi="Wingdings"/>
                              </w:rPr>
                              <w:t></w:t>
                            </w:r>
                            <w:r w:rsidRPr="00D563F7">
                              <w:t xml:space="preserve"> </w:t>
                            </w:r>
                            <w:r>
                              <w:t xml:space="preserve">Grant – Jessica </w:t>
                            </w:r>
                            <w:proofErr w:type="spellStart"/>
                            <w:r>
                              <w:t>Winegar</w:t>
                            </w:r>
                            <w:proofErr w:type="spellEnd"/>
                          </w:p>
                          <w:p w14:paraId="0480CD2D" w14:textId="77777777" w:rsidR="00C76A9D" w:rsidRPr="00D563F7" w:rsidRDefault="00C76A9D" w:rsidP="004429F1">
                            <w:r w:rsidRPr="00D563F7">
                              <w:rPr>
                                <w:rFonts w:ascii="Wingdings" w:hAnsi="Wingdings"/>
                              </w:rPr>
                              <w:t></w:t>
                            </w:r>
                            <w:r w:rsidRPr="00D563F7">
                              <w:t xml:space="preserve"> Harney – Jolene </w:t>
                            </w:r>
                            <w:proofErr w:type="spellStart"/>
                            <w:r w:rsidRPr="00D563F7">
                              <w:t>Cawlfield</w:t>
                            </w:r>
                            <w:proofErr w:type="spellEnd"/>
                          </w:p>
                          <w:p w14:paraId="5C4BDBE9" w14:textId="77777777" w:rsidR="00C76A9D" w:rsidRDefault="00C76A9D"/>
                          <w:p w14:paraId="65406C0F" w14:textId="77777777" w:rsidR="00C76A9D" w:rsidRDefault="00C76A9D">
                            <w:r>
                              <w:tab/>
                            </w:r>
                          </w:p>
                          <w:p w14:paraId="737E634C" w14:textId="77777777" w:rsidR="00C76A9D" w:rsidRPr="009769E1" w:rsidRDefault="00C76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0;margin-top:22.95pt;width:225pt;height:2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" filled="f" stroked="f">
                <v:textbox>
                  <w:txbxContent>
                    <w:p w14:paraId="060F168B" w14:textId="77777777" w:rsidR="00C76A9D" w:rsidRDefault="00C76A9D">
                      <w:r>
                        <w:rPr>
                          <w:rFonts w:ascii="ＭＳ ゴシック" w:eastAsia="ＭＳ ゴシック" w:hint="eastAsia"/>
                        </w:rPr>
                        <w:t>☐</w:t>
                      </w:r>
                      <w:r>
                        <w:t xml:space="preserve"> Baker – Nancy Staten </w:t>
                      </w:r>
                    </w:p>
                    <w:p w14:paraId="0BE07D0F" w14:textId="77777777" w:rsidR="00C76A9D" w:rsidRDefault="00C76A9D">
                      <w:r>
                        <w:rPr>
                          <w:rFonts w:ascii="Wingdings" w:hAnsi="Wingdings"/>
                        </w:rPr>
                        <w:t></w:t>
                      </w:r>
                      <w:r>
                        <w:t xml:space="preserve"> Benton – Charlie </w:t>
                      </w:r>
                      <w:proofErr w:type="spellStart"/>
                      <w:r>
                        <w:t>Fautin</w:t>
                      </w:r>
                      <w:proofErr w:type="spellEnd"/>
                    </w:p>
                    <w:p w14:paraId="3E2A6285" w14:textId="3AB47EF4" w:rsidR="00C76A9D" w:rsidRDefault="00C76A9D">
                      <w:r>
                        <w:rPr>
                          <w:rFonts w:ascii="Wingdings" w:hAnsi="Wingdings"/>
                        </w:rPr>
                        <w:t></w:t>
                      </w:r>
                      <w:r>
                        <w:t xml:space="preserve"> Clackamas – Julie </w:t>
                      </w:r>
                      <w:proofErr w:type="spellStart"/>
                      <w:r>
                        <w:t>Aalbers</w:t>
                      </w:r>
                      <w:proofErr w:type="spellEnd"/>
                    </w:p>
                    <w:p w14:paraId="7B125963" w14:textId="2D3FC627" w:rsidR="00C76A9D" w:rsidRDefault="00C76A9D">
                      <w:r>
                        <w:rPr>
                          <w:rFonts w:ascii="Wingdings" w:hAnsi="Wingdings"/>
                        </w:rPr>
                        <w:t></w:t>
                      </w:r>
                      <w:r>
                        <w:t xml:space="preserve"> Clatsop – Mike </w:t>
                      </w:r>
                      <w:proofErr w:type="spellStart"/>
                      <w:r>
                        <w:t>McNickle</w:t>
                      </w:r>
                      <w:proofErr w:type="spellEnd"/>
                    </w:p>
                    <w:p w14:paraId="09FC1956" w14:textId="7CB36470" w:rsidR="00C76A9D" w:rsidRDefault="00C76A9D">
                      <w:r>
                        <w:rPr>
                          <w:rFonts w:ascii="Wingdings" w:hAnsi="Wingdings"/>
                        </w:rPr>
                        <w:t></w:t>
                      </w:r>
                      <w:r>
                        <w:t xml:space="preserve"> Columbia – Mike Paul</w:t>
                      </w:r>
                    </w:p>
                    <w:p w14:paraId="2764C126" w14:textId="21E2335E" w:rsidR="00C76A9D" w:rsidRDefault="00C76A9D">
                      <w:r>
                        <w:rPr>
                          <w:rFonts w:ascii="Wingdings" w:hAnsi="Wingdings"/>
                        </w:rPr>
                        <w:t></w:t>
                      </w:r>
                      <w:r>
                        <w:t xml:space="preserve"> Coos – Florence </w:t>
                      </w:r>
                      <w:proofErr w:type="spellStart"/>
                      <w:r>
                        <w:t>Poutal</w:t>
                      </w:r>
                      <w:proofErr w:type="spellEnd"/>
                      <w:r>
                        <w:t>-Stevens</w:t>
                      </w:r>
                    </w:p>
                    <w:p w14:paraId="5F529E87" w14:textId="77777777" w:rsidR="00C76A9D" w:rsidRDefault="00C76A9D">
                      <w:r>
                        <w:rPr>
                          <w:rFonts w:ascii="Wingdings" w:hAnsi="Wingdings"/>
                        </w:rPr>
                        <w:t></w:t>
                      </w:r>
                      <w:r>
                        <w:t xml:space="preserve"> Crook – Muriel </w:t>
                      </w:r>
                      <w:proofErr w:type="spellStart"/>
                      <w:r>
                        <w:t>DeLaVergne</w:t>
                      </w:r>
                      <w:proofErr w:type="spellEnd"/>
                      <w:r>
                        <w:t>-Brown</w:t>
                      </w:r>
                    </w:p>
                    <w:p w14:paraId="7F988512" w14:textId="77777777" w:rsidR="00C76A9D" w:rsidRDefault="00C76A9D">
                      <w:r>
                        <w:rPr>
                          <w:rFonts w:ascii="ＭＳ ゴシック" w:eastAsia="ＭＳ ゴシック" w:hint="eastAsia"/>
                        </w:rPr>
                        <w:t>☐</w:t>
                      </w:r>
                      <w:r>
                        <w:t xml:space="preserve"> Curry – Ben Cannon</w:t>
                      </w:r>
                    </w:p>
                    <w:p w14:paraId="1935F030" w14:textId="19033A23" w:rsidR="00C76A9D" w:rsidRDefault="00C76A9D">
                      <w:r>
                        <w:rPr>
                          <w:rFonts w:ascii="Wingdings" w:hAnsi="Wingdings"/>
                        </w:rPr>
                        <w:t></w:t>
                      </w:r>
                      <w:r>
                        <w:t xml:space="preserve"> Deschutes – Hillary </w:t>
                      </w:r>
                      <w:proofErr w:type="spellStart"/>
                      <w:r>
                        <w:t>Saraceno</w:t>
                      </w:r>
                      <w:proofErr w:type="spellEnd"/>
                      <w:r>
                        <w:t xml:space="preserve">/Heather </w:t>
                      </w:r>
                      <w:proofErr w:type="spellStart"/>
                      <w:r>
                        <w:t>Kaisner</w:t>
                      </w:r>
                      <w:proofErr w:type="spellEnd"/>
                    </w:p>
                    <w:p w14:paraId="454C2399" w14:textId="71B4AEF0" w:rsidR="00C76A9D" w:rsidRDefault="00C76A9D">
                      <w:r>
                        <w:rPr>
                          <w:rFonts w:ascii="ＭＳ ゴシック" w:eastAsia="ＭＳ ゴシック" w:hint="eastAsia"/>
                        </w:rPr>
                        <w:t>☐</w:t>
                      </w:r>
                      <w:r>
                        <w:t xml:space="preserve"> Douglas – Bob </w:t>
                      </w:r>
                      <w:proofErr w:type="spellStart"/>
                      <w:r>
                        <w:t>Dannenhoffer</w:t>
                      </w:r>
                      <w:proofErr w:type="spellEnd"/>
                    </w:p>
                    <w:p w14:paraId="14FE8D56" w14:textId="1A217C9D" w:rsidR="00C76A9D" w:rsidRDefault="00C76A9D">
                      <w:r w:rsidRPr="00D563F7">
                        <w:rPr>
                          <w:rFonts w:ascii="Wingdings" w:hAnsi="Wingdings"/>
                        </w:rPr>
                        <w:t></w:t>
                      </w:r>
                      <w:r w:rsidRPr="00D563F7">
                        <w:t xml:space="preserve"> </w:t>
                      </w:r>
                      <w:r>
                        <w:t xml:space="preserve">Grant – Jessica </w:t>
                      </w:r>
                      <w:proofErr w:type="spellStart"/>
                      <w:r>
                        <w:t>Winegar</w:t>
                      </w:r>
                      <w:proofErr w:type="spellEnd"/>
                    </w:p>
                    <w:p w14:paraId="0480CD2D" w14:textId="77777777" w:rsidR="00C76A9D" w:rsidRPr="00D563F7" w:rsidRDefault="00C76A9D" w:rsidP="004429F1">
                      <w:r w:rsidRPr="00D563F7">
                        <w:rPr>
                          <w:rFonts w:ascii="Wingdings" w:hAnsi="Wingdings"/>
                        </w:rPr>
                        <w:t></w:t>
                      </w:r>
                      <w:r w:rsidRPr="00D563F7">
                        <w:t xml:space="preserve"> Harney – Jolene </w:t>
                      </w:r>
                      <w:proofErr w:type="spellStart"/>
                      <w:r w:rsidRPr="00D563F7">
                        <w:t>Cawlfield</w:t>
                      </w:r>
                      <w:proofErr w:type="spellEnd"/>
                    </w:p>
                    <w:p w14:paraId="5C4BDBE9" w14:textId="77777777" w:rsidR="00C76A9D" w:rsidRDefault="00C76A9D"/>
                    <w:p w14:paraId="65406C0F" w14:textId="77777777" w:rsidR="00C76A9D" w:rsidRDefault="00C76A9D">
                      <w:r>
                        <w:tab/>
                      </w:r>
                    </w:p>
                    <w:p w14:paraId="737E634C" w14:textId="77777777" w:rsidR="00C76A9D" w:rsidRPr="009769E1" w:rsidRDefault="00C76A9D"/>
                  </w:txbxContent>
                </v:textbox>
                <w10:wrap type="square"/>
              </v:shape>
            </w:pict>
          </mc:Fallback>
        </mc:AlternateContent>
      </w:r>
      <w:r w:rsidR="004429F1">
        <w:rPr>
          <w:noProof/>
        </w:rPr>
        <mc:AlternateContent>
          <mc:Choice Requires="wps">
            <w:drawing>
              <wp:anchor distT="0" distB="0" distL="114300" distR="114300" simplePos="0" relativeHeight="251661312" behindDoc="0" locked="0" layoutInCell="1" allowOverlap="1" wp14:anchorId="53513A97" wp14:editId="6E419C47">
                <wp:simplePos x="0" y="0"/>
                <wp:positionH relativeFrom="column">
                  <wp:posOffset>6057900</wp:posOffset>
                </wp:positionH>
                <wp:positionV relativeFrom="paragraph">
                  <wp:posOffset>292100</wp:posOffset>
                </wp:positionV>
                <wp:extent cx="2857500" cy="2514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77777777" w:rsidR="00C76A9D" w:rsidRDefault="00C76A9D">
                            <w:r>
                              <w:rPr>
                                <w:rFonts w:ascii="Wingdings" w:hAnsi="Wingdings"/>
                              </w:rPr>
                              <w:t></w:t>
                            </w:r>
                            <w:r>
                              <w:t xml:space="preserve"> North Central PHD – Teri </w:t>
                            </w:r>
                            <w:proofErr w:type="spellStart"/>
                            <w:r>
                              <w:t>Thalhofer</w:t>
                            </w:r>
                            <w:proofErr w:type="spellEnd"/>
                          </w:p>
                          <w:p w14:paraId="4C35CBBB" w14:textId="12B150C2" w:rsidR="00C76A9D" w:rsidRDefault="00C76A9D">
                            <w:r>
                              <w:rPr>
                                <w:rFonts w:ascii="Wingdings" w:hAnsi="Wingdings"/>
                              </w:rPr>
                              <w:t></w:t>
                            </w:r>
                            <w:r>
                              <w:t xml:space="preserve"> Polk – </w:t>
                            </w:r>
                            <w:proofErr w:type="spellStart"/>
                            <w:r>
                              <w:t>Jaqui</w:t>
                            </w:r>
                            <w:proofErr w:type="spellEnd"/>
                            <w:r>
                              <w:t xml:space="preserve"> Beal</w:t>
                            </w:r>
                          </w:p>
                          <w:p w14:paraId="46D5A225" w14:textId="38133751" w:rsidR="00C76A9D" w:rsidRDefault="00C76A9D">
                            <w:r>
                              <w:rPr>
                                <w:rFonts w:ascii="Wingdings" w:hAnsi="Wingdings"/>
                              </w:rPr>
                              <w:t></w:t>
                            </w:r>
                            <w:r>
                              <w:t xml:space="preserve"> Tillamook – Marlene Putman</w:t>
                            </w:r>
                          </w:p>
                          <w:p w14:paraId="0CBA3DC9" w14:textId="735C525E" w:rsidR="00C76A9D" w:rsidRDefault="00C76A9D">
                            <w:r>
                              <w:rPr>
                                <w:rFonts w:ascii="Wingdings" w:hAnsi="Wingdings"/>
                              </w:rPr>
                              <w:t></w:t>
                            </w:r>
                            <w:r>
                              <w:t xml:space="preserve"> Umatilla – Joseph </w:t>
                            </w:r>
                            <w:proofErr w:type="spellStart"/>
                            <w:r>
                              <w:t>Fiumara</w:t>
                            </w:r>
                            <w:proofErr w:type="spellEnd"/>
                          </w:p>
                          <w:p w14:paraId="5FE1016A" w14:textId="77777777" w:rsidR="00C76A9D" w:rsidRDefault="00C76A9D">
                            <w:r>
                              <w:rPr>
                                <w:rFonts w:ascii="Wingdings" w:hAnsi="Wingdings"/>
                              </w:rPr>
                              <w:t></w:t>
                            </w:r>
                            <w:r>
                              <w:t xml:space="preserve"> Union – Carrie </w:t>
                            </w:r>
                            <w:proofErr w:type="spellStart"/>
                            <w:r>
                              <w:t>Brogoitti</w:t>
                            </w:r>
                            <w:proofErr w:type="spellEnd"/>
                          </w:p>
                          <w:p w14:paraId="56001E97" w14:textId="77777777" w:rsidR="00C76A9D" w:rsidRDefault="00C76A9D">
                            <w:r>
                              <w:rPr>
                                <w:rFonts w:ascii="Wingdings" w:hAnsi="Wingdings"/>
                              </w:rPr>
                              <w:t></w:t>
                            </w:r>
                            <w:r>
                              <w:t xml:space="preserve"> Washington – Tricia </w:t>
                            </w:r>
                            <w:proofErr w:type="spellStart"/>
                            <w:r>
                              <w:t>Mortell</w:t>
                            </w:r>
                            <w:proofErr w:type="spellEnd"/>
                          </w:p>
                          <w:p w14:paraId="5DA273F3" w14:textId="05A4AB23" w:rsidR="00C76A9D" w:rsidRDefault="00C76A9D">
                            <w:r w:rsidRPr="00D563F7">
                              <w:rPr>
                                <w:rFonts w:ascii="ＭＳ ゴシック" w:eastAsia="ＭＳ ゴシック" w:hint="eastAsia"/>
                              </w:rPr>
                              <w:t>☐</w:t>
                            </w:r>
                            <w:r w:rsidRPr="00D563F7">
                              <w:rPr>
                                <w:rFonts w:eastAsia="ＭＳ ゴシック"/>
                              </w:rPr>
                              <w:t xml:space="preserve"> </w:t>
                            </w:r>
                            <w:r>
                              <w:t>Wheeler – Karen Woods</w:t>
                            </w:r>
                          </w:p>
                          <w:p w14:paraId="3C471D1A" w14:textId="77777777" w:rsidR="00C76A9D" w:rsidRDefault="00C76A9D">
                            <w:r>
                              <w:rPr>
                                <w:rFonts w:ascii="Wingdings" w:hAnsi="Wingdings"/>
                              </w:rPr>
                              <w:t></w:t>
                            </w:r>
                            <w:r>
                              <w:t xml:space="preserve"> Yamhill – Lindsey </w:t>
                            </w:r>
                            <w:proofErr w:type="spellStart"/>
                            <w:r>
                              <w:t>Manfrin</w:t>
                            </w:r>
                            <w:proofErr w:type="spellEnd"/>
                            <w:r>
                              <w:t xml:space="preserve"> </w:t>
                            </w:r>
                          </w:p>
                          <w:p w14:paraId="0F343089" w14:textId="77777777" w:rsidR="00C76A9D" w:rsidRDefault="00C76A9D"/>
                          <w:p w14:paraId="6036B330" w14:textId="77777777" w:rsidR="00C76A9D" w:rsidRDefault="00C76A9D">
                            <w:r>
                              <w:rPr>
                                <w:rFonts w:ascii="Wingdings" w:hAnsi="Wingdings"/>
                              </w:rPr>
                              <w:t></w:t>
                            </w:r>
                            <w:r>
                              <w:t xml:space="preserve"> HO Caucus – Pat </w:t>
                            </w:r>
                            <w:proofErr w:type="spellStart"/>
                            <w:r>
                              <w:t>Luedtke</w:t>
                            </w:r>
                            <w:proofErr w:type="spellEnd"/>
                          </w:p>
                          <w:p w14:paraId="2D8513DA" w14:textId="61F89F4C" w:rsidR="00C76A9D" w:rsidRDefault="00C76A9D">
                            <w:r>
                              <w:rPr>
                                <w:rFonts w:ascii="Wingdings" w:hAnsi="Wingdings"/>
                              </w:rPr>
                              <w:t></w:t>
                            </w:r>
                            <w:r>
                              <w:t xml:space="preserve"> CLEHS Caucus – Joseph </w:t>
                            </w:r>
                            <w:proofErr w:type="spellStart"/>
                            <w:r>
                              <w:t>Fiumara</w:t>
                            </w:r>
                            <w:proofErr w:type="spellEnd"/>
                          </w:p>
                          <w:p w14:paraId="65575CBF" w14:textId="77777777" w:rsidR="00C76A9D" w:rsidRDefault="00C76A9D">
                            <w:r>
                              <w:rPr>
                                <w:rFonts w:ascii="ＭＳ ゴシック" w:eastAsia="ＭＳ ゴシック" w:hint="eastAsia"/>
                              </w:rPr>
                              <w:t>☐</w:t>
                            </w:r>
                            <w:r>
                              <w:t xml:space="preserve"> AOPHNS - vacant</w:t>
                            </w:r>
                          </w:p>
                          <w:p w14:paraId="638E0152" w14:textId="77777777" w:rsidR="00C76A9D" w:rsidRDefault="00C76A9D"/>
                          <w:p w14:paraId="59D5A33E" w14:textId="77777777" w:rsidR="00C76A9D" w:rsidRDefault="00C76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477pt;margin-top:23pt;width:22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TFKc0CAAAP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" filled="f" stroked="f">
                <v:textbox>
                  <w:txbxContent>
                    <w:p w14:paraId="11A042F8" w14:textId="77777777" w:rsidR="00C76A9D" w:rsidRDefault="00C76A9D">
                      <w:r>
                        <w:rPr>
                          <w:rFonts w:ascii="Wingdings" w:hAnsi="Wingdings"/>
                        </w:rPr>
                        <w:t></w:t>
                      </w:r>
                      <w:r>
                        <w:t xml:space="preserve"> North Central PHD – Teri </w:t>
                      </w:r>
                      <w:proofErr w:type="spellStart"/>
                      <w:r>
                        <w:t>Thalhofer</w:t>
                      </w:r>
                      <w:proofErr w:type="spellEnd"/>
                    </w:p>
                    <w:p w14:paraId="4C35CBBB" w14:textId="12B150C2" w:rsidR="00C76A9D" w:rsidRDefault="00C76A9D">
                      <w:r>
                        <w:rPr>
                          <w:rFonts w:ascii="Wingdings" w:hAnsi="Wingdings"/>
                        </w:rPr>
                        <w:t></w:t>
                      </w:r>
                      <w:r>
                        <w:t xml:space="preserve"> Polk – </w:t>
                      </w:r>
                      <w:proofErr w:type="spellStart"/>
                      <w:r>
                        <w:t>Jaqui</w:t>
                      </w:r>
                      <w:proofErr w:type="spellEnd"/>
                      <w:r>
                        <w:t xml:space="preserve"> Beal</w:t>
                      </w:r>
                    </w:p>
                    <w:p w14:paraId="46D5A225" w14:textId="38133751" w:rsidR="00C76A9D" w:rsidRDefault="00C76A9D">
                      <w:r>
                        <w:rPr>
                          <w:rFonts w:ascii="Wingdings" w:hAnsi="Wingdings"/>
                        </w:rPr>
                        <w:t></w:t>
                      </w:r>
                      <w:r>
                        <w:t xml:space="preserve"> Tillamook – Marlene Putman</w:t>
                      </w:r>
                    </w:p>
                    <w:p w14:paraId="0CBA3DC9" w14:textId="735C525E" w:rsidR="00C76A9D" w:rsidRDefault="00C76A9D">
                      <w:r>
                        <w:rPr>
                          <w:rFonts w:ascii="Wingdings" w:hAnsi="Wingdings"/>
                        </w:rPr>
                        <w:t></w:t>
                      </w:r>
                      <w:r>
                        <w:t xml:space="preserve"> Umatilla – Joseph </w:t>
                      </w:r>
                      <w:proofErr w:type="spellStart"/>
                      <w:r>
                        <w:t>Fiumara</w:t>
                      </w:r>
                      <w:proofErr w:type="spellEnd"/>
                    </w:p>
                    <w:p w14:paraId="5FE1016A" w14:textId="77777777" w:rsidR="00C76A9D" w:rsidRDefault="00C76A9D">
                      <w:r>
                        <w:rPr>
                          <w:rFonts w:ascii="Wingdings" w:hAnsi="Wingdings"/>
                        </w:rPr>
                        <w:t></w:t>
                      </w:r>
                      <w:r>
                        <w:t xml:space="preserve"> Union – Carrie </w:t>
                      </w:r>
                      <w:proofErr w:type="spellStart"/>
                      <w:r>
                        <w:t>Brogoitti</w:t>
                      </w:r>
                      <w:proofErr w:type="spellEnd"/>
                    </w:p>
                    <w:p w14:paraId="56001E97" w14:textId="77777777" w:rsidR="00C76A9D" w:rsidRDefault="00C76A9D">
                      <w:r>
                        <w:rPr>
                          <w:rFonts w:ascii="Wingdings" w:hAnsi="Wingdings"/>
                        </w:rPr>
                        <w:t></w:t>
                      </w:r>
                      <w:r>
                        <w:t xml:space="preserve"> Washington – Tricia </w:t>
                      </w:r>
                      <w:proofErr w:type="spellStart"/>
                      <w:r>
                        <w:t>Mortell</w:t>
                      </w:r>
                      <w:proofErr w:type="spellEnd"/>
                    </w:p>
                    <w:p w14:paraId="5DA273F3" w14:textId="05A4AB23" w:rsidR="00C76A9D" w:rsidRDefault="00C76A9D">
                      <w:r w:rsidRPr="00D563F7">
                        <w:rPr>
                          <w:rFonts w:ascii="ＭＳ ゴシック" w:eastAsia="ＭＳ ゴシック" w:hint="eastAsia"/>
                        </w:rPr>
                        <w:t>☐</w:t>
                      </w:r>
                      <w:r w:rsidRPr="00D563F7">
                        <w:rPr>
                          <w:rFonts w:eastAsia="ＭＳ ゴシック"/>
                        </w:rPr>
                        <w:t xml:space="preserve"> </w:t>
                      </w:r>
                      <w:r>
                        <w:t>Wheeler – Karen Woods</w:t>
                      </w:r>
                    </w:p>
                    <w:p w14:paraId="3C471D1A" w14:textId="77777777" w:rsidR="00C76A9D" w:rsidRDefault="00C76A9D">
                      <w:r>
                        <w:rPr>
                          <w:rFonts w:ascii="Wingdings" w:hAnsi="Wingdings"/>
                        </w:rPr>
                        <w:t></w:t>
                      </w:r>
                      <w:r>
                        <w:t xml:space="preserve"> Yamhill – Lindsey </w:t>
                      </w:r>
                      <w:proofErr w:type="spellStart"/>
                      <w:r>
                        <w:t>Manfrin</w:t>
                      </w:r>
                      <w:proofErr w:type="spellEnd"/>
                      <w:r>
                        <w:t xml:space="preserve"> </w:t>
                      </w:r>
                    </w:p>
                    <w:p w14:paraId="0F343089" w14:textId="77777777" w:rsidR="00C76A9D" w:rsidRDefault="00C76A9D"/>
                    <w:p w14:paraId="6036B330" w14:textId="77777777" w:rsidR="00C76A9D" w:rsidRDefault="00C76A9D">
                      <w:r>
                        <w:rPr>
                          <w:rFonts w:ascii="Wingdings" w:hAnsi="Wingdings"/>
                        </w:rPr>
                        <w:t></w:t>
                      </w:r>
                      <w:r>
                        <w:t xml:space="preserve"> HO Caucus – Pat </w:t>
                      </w:r>
                      <w:proofErr w:type="spellStart"/>
                      <w:r>
                        <w:t>Luedtke</w:t>
                      </w:r>
                      <w:proofErr w:type="spellEnd"/>
                    </w:p>
                    <w:p w14:paraId="2D8513DA" w14:textId="61F89F4C" w:rsidR="00C76A9D" w:rsidRDefault="00C76A9D">
                      <w:r>
                        <w:rPr>
                          <w:rFonts w:ascii="Wingdings" w:hAnsi="Wingdings"/>
                        </w:rPr>
                        <w:t></w:t>
                      </w:r>
                      <w:r>
                        <w:t xml:space="preserve"> CLEHS Caucus – Joseph </w:t>
                      </w:r>
                      <w:proofErr w:type="spellStart"/>
                      <w:r>
                        <w:t>Fiumara</w:t>
                      </w:r>
                      <w:proofErr w:type="spellEnd"/>
                    </w:p>
                    <w:p w14:paraId="65575CBF" w14:textId="77777777" w:rsidR="00C76A9D" w:rsidRDefault="00C76A9D">
                      <w:r>
                        <w:rPr>
                          <w:rFonts w:ascii="ＭＳ ゴシック" w:eastAsia="ＭＳ ゴシック" w:hint="eastAsia"/>
                        </w:rPr>
                        <w:t>☐</w:t>
                      </w:r>
                      <w:r>
                        <w:t xml:space="preserve"> AOPHNS - vacant</w:t>
                      </w:r>
                    </w:p>
                    <w:p w14:paraId="638E0152" w14:textId="77777777" w:rsidR="00C76A9D" w:rsidRDefault="00C76A9D"/>
                    <w:p w14:paraId="59D5A33E" w14:textId="77777777" w:rsidR="00C76A9D" w:rsidRDefault="00C76A9D"/>
                  </w:txbxContent>
                </v:textbox>
                <w10:wrap type="square"/>
              </v:shape>
            </w:pict>
          </mc:Fallback>
        </mc:AlternateContent>
      </w:r>
      <w:r w:rsidR="004429F1" w:rsidRPr="004429F1">
        <w:rPr>
          <w:b/>
        </w:rPr>
        <w:t xml:space="preserve">Members Present: </w:t>
      </w:r>
    </w:p>
    <w:p w14:paraId="071A27EB" w14:textId="7E986575" w:rsidR="009769E1" w:rsidRDefault="009769E1"/>
    <w:p w14:paraId="117A15ED" w14:textId="77777777" w:rsidR="009769E1" w:rsidRDefault="009769E1"/>
    <w:p w14:paraId="13A7D761" w14:textId="77777777" w:rsidR="004429F1" w:rsidRDefault="004429F1">
      <w:pPr>
        <w:rPr>
          <w:b/>
        </w:rPr>
      </w:pPr>
      <w:r w:rsidRPr="004429F1">
        <w:rPr>
          <w:b/>
        </w:rPr>
        <w:t>Public Health Division</w:t>
      </w:r>
      <w:r>
        <w:rPr>
          <w:b/>
        </w:rPr>
        <w:t xml:space="preserve">: </w:t>
      </w:r>
    </w:p>
    <w:p w14:paraId="28FE5325" w14:textId="0DD5B308" w:rsidR="004429F1" w:rsidRDefault="004D5D80">
      <w:r>
        <w:t xml:space="preserve">Lillian Shirley, Cara </w:t>
      </w:r>
      <w:proofErr w:type="spellStart"/>
      <w:r>
        <w:t>Biddlecom</w:t>
      </w:r>
      <w:proofErr w:type="spellEnd"/>
      <w:r>
        <w:t xml:space="preserve">, Sara </w:t>
      </w:r>
      <w:proofErr w:type="spellStart"/>
      <w:r>
        <w:t>Beaudrault</w:t>
      </w:r>
      <w:proofErr w:type="spellEnd"/>
      <w:r>
        <w:t xml:space="preserve">, Karen Girard, Tim </w:t>
      </w:r>
      <w:proofErr w:type="spellStart"/>
      <w:r>
        <w:t>Noe</w:t>
      </w:r>
      <w:proofErr w:type="spellEnd"/>
      <w:r>
        <w:t xml:space="preserve">, Ashley </w:t>
      </w:r>
      <w:proofErr w:type="spellStart"/>
      <w:r>
        <w:t>Thirstup</w:t>
      </w:r>
      <w:proofErr w:type="spellEnd"/>
    </w:p>
    <w:p w14:paraId="3FC8810B" w14:textId="77777777" w:rsidR="004429F1" w:rsidRDefault="004429F1"/>
    <w:p w14:paraId="0A0B4B3B" w14:textId="77777777" w:rsidR="004429F1" w:rsidRPr="004429F1" w:rsidRDefault="004429F1">
      <w:pPr>
        <w:rPr>
          <w:b/>
        </w:rPr>
      </w:pPr>
      <w:r w:rsidRPr="004429F1">
        <w:rPr>
          <w:b/>
        </w:rPr>
        <w:t xml:space="preserve">Coalition of Local Health Officials: </w:t>
      </w:r>
    </w:p>
    <w:p w14:paraId="6E51CDCE" w14:textId="2E8D2DA8" w:rsidR="004429F1" w:rsidRDefault="004429F1">
      <w:r>
        <w:t xml:space="preserve">Morgan Cowling, </w:t>
      </w:r>
      <w:r w:rsidR="004D5D80">
        <w:t>Caitlin Hill</w:t>
      </w:r>
    </w:p>
    <w:p w14:paraId="0FCA0432" w14:textId="77777777" w:rsidR="004D5D80" w:rsidRDefault="004D5D80"/>
    <w:p w14:paraId="06A90AC8" w14:textId="5B1AB4E3" w:rsidR="004D5D80" w:rsidRDefault="004D5D80" w:rsidP="004D5D80">
      <w:r w:rsidRPr="004D5D80">
        <w:rPr>
          <w:b/>
        </w:rPr>
        <w:t>Minutes</w:t>
      </w:r>
      <w:r>
        <w:t xml:space="preserve"> </w:t>
      </w:r>
    </w:p>
    <w:p w14:paraId="4A80013B" w14:textId="6A766557" w:rsidR="004D5D80" w:rsidRPr="002D7E2F" w:rsidRDefault="004D5D80" w:rsidP="004D5D80">
      <w:r w:rsidRPr="002D7E2F">
        <w:t xml:space="preserve">Teri </w:t>
      </w:r>
      <w:proofErr w:type="spellStart"/>
      <w:r w:rsidRPr="002D7E2F">
        <w:t>Thalhofer</w:t>
      </w:r>
      <w:proofErr w:type="spellEnd"/>
      <w:r>
        <w:t xml:space="preserve"> motioned to approve May minutes</w:t>
      </w:r>
      <w:r w:rsidRPr="002D7E2F">
        <w:t xml:space="preserve">, Charlie </w:t>
      </w:r>
      <w:proofErr w:type="spellStart"/>
      <w:r w:rsidRPr="002D7E2F">
        <w:t>Fautin</w:t>
      </w:r>
      <w:proofErr w:type="spellEnd"/>
      <w:r>
        <w:t xml:space="preserve"> seconded. Board approved</w:t>
      </w:r>
    </w:p>
    <w:p w14:paraId="4B43CAE3" w14:textId="77777777" w:rsidR="004D5D80" w:rsidRDefault="004D5D80" w:rsidP="004D5D80"/>
    <w:p w14:paraId="183BFAB8" w14:textId="2A9A5317" w:rsidR="004D5D80" w:rsidRPr="002D7E2F" w:rsidRDefault="004D5D80" w:rsidP="004D5D80">
      <w:r w:rsidRPr="004D5D80">
        <w:rPr>
          <w:b/>
        </w:rPr>
        <w:t xml:space="preserve">Appointments </w:t>
      </w:r>
    </w:p>
    <w:p w14:paraId="4AD2D06A" w14:textId="77777777" w:rsidR="004D5D80" w:rsidRPr="002D7E2F" w:rsidRDefault="004D5D80" w:rsidP="004D5D80"/>
    <w:p w14:paraId="4AD2AC27" w14:textId="600DA49E" w:rsidR="004D5D80" w:rsidRDefault="004D5D80" w:rsidP="004D5D80">
      <w:r>
        <w:lastRenderedPageBreak/>
        <w:t xml:space="preserve">Amanda </w:t>
      </w:r>
      <w:proofErr w:type="spellStart"/>
      <w:r>
        <w:t>Walsbourn</w:t>
      </w:r>
      <w:proofErr w:type="spellEnd"/>
      <w:r>
        <w:t xml:space="preserve"> from Umatilla was appointed to HP&amp;P</w:t>
      </w:r>
    </w:p>
    <w:p w14:paraId="0F2324A5" w14:textId="77777777" w:rsidR="004D5D80" w:rsidRPr="002D7E2F" w:rsidRDefault="004D5D80" w:rsidP="004D5D80"/>
    <w:p w14:paraId="52418490" w14:textId="067124E8" w:rsidR="004D5D80" w:rsidRPr="009C1C45" w:rsidRDefault="004D5D80" w:rsidP="004D5D80">
      <w:pPr>
        <w:rPr>
          <w:b/>
        </w:rPr>
      </w:pPr>
      <w:r w:rsidRPr="009C1C45">
        <w:rPr>
          <w:b/>
        </w:rPr>
        <w:t xml:space="preserve">Title X </w:t>
      </w:r>
    </w:p>
    <w:p w14:paraId="0531884C" w14:textId="60138F47" w:rsidR="004D5D80" w:rsidRDefault="004D5D80" w:rsidP="004D5D80">
      <w:r>
        <w:t xml:space="preserve">Helen </w:t>
      </w:r>
      <w:proofErr w:type="spellStart"/>
      <w:r>
        <w:t>Rimberg</w:t>
      </w:r>
      <w:proofErr w:type="spellEnd"/>
      <w:r>
        <w:t xml:space="preserve"> presented about the </w:t>
      </w:r>
      <w:proofErr w:type="gramStart"/>
      <w:r>
        <w:t>rule which</w:t>
      </w:r>
      <w:proofErr w:type="gramEnd"/>
      <w:r>
        <w:t xml:space="preserve"> is currently in effect as of the 15</w:t>
      </w:r>
      <w:r w:rsidRPr="008D0926">
        <w:rPr>
          <w:vertAlign w:val="superscript"/>
        </w:rPr>
        <w:t>th</w:t>
      </w:r>
      <w:r>
        <w:t xml:space="preserve">. Working to figure out what it means. Needing to stop using federal funds. No more clarity. Continue to be a title X grantee. Communities can continue to do their work. No intent to come into compliance with the new rule. </w:t>
      </w:r>
    </w:p>
    <w:p w14:paraId="2424598E" w14:textId="789225F9" w:rsidR="004D5D80" w:rsidRDefault="004D5D80" w:rsidP="004D5D80">
      <w:r>
        <w:t xml:space="preserve">Q: Is anything purchased from 340B supplies included? A: Keep purchasing through 318. 318 </w:t>
      </w:r>
      <w:proofErr w:type="gramStart"/>
      <w:r>
        <w:t>process</w:t>
      </w:r>
      <w:proofErr w:type="gramEnd"/>
      <w:r>
        <w:t xml:space="preserve"> is not overnight, it is taking some time. It does take until October 1 to begin to utilize this. Whatever your price is PHD reimburses at acquisition price. They would continue to pay at the higher price until you are able to purchase at a lower discounted rate. Until there is more clarity, it would be best to keep quiet with the media. There will be communications coming from OHA that they will share.</w:t>
      </w:r>
    </w:p>
    <w:p w14:paraId="218C5323" w14:textId="77777777" w:rsidR="004D5D80" w:rsidRDefault="004D5D80" w:rsidP="004D5D80"/>
    <w:p w14:paraId="79522EF3" w14:textId="19C7AE41" w:rsidR="004D5D80" w:rsidRPr="009C1C45" w:rsidRDefault="004D5D80" w:rsidP="004D5D80">
      <w:pPr>
        <w:rPr>
          <w:b/>
        </w:rPr>
      </w:pPr>
      <w:r w:rsidRPr="009C1C45">
        <w:rPr>
          <w:b/>
        </w:rPr>
        <w:t xml:space="preserve">TPEP Funding Workgroup </w:t>
      </w:r>
    </w:p>
    <w:p w14:paraId="1DE843B8" w14:textId="2F5B564D" w:rsidR="004D5D80" w:rsidRDefault="004D5D80" w:rsidP="004D5D80">
      <w:r>
        <w:t xml:space="preserve">Lindsey </w:t>
      </w:r>
      <w:proofErr w:type="spellStart"/>
      <w:r>
        <w:t>Manfrin</w:t>
      </w:r>
      <w:proofErr w:type="spellEnd"/>
      <w:r>
        <w:t xml:space="preserve"> presented on the TPEP Funding Workgroup’s recommendations. Worked hard on finding a balance between funding LPHAs and communities to do the type of TPEP work that is appropriate in the community. There are different needs and political environments across the state and they wanted to make sure there was a balance between flexibility and </w:t>
      </w:r>
      <w:r w:rsidR="00C76A9D">
        <w:t xml:space="preserve">meeting </w:t>
      </w:r>
      <w:r>
        <w:t>accountability metrics. The recommendation brought forth was unanimously approved at HP &amp; P. There are four tiers and Counties will self identify and determine which tier that they will apply for. First option</w:t>
      </w:r>
      <w:r w:rsidR="00C76A9D">
        <w:t xml:space="preserve"> ICAA tier </w:t>
      </w:r>
      <w:proofErr w:type="gramStart"/>
      <w:r w:rsidR="00C76A9D">
        <w:t>which</w:t>
      </w:r>
      <w:proofErr w:type="gramEnd"/>
      <w:r>
        <w:t xml:space="preserve"> is about implementation and responding to enforcement of ICAA. Model is focused on ICAA. State looks at </w:t>
      </w:r>
      <w:proofErr w:type="gramStart"/>
      <w:r>
        <w:t>ten year</w:t>
      </w:r>
      <w:proofErr w:type="gramEnd"/>
      <w:r>
        <w:t xml:space="preserve"> averages. </w:t>
      </w:r>
      <w:proofErr w:type="gramStart"/>
      <w:r>
        <w:t>$15,000 (fewer than 10 complaints per year based on 3-year average); $35,000 (more than 10 average complaints per year based on 3-year average).</w:t>
      </w:r>
      <w:proofErr w:type="gramEnd"/>
      <w:r w:rsidR="00C76A9D">
        <w:t xml:space="preserve"> </w:t>
      </w:r>
      <w:r>
        <w:t>Tier 1 is in response for communities that want to continue to build momentum but are not in a place to pass ordinances. Instead of doing a dollar amount in this tier they would specify the FTE they needed.</w:t>
      </w:r>
      <w:r w:rsidR="00C76A9D">
        <w:t xml:space="preserve"> </w:t>
      </w:r>
      <w:r>
        <w:t xml:space="preserve">Tier 2 would be trying to advance at least 2 priority policy strategies. </w:t>
      </w:r>
      <w:proofErr w:type="gramStart"/>
      <w:r>
        <w:t>Dollar biennium range with recommendations around FTE</w:t>
      </w:r>
      <w:r w:rsidR="00C76A9D">
        <w:t>.</w:t>
      </w:r>
      <w:proofErr w:type="gramEnd"/>
      <w:r w:rsidR="00C76A9D">
        <w:t xml:space="preserve"> </w:t>
      </w:r>
      <w:r>
        <w:t xml:space="preserve">Tier 3 is much more policy focused and implementation of 3 </w:t>
      </w:r>
      <w:r w:rsidR="00C76A9D">
        <w:t>priority policy strategies and need to complete</w:t>
      </w:r>
      <w:r>
        <w:t xml:space="preserve"> at least six prerequisites. Funding range and FTE recommendation.</w:t>
      </w:r>
    </w:p>
    <w:p w14:paraId="727AAEA0" w14:textId="77777777" w:rsidR="004D5D80" w:rsidRDefault="004D5D80" w:rsidP="004D5D80"/>
    <w:p w14:paraId="678A2696" w14:textId="77777777" w:rsidR="004D5D80" w:rsidRDefault="004D5D80" w:rsidP="004D5D80">
      <w:r>
        <w:t>Discussion:</w:t>
      </w:r>
    </w:p>
    <w:p w14:paraId="39F72913" w14:textId="53597143" w:rsidR="004D5D80" w:rsidRDefault="00C76A9D" w:rsidP="004D5D80">
      <w:r>
        <w:t>Board discussed the prerequisite of evidence of accreditation and decided they were comfortable with being fully accredited as one of the prerequisite options.</w:t>
      </w:r>
    </w:p>
    <w:p w14:paraId="6316AF59" w14:textId="5A2540DB" w:rsidR="004D5D80" w:rsidRDefault="004D5D80" w:rsidP="004D5D80">
      <w:proofErr w:type="spellStart"/>
      <w:r>
        <w:t>Adelle</w:t>
      </w:r>
      <w:proofErr w:type="spellEnd"/>
      <w:r>
        <w:t xml:space="preserve"> </w:t>
      </w:r>
      <w:r w:rsidR="00C76A9D">
        <w:t xml:space="preserve">Adams asked about what the </w:t>
      </w:r>
      <w:r>
        <w:t>evaluation</w:t>
      </w:r>
      <w:r w:rsidR="008D4DF4">
        <w:t xml:space="preserve"> would</w:t>
      </w:r>
      <w:r>
        <w:t xml:space="preserve"> look like in the mid-year reporting pieces. </w:t>
      </w:r>
    </w:p>
    <w:p w14:paraId="7851E051" w14:textId="1331CB11" w:rsidR="004D5D80" w:rsidRDefault="008D4DF4" w:rsidP="004D5D80">
      <w:r>
        <w:t>The state will be p</w:t>
      </w:r>
      <w:r w:rsidR="004D5D80">
        <w:t>ut</w:t>
      </w:r>
      <w:r>
        <w:t>ting</w:t>
      </w:r>
      <w:r w:rsidR="004D5D80">
        <w:t xml:space="preserve"> together reporting forms to get to clear accountability measures. Work plan and reporting form will link back to program plans. Plan on robust development of an evaluation. Major shift in how funding is distributed so they need to develop robust evaluation.</w:t>
      </w:r>
    </w:p>
    <w:p w14:paraId="35F12DF7" w14:textId="34E21425" w:rsidR="004D5D80" w:rsidRDefault="008D4DF4" w:rsidP="004D5D80">
      <w:r>
        <w:t>I</w:t>
      </w:r>
      <w:r w:rsidR="004D5D80">
        <w:t xml:space="preserve">n the event that a county applies and they don’t receive any </w:t>
      </w:r>
      <w:r>
        <w:t xml:space="preserve">complaints, they would continue to be funded. </w:t>
      </w:r>
      <w:proofErr w:type="spellStart"/>
      <w:r w:rsidR="004D5D80">
        <w:t>Adelle</w:t>
      </w:r>
      <w:proofErr w:type="spellEnd"/>
      <w:r w:rsidR="004D5D80">
        <w:t xml:space="preserve"> </w:t>
      </w:r>
      <w:r>
        <w:t>Adams asked for specifics about</w:t>
      </w:r>
      <w:r w:rsidR="004D5D80">
        <w:t xml:space="preserve"> Tier 3 required formal statement from </w:t>
      </w:r>
      <w:proofErr w:type="spellStart"/>
      <w:r w:rsidR="004D5D80">
        <w:t>BoC</w:t>
      </w:r>
      <w:proofErr w:type="spellEnd"/>
      <w:r w:rsidR="004D5D80">
        <w:t xml:space="preserve"> or </w:t>
      </w:r>
      <w:proofErr w:type="gramStart"/>
      <w:r w:rsidR="004D5D80">
        <w:t>high level</w:t>
      </w:r>
      <w:proofErr w:type="gramEnd"/>
      <w:r w:rsidR="004D5D80">
        <w:t xml:space="preserve"> executive leadership. </w:t>
      </w:r>
      <w:r>
        <w:t>It</w:t>
      </w:r>
      <w:r w:rsidR="004D5D80">
        <w:t xml:space="preserve"> is responsive to every community. Each county leadership will look different and really wanting a commitment from whoever would be a leader.</w:t>
      </w:r>
      <w:r>
        <w:t xml:space="preserve"> For example, a l</w:t>
      </w:r>
      <w:r w:rsidR="004D5D80">
        <w:t>arge city could count.</w:t>
      </w:r>
    </w:p>
    <w:p w14:paraId="007D2A49" w14:textId="77777777" w:rsidR="004D5D80" w:rsidRDefault="004D5D80" w:rsidP="004D5D80"/>
    <w:p w14:paraId="5CCBE5EB" w14:textId="77777777" w:rsidR="004D5D80" w:rsidRDefault="004D5D80" w:rsidP="004D5D80">
      <w:proofErr w:type="gramStart"/>
      <w:r>
        <w:t>Recommendation from committee.</w:t>
      </w:r>
      <w:proofErr w:type="gramEnd"/>
      <w:r>
        <w:t xml:space="preserve"> Teri </w:t>
      </w:r>
      <w:proofErr w:type="spellStart"/>
      <w:r>
        <w:t>Thalhofer</w:t>
      </w:r>
      <w:proofErr w:type="spellEnd"/>
      <w:r>
        <w:t xml:space="preserve"> seconded the motion. </w:t>
      </w:r>
    </w:p>
    <w:p w14:paraId="15405971" w14:textId="77777777" w:rsidR="004D5D80" w:rsidRDefault="004D5D80" w:rsidP="004D5D80">
      <w:r>
        <w:t>Board approved.</w:t>
      </w:r>
      <w:bookmarkStart w:id="0" w:name="_GoBack"/>
      <w:bookmarkEnd w:id="0"/>
    </w:p>
    <w:p w14:paraId="60B406A9" w14:textId="77777777" w:rsidR="004D5D80" w:rsidRPr="002D7E2F" w:rsidRDefault="004D5D80" w:rsidP="004D5D80"/>
    <w:p w14:paraId="75706D97" w14:textId="77777777" w:rsidR="004D5D80" w:rsidRDefault="004D5D80" w:rsidP="004D5D80">
      <w:r w:rsidRPr="009C1C45">
        <w:rPr>
          <w:b/>
        </w:rPr>
        <w:t xml:space="preserve">Hepatitis A Prevention Update Kathleen Rees, CLHO CD </w:t>
      </w:r>
      <w:proofErr w:type="spellStart"/>
      <w:r w:rsidRPr="009C1C45">
        <w:rPr>
          <w:b/>
        </w:rPr>
        <w:t>CoChair</w:t>
      </w:r>
      <w:proofErr w:type="spellEnd"/>
      <w:r w:rsidRPr="009C1C45">
        <w:rPr>
          <w:b/>
        </w:rPr>
        <w:t xml:space="preserve"> 10:15</w:t>
      </w:r>
      <w:r w:rsidRPr="002D7E2F">
        <w:t xml:space="preserve"> </w:t>
      </w:r>
    </w:p>
    <w:p w14:paraId="75291EC8" w14:textId="77777777" w:rsidR="004D5D80" w:rsidRDefault="004D5D80" w:rsidP="004D5D80">
      <w:r>
        <w:t xml:space="preserve">What counties are doing to vaccinate for </w:t>
      </w:r>
      <w:proofErr w:type="spellStart"/>
      <w:r>
        <w:t>Hep</w:t>
      </w:r>
      <w:proofErr w:type="spellEnd"/>
      <w:r>
        <w:t xml:space="preserve"> </w:t>
      </w:r>
      <w:proofErr w:type="gramStart"/>
      <w:r>
        <w:t>A</w:t>
      </w:r>
      <w:proofErr w:type="gramEnd"/>
      <w:r>
        <w:t xml:space="preserve"> in </w:t>
      </w:r>
      <w:proofErr w:type="spellStart"/>
      <w:r>
        <w:t>unhoused</w:t>
      </w:r>
      <w:proofErr w:type="spellEnd"/>
      <w:r>
        <w:t xml:space="preserve"> and vulnerable populations</w:t>
      </w:r>
    </w:p>
    <w:p w14:paraId="458ED245" w14:textId="77777777" w:rsidR="004D5D80" w:rsidRDefault="004D5D80" w:rsidP="004D5D80">
      <w:r>
        <w:t>Cecile Town and Ann Thomas</w:t>
      </w:r>
    </w:p>
    <w:p w14:paraId="13258566" w14:textId="77777777" w:rsidR="004D5D80" w:rsidRDefault="004D5D80" w:rsidP="004D5D80">
      <w:r>
        <w:t xml:space="preserve">There have been some significant outbreaks of </w:t>
      </w:r>
      <w:proofErr w:type="spellStart"/>
      <w:r>
        <w:t>Hep</w:t>
      </w:r>
      <w:proofErr w:type="spellEnd"/>
      <w:r>
        <w:t xml:space="preserve"> A across the country. Previously they were worried about </w:t>
      </w:r>
      <w:proofErr w:type="spellStart"/>
      <w:r>
        <w:t>Hep</w:t>
      </w:r>
      <w:proofErr w:type="spellEnd"/>
      <w:r>
        <w:t xml:space="preserve"> A in young children. We are seeing it more in adults. Fifty percent have been hospitalized. This is happening in crowding, poor hygiene, homeless, and injection drugs. In Oregon haven’t had any big jumps in the last year or two. 2/3 </w:t>
      </w:r>
      <w:proofErr w:type="gramStart"/>
      <w:r>
        <w:t>are</w:t>
      </w:r>
      <w:proofErr w:type="gramEnd"/>
      <w:r>
        <w:t xml:space="preserve"> in a risk group that have traveled. 64% travelers to foreign country or household member of traveler, 61% male, but no cases in MSM, 14% in PWIDs, 25% report illicit drug use, </w:t>
      </w:r>
      <w:proofErr w:type="gramStart"/>
      <w:r>
        <w:t>One</w:t>
      </w:r>
      <w:proofErr w:type="gramEnd"/>
      <w:r>
        <w:t xml:space="preserve"> case in homeless person. </w:t>
      </w:r>
    </w:p>
    <w:p w14:paraId="217B55DA" w14:textId="77777777" w:rsidR="004D5D80" w:rsidRDefault="004D5D80" w:rsidP="004D5D80">
      <w:proofErr w:type="gramStart"/>
      <w:r>
        <w:t>Klamath county injection drug user.</w:t>
      </w:r>
      <w:proofErr w:type="gramEnd"/>
      <w:r>
        <w:t xml:space="preserve"> Two Clackamas County staying in the same shelter, Deschutes </w:t>
      </w:r>
      <w:proofErr w:type="gramStart"/>
      <w:r>
        <w:t>county</w:t>
      </w:r>
      <w:proofErr w:type="gramEnd"/>
      <w:r>
        <w:t xml:space="preserve"> shared a car. Did a lot of outreach and vaccinations in county jail. Haven’t seen any cases since then. CDC wants focus of immunizations to be on people who use drugs, People experiencing unstable housing or homelessness, Men who have sex with men, People who are currently or were recently incarcerated, People with chronic liver disease, including cirrhosis, hepatitis B, or hepatitis. </w:t>
      </w:r>
    </w:p>
    <w:p w14:paraId="13993DBA" w14:textId="77777777" w:rsidR="004D5D80" w:rsidRDefault="004D5D80" w:rsidP="004D5D80">
      <w:r>
        <w:t xml:space="preserve">Have vaccines available for communities who have access. Will resend the document and provide a </w:t>
      </w:r>
      <w:proofErr w:type="gramStart"/>
      <w:r>
        <w:t>link which</w:t>
      </w:r>
      <w:proofErr w:type="gramEnd"/>
      <w:r>
        <w:t xml:space="preserve"> makes it easy to order and distribute the vaccine. Special projects in the fall need to order by the end of July.</w:t>
      </w:r>
    </w:p>
    <w:p w14:paraId="78E1BE84" w14:textId="77777777" w:rsidR="004D5D80" w:rsidRDefault="004D5D80" w:rsidP="004D5D80">
      <w:r>
        <w:t xml:space="preserve">Doing </w:t>
      </w:r>
      <w:proofErr w:type="spellStart"/>
      <w:r>
        <w:t>Hep</w:t>
      </w:r>
      <w:proofErr w:type="spellEnd"/>
      <w:r>
        <w:t xml:space="preserve"> </w:t>
      </w:r>
      <w:proofErr w:type="gramStart"/>
      <w:r>
        <w:t>A</w:t>
      </w:r>
      <w:proofErr w:type="gramEnd"/>
      <w:r>
        <w:t xml:space="preserve"> testing out in the field </w:t>
      </w:r>
    </w:p>
    <w:p w14:paraId="0756C5C4" w14:textId="77777777" w:rsidR="004D5D80" w:rsidRDefault="004D5D80" w:rsidP="004D5D80">
      <w:r>
        <w:t xml:space="preserve">Materials aimed at low literacy populations. </w:t>
      </w:r>
    </w:p>
    <w:p w14:paraId="26EDB4C4" w14:textId="77777777" w:rsidR="004D5D80" w:rsidRDefault="004D5D80" w:rsidP="004D5D80">
      <w:r>
        <w:t xml:space="preserve">Funding is only for vaccines, not refrigerators. </w:t>
      </w:r>
    </w:p>
    <w:p w14:paraId="083C7E66" w14:textId="77777777" w:rsidR="004D5D80" w:rsidRDefault="004D5D80" w:rsidP="004D5D80">
      <w:r>
        <w:t>Cecile Town</w:t>
      </w:r>
    </w:p>
    <w:p w14:paraId="13C9D591" w14:textId="77777777" w:rsidR="004D5D80" w:rsidRDefault="004D5D80" w:rsidP="004D5D80">
      <w:r>
        <w:t xml:space="preserve">Mimi Luther is the person to get in contact with for the vaccine. </w:t>
      </w:r>
    </w:p>
    <w:p w14:paraId="4112CC3B" w14:textId="77777777" w:rsidR="004D5D80" w:rsidRDefault="004D5D80" w:rsidP="004D5D80"/>
    <w:p w14:paraId="0931C1E3" w14:textId="77777777" w:rsidR="004D5D80" w:rsidRDefault="004D5D80" w:rsidP="004D5D80">
      <w:pPr>
        <w:rPr>
          <w:b/>
        </w:rPr>
      </w:pPr>
      <w:r w:rsidRPr="009C1C45">
        <w:rPr>
          <w:b/>
        </w:rPr>
        <w:t xml:space="preserve">Modernization Funding Update Sara </w:t>
      </w:r>
      <w:proofErr w:type="spellStart"/>
      <w:r w:rsidRPr="009C1C45">
        <w:rPr>
          <w:b/>
        </w:rPr>
        <w:t>Beaudrault</w:t>
      </w:r>
      <w:proofErr w:type="spellEnd"/>
      <w:r w:rsidRPr="009C1C45">
        <w:rPr>
          <w:b/>
        </w:rPr>
        <w:t xml:space="preserve">, PHD Staff 10:30 </w:t>
      </w:r>
    </w:p>
    <w:p w14:paraId="54E7DBC2" w14:textId="77777777" w:rsidR="004D5D80" w:rsidRDefault="004D5D80" w:rsidP="004D5D80">
      <w:r>
        <w:t>Legislature allocated additional 10 million so a total of $15 million.</w:t>
      </w:r>
    </w:p>
    <w:p w14:paraId="5DE68774" w14:textId="77777777" w:rsidR="004D5D80" w:rsidRDefault="004D5D80" w:rsidP="004D5D80">
      <w:r>
        <w:t xml:space="preserve">Working closely with JLT to get that in the October 1 amendment. </w:t>
      </w:r>
    </w:p>
    <w:p w14:paraId="6FE74F25" w14:textId="77777777" w:rsidR="004D5D80" w:rsidRDefault="004D5D80" w:rsidP="004D5D80">
      <w:r>
        <w:t>Broad public support for modernization</w:t>
      </w:r>
    </w:p>
    <w:p w14:paraId="17D42EC3" w14:textId="77777777" w:rsidR="004D5D80" w:rsidRDefault="004D5D80" w:rsidP="004D5D80">
      <w:r>
        <w:t xml:space="preserve">Want to make sure that everyone in Oregon has the same public health protections. </w:t>
      </w:r>
    </w:p>
    <w:p w14:paraId="4212AD1B" w14:textId="77777777" w:rsidR="004D5D80" w:rsidRDefault="004D5D80" w:rsidP="004D5D80">
      <w:r>
        <w:t xml:space="preserve">Working through inputs that come through PHAB and discussion in June about any new or enhanced investment. </w:t>
      </w:r>
    </w:p>
    <w:p w14:paraId="6187BC79" w14:textId="77777777" w:rsidR="004D5D80" w:rsidRDefault="004D5D80" w:rsidP="004D5D80">
      <w:r>
        <w:t>10 million will go to LPHAs</w:t>
      </w:r>
    </w:p>
    <w:p w14:paraId="2F565BBA" w14:textId="77777777" w:rsidR="004D5D80" w:rsidRDefault="004D5D80" w:rsidP="004D5D80">
      <w:r>
        <w:t>1.2 to tribes and NARA</w:t>
      </w:r>
    </w:p>
    <w:p w14:paraId="1F09CC62" w14:textId="77777777" w:rsidR="004D5D80" w:rsidRDefault="004D5D80" w:rsidP="004D5D80">
      <w:proofErr w:type="gramStart"/>
      <w:r>
        <w:t>and</w:t>
      </w:r>
      <w:proofErr w:type="gramEnd"/>
      <w:r>
        <w:t xml:space="preserve"> 3.8 million to PHD. </w:t>
      </w:r>
    </w:p>
    <w:p w14:paraId="55F28EF6" w14:textId="77777777" w:rsidR="004D5D80" w:rsidRDefault="004D5D80" w:rsidP="004D5D80">
      <w:r>
        <w:t xml:space="preserve">PHD is using resources for supporting our work. Continuing some work that will continue to focus on health equity and cultural responsiveness. Investing in leadership and organizational competencies. </w:t>
      </w:r>
      <w:proofErr w:type="spellStart"/>
      <w:proofErr w:type="gramStart"/>
      <w:r>
        <w:t>Sahred</w:t>
      </w:r>
      <w:proofErr w:type="spellEnd"/>
      <w:r>
        <w:t xml:space="preserve"> work and learning opportunities.</w:t>
      </w:r>
      <w:proofErr w:type="gramEnd"/>
      <w:r>
        <w:t xml:space="preserve"> Continue to grow investment in </w:t>
      </w:r>
      <w:proofErr w:type="spellStart"/>
      <w:r>
        <w:t>epi</w:t>
      </w:r>
      <w:proofErr w:type="spellEnd"/>
      <w:r>
        <w:t xml:space="preserve"> and assessment. Making sure to get race and ethnicity data as granular as possible. </w:t>
      </w:r>
      <w:proofErr w:type="gramStart"/>
      <w:r>
        <w:t>Communicable Disease control and Environmental Health.</w:t>
      </w:r>
      <w:proofErr w:type="gramEnd"/>
      <w:r>
        <w:t xml:space="preserve"> SURJ support.</w:t>
      </w:r>
    </w:p>
    <w:p w14:paraId="55635885" w14:textId="77777777" w:rsidR="004D5D80" w:rsidRDefault="004D5D80" w:rsidP="004D5D80">
      <w:r>
        <w:t xml:space="preserve">CD/Preparedness/EH – Look to locals for how to work across funding silos. One of the </w:t>
      </w:r>
      <w:proofErr w:type="spellStart"/>
      <w:r>
        <w:t>golas</w:t>
      </w:r>
      <w:proofErr w:type="spellEnd"/>
      <w:r>
        <w:t xml:space="preserve"> in the next two years is to change up the way the state does business. Tagline – Time to implement the promise of modernization. </w:t>
      </w:r>
      <w:proofErr w:type="gramStart"/>
      <w:r>
        <w:t>New leadership at CDC who gets it.</w:t>
      </w:r>
      <w:proofErr w:type="gramEnd"/>
      <w:r>
        <w:t xml:space="preserve"> Being as thoughtful and deliberate as they can. </w:t>
      </w:r>
    </w:p>
    <w:p w14:paraId="5F47C865" w14:textId="77777777" w:rsidR="004D5D80" w:rsidRDefault="004D5D80" w:rsidP="004D5D80">
      <w:r>
        <w:t xml:space="preserve">Process and timeline – had a meeting on 7/16. Had another </w:t>
      </w:r>
      <w:proofErr w:type="spellStart"/>
      <w:r>
        <w:t>touchbase</w:t>
      </w:r>
      <w:proofErr w:type="spellEnd"/>
      <w:r>
        <w:t xml:space="preserve"> at JLT. Decision was to bring in expertise from CD and SI subcommittees at one of scheduled meetings. </w:t>
      </w:r>
      <w:proofErr w:type="gramStart"/>
      <w:r>
        <w:t>Hopefully August 1 meeting.</w:t>
      </w:r>
      <w:proofErr w:type="gramEnd"/>
      <w:r>
        <w:t xml:space="preserve"> Bringing PE to us for review for 8/15. </w:t>
      </w:r>
    </w:p>
    <w:p w14:paraId="5FDFC1FA" w14:textId="77777777" w:rsidR="004D5D80" w:rsidRDefault="004D5D80" w:rsidP="004D5D80">
      <w:r>
        <w:t xml:space="preserve">Decision to allocate 3 million to partnership work and put the other 7 million through funding formula. State will send out spreadsheet to share how the funds will be distributed. </w:t>
      </w:r>
      <w:proofErr w:type="gramStart"/>
      <w:r>
        <w:t>Less money for regional partnerships.</w:t>
      </w:r>
      <w:proofErr w:type="gramEnd"/>
      <w:r>
        <w:t xml:space="preserve"> </w:t>
      </w:r>
    </w:p>
    <w:p w14:paraId="26217441" w14:textId="77777777" w:rsidR="004D5D80" w:rsidRDefault="004D5D80" w:rsidP="004D5D80">
      <w:r>
        <w:t xml:space="preserve">PHAB agreed to make the programs whole. </w:t>
      </w:r>
    </w:p>
    <w:p w14:paraId="6C75B2AF" w14:textId="77777777" w:rsidR="004D5D80" w:rsidRDefault="004D5D80" w:rsidP="004D5D80">
      <w:r>
        <w:t xml:space="preserve">What if counties opt out of regional work? Staying with regional partnership or opt out? Regional partnerships can choose not to move forward. Setting aside an amount of </w:t>
      </w:r>
      <w:proofErr w:type="spellStart"/>
      <w:r>
        <w:t>moent</w:t>
      </w:r>
      <w:proofErr w:type="spellEnd"/>
      <w:r>
        <w:t xml:space="preserve"> for regional partnership work. Any partnership that doesn’t get claimed it would go into pool. There will be a maximum. </w:t>
      </w:r>
    </w:p>
    <w:p w14:paraId="7A54D1F1" w14:textId="77777777" w:rsidR="004D5D80" w:rsidRDefault="004D5D80" w:rsidP="004D5D80">
      <w:proofErr w:type="gramStart"/>
      <w:r>
        <w:t>Heather in Deschutes around not knowing what they will get regionally.</w:t>
      </w:r>
      <w:proofErr w:type="gramEnd"/>
      <w:r>
        <w:t xml:space="preserve"> Want to fund the truly regional positions that have been employed. Now that they know the </w:t>
      </w:r>
      <w:proofErr w:type="spellStart"/>
      <w:r>
        <w:t>splite</w:t>
      </w:r>
      <w:proofErr w:type="spellEnd"/>
      <w:r>
        <w:t xml:space="preserve"> they have an idea of what the funds for each partnership will be.</w:t>
      </w:r>
    </w:p>
    <w:p w14:paraId="2306F9D2" w14:textId="77777777" w:rsidR="004D5D80" w:rsidRPr="002D6817" w:rsidRDefault="004D5D80" w:rsidP="004D5D80">
      <w:r>
        <w:t xml:space="preserve"> </w:t>
      </w:r>
    </w:p>
    <w:p w14:paraId="5DAABD16" w14:textId="77777777" w:rsidR="004D5D80" w:rsidRDefault="004D5D80" w:rsidP="004D5D80">
      <w:pPr>
        <w:rPr>
          <w:b/>
        </w:rPr>
      </w:pPr>
      <w:r w:rsidRPr="009C1C45">
        <w:rPr>
          <w:b/>
        </w:rPr>
        <w:t>Legislative Session – Critical Issues Update PHD Staff Morgan Cowling, CLHO</w:t>
      </w:r>
    </w:p>
    <w:p w14:paraId="7A24DFFD" w14:textId="77777777" w:rsidR="004D5D80" w:rsidRDefault="004D5D80" w:rsidP="004D5D80">
      <w:r w:rsidRPr="00E04942">
        <w:t>Carve out some time to get information on legislation that passed</w:t>
      </w:r>
    </w:p>
    <w:p w14:paraId="73B1D56F" w14:textId="77777777" w:rsidR="004D5D80" w:rsidRDefault="004D5D80" w:rsidP="004D5D80">
      <w:r>
        <w:t xml:space="preserve">Dave </w:t>
      </w:r>
      <w:proofErr w:type="spellStart"/>
      <w:r>
        <w:t>Emme</w:t>
      </w:r>
      <w:proofErr w:type="spellEnd"/>
      <w:r>
        <w:t xml:space="preserve"> is the manager of drinking water services. Put together a POP to change the drinking water fees. Got a couple of positions on </w:t>
      </w:r>
      <w:proofErr w:type="spellStart"/>
      <w:r>
        <w:t>Eboard</w:t>
      </w:r>
      <w:proofErr w:type="spellEnd"/>
      <w:r>
        <w:t xml:space="preserve"> in September. Legislature gave them five positions. </w:t>
      </w:r>
    </w:p>
    <w:p w14:paraId="0855EC27" w14:textId="77777777" w:rsidR="004D5D80" w:rsidRDefault="004D5D80" w:rsidP="004D5D80">
      <w:r>
        <w:t xml:space="preserve">SB 27 ended up being a heavy lift. </w:t>
      </w:r>
      <w:proofErr w:type="spellStart"/>
      <w:proofErr w:type="gramStart"/>
      <w:r>
        <w:t>Restrcutures</w:t>
      </w:r>
      <w:proofErr w:type="spellEnd"/>
      <w:r>
        <w:t xml:space="preserve"> authority in statute to assess fees.</w:t>
      </w:r>
      <w:proofErr w:type="gramEnd"/>
      <w:r>
        <w:t xml:space="preserve"> Next step is rulemaking process. Have a draft of proposed language and a fee schedule that would </w:t>
      </w:r>
      <w:proofErr w:type="spellStart"/>
      <w:r>
        <w:t>gebnerate</w:t>
      </w:r>
      <w:proofErr w:type="spellEnd"/>
      <w:r>
        <w:t xml:space="preserve"> the money they planned on. </w:t>
      </w:r>
      <w:proofErr w:type="gramStart"/>
      <w:r>
        <w:t>New system in place by the end of calendar year.</w:t>
      </w:r>
      <w:proofErr w:type="gramEnd"/>
      <w:r>
        <w:t xml:space="preserve"> Would amend PE 50 with an allocation </w:t>
      </w:r>
      <w:proofErr w:type="spellStart"/>
      <w:r>
        <w:t>schedyule</w:t>
      </w:r>
      <w:proofErr w:type="spellEnd"/>
      <w:r>
        <w:t xml:space="preserve"> affective July 2020. </w:t>
      </w:r>
    </w:p>
    <w:p w14:paraId="63514C23" w14:textId="77777777" w:rsidR="004D5D80" w:rsidRDefault="004D5D80" w:rsidP="004D5D80">
      <w:r>
        <w:t xml:space="preserve">SB 28 – Increased marker fees for food and lodging facilities. Took effect July 1. Will </w:t>
      </w:r>
      <w:proofErr w:type="gramStart"/>
      <w:r>
        <w:t>effect</w:t>
      </w:r>
      <w:proofErr w:type="gramEnd"/>
      <w:r>
        <w:t xml:space="preserve"> remittance factor which will come out in 2020. Has been based on marker fees. Some marker fees are now above county fees</w:t>
      </w:r>
    </w:p>
    <w:p w14:paraId="40E2CEDB" w14:textId="77777777" w:rsidR="004D5D80" w:rsidRDefault="004D5D80" w:rsidP="004D5D80">
      <w:r>
        <w:t xml:space="preserve">Lillian wanted to thank CLHO and Morgan for working on this. </w:t>
      </w:r>
    </w:p>
    <w:p w14:paraId="58266FDD" w14:textId="77777777" w:rsidR="004D5D80" w:rsidRDefault="004D5D80" w:rsidP="004D5D80">
      <w:r>
        <w:t>Many counties are not able to raise fees at any time so the remittance factor decision came too late for some counties.</w:t>
      </w:r>
    </w:p>
    <w:p w14:paraId="559E55FD" w14:textId="77777777" w:rsidR="004D5D80" w:rsidRDefault="004D5D80" w:rsidP="004D5D80">
      <w:r>
        <w:t xml:space="preserve">Cate and Jordan – SB 526: First statute in nation that requires universally offered home visiting. Directs OHA to design and implement the program and commercial health programs to offer it to their members. </w:t>
      </w:r>
      <w:proofErr w:type="gramStart"/>
      <w:r>
        <w:t>Received 4.69 million dollars.</w:t>
      </w:r>
      <w:proofErr w:type="gramEnd"/>
      <w:r>
        <w:t xml:space="preserve"> </w:t>
      </w:r>
      <w:proofErr w:type="gramStart"/>
      <w:r>
        <w:t>For the 19-21 biennia.</w:t>
      </w:r>
      <w:proofErr w:type="gramEnd"/>
      <w:r>
        <w:t xml:space="preserve"> </w:t>
      </w:r>
    </w:p>
    <w:p w14:paraId="3655A98C" w14:textId="77777777" w:rsidR="004D5D80" w:rsidRDefault="004D5D80" w:rsidP="004D5D80">
      <w:r>
        <w:t xml:space="preserve">Three buckets: state level infrastructure needed to support the program: 3 FTE across four positions. </w:t>
      </w:r>
      <w:proofErr w:type="gramStart"/>
      <w:r>
        <w:t>Contracts that need to be in place – contracting with Family Connects.</w:t>
      </w:r>
      <w:proofErr w:type="gramEnd"/>
      <w:r>
        <w:t xml:space="preserve"> </w:t>
      </w:r>
      <w:proofErr w:type="gramStart"/>
      <w:r>
        <w:t>Evaluation contracts and contracts around data requirements.</w:t>
      </w:r>
      <w:proofErr w:type="gramEnd"/>
      <w:r>
        <w:t xml:space="preserve"> Third bucket is the money that goes to communities. Vast majority goes to communities and providing GF match. </w:t>
      </w:r>
      <w:proofErr w:type="gramStart"/>
      <w:r>
        <w:t>Two functions at community level – backbone function and service delivery function.</w:t>
      </w:r>
      <w:proofErr w:type="gramEnd"/>
      <w:r>
        <w:t xml:space="preserve">  8 communities that the steering Clatsop, Lane, Washington, </w:t>
      </w:r>
      <w:proofErr w:type="spellStart"/>
      <w:r>
        <w:t>Earlyn</w:t>
      </w:r>
      <w:proofErr w:type="spellEnd"/>
      <w:r>
        <w:t xml:space="preserve"> </w:t>
      </w:r>
      <w:proofErr w:type="spellStart"/>
      <w:r>
        <w:t>Lerand</w:t>
      </w:r>
      <w:proofErr w:type="spellEnd"/>
      <w:r>
        <w:t xml:space="preserve"> Linn Benton Lincoln, Hood River, NPHD, Malheur, Deschutes </w:t>
      </w:r>
      <w:proofErr w:type="spellStart"/>
      <w:r>
        <w:t>jEfferson</w:t>
      </w:r>
      <w:proofErr w:type="spellEnd"/>
      <w:r>
        <w:t xml:space="preserve"> and Crook, and one more. Launching early adoptive community cohort. Will start to hire state level staff. Launching communications plan and robust website. Project evaluation underway too.</w:t>
      </w:r>
    </w:p>
    <w:p w14:paraId="0F562326" w14:textId="77777777" w:rsidR="004D5D80" w:rsidRDefault="004D5D80" w:rsidP="004D5D80">
      <w:r>
        <w:t>At early adopter meeting on Monday and people were really excited.</w:t>
      </w:r>
    </w:p>
    <w:p w14:paraId="768F20A0" w14:textId="77777777" w:rsidR="004D5D80" w:rsidRPr="00E04942" w:rsidRDefault="004D5D80" w:rsidP="004D5D80">
      <w:r>
        <w:t xml:space="preserve">SB 29 – PHD housekeeping bill. Went through Senate committee, when it was in House Committee </w:t>
      </w:r>
      <w:proofErr w:type="spellStart"/>
      <w:r>
        <w:t>Greenlick</w:t>
      </w:r>
      <w:proofErr w:type="spellEnd"/>
      <w:r>
        <w:t xml:space="preserve"> had questions about the changes. Eliminated </w:t>
      </w:r>
      <w:proofErr w:type="spellStart"/>
      <w:r>
        <w:t>Dept</w:t>
      </w:r>
      <w:proofErr w:type="spellEnd"/>
      <w:r>
        <w:t xml:space="preserve"> and replaced it with authority and made the governing portion </w:t>
      </w:r>
      <w:proofErr w:type="spellStart"/>
      <w:r>
        <w:t>consstent</w:t>
      </w:r>
      <w:proofErr w:type="spellEnd"/>
      <w:r>
        <w:t xml:space="preserve"> throughout. </w:t>
      </w:r>
      <w:proofErr w:type="spellStart"/>
      <w:r>
        <w:t>Angee</w:t>
      </w:r>
      <w:proofErr w:type="spellEnd"/>
      <w:r>
        <w:t xml:space="preserve"> and Morgan worked with </w:t>
      </w:r>
      <w:proofErr w:type="spellStart"/>
      <w:r>
        <w:t>Greenlick</w:t>
      </w:r>
      <w:proofErr w:type="spellEnd"/>
      <w:r>
        <w:t xml:space="preserve"> and Salinas and made the decision to pull that part out. Had </w:t>
      </w:r>
      <w:proofErr w:type="spellStart"/>
      <w:r>
        <w:t>convos</w:t>
      </w:r>
      <w:proofErr w:type="spellEnd"/>
      <w:r>
        <w:t xml:space="preserve"> with Andy, Danna, and Shannon O Fallon. Can discuss this at retreat. Can use PHAO and S&amp;I to ensure that commissioners understand. February 2020 housekeeping perhaps?</w:t>
      </w:r>
    </w:p>
    <w:p w14:paraId="6BE38053" w14:textId="77777777" w:rsidR="004D5D80" w:rsidRPr="00E04942" w:rsidRDefault="004D5D80" w:rsidP="004D5D80"/>
    <w:p w14:paraId="11BEE711" w14:textId="77777777" w:rsidR="004D5D80" w:rsidRDefault="004D5D80" w:rsidP="004D5D80">
      <w:pPr>
        <w:rPr>
          <w:b/>
        </w:rPr>
      </w:pPr>
    </w:p>
    <w:p w14:paraId="63B334D7" w14:textId="77777777" w:rsidR="004D5D80" w:rsidRPr="009C1C45" w:rsidRDefault="004D5D80" w:rsidP="004D5D80">
      <w:pPr>
        <w:rPr>
          <w:b/>
        </w:rPr>
      </w:pPr>
      <w:r w:rsidRPr="009C1C45">
        <w:rPr>
          <w:b/>
        </w:rPr>
        <w:t xml:space="preserve"> </w:t>
      </w:r>
    </w:p>
    <w:p w14:paraId="6CFF08C0" w14:textId="77777777" w:rsidR="004D5D80" w:rsidRPr="009C1C45" w:rsidRDefault="004D5D80" w:rsidP="004D5D80">
      <w:pPr>
        <w:rPr>
          <w:b/>
        </w:rPr>
      </w:pPr>
      <w:r w:rsidRPr="009C1C45">
        <w:rPr>
          <w:b/>
        </w:rPr>
        <w:t>10:50 CLHO Leadership Elections Recruit Morgan Cowling, CLHO 11:15 Adjourn – Stretch Break! 11:30</w:t>
      </w:r>
    </w:p>
    <w:p w14:paraId="0EFF9621" w14:textId="77777777" w:rsidR="004D5D80" w:rsidRDefault="004D5D80" w:rsidP="004D5D80">
      <w:proofErr w:type="gramStart"/>
      <w:r>
        <w:t>New leadership elections in October.</w:t>
      </w:r>
      <w:proofErr w:type="gramEnd"/>
      <w:r>
        <w:t xml:space="preserve"> In bylaws they are mirrored and have a nominating committee that helps recruit. Need volunteers to be on the nominating committee. </w:t>
      </w:r>
    </w:p>
    <w:p w14:paraId="7E2F2482" w14:textId="77777777" w:rsidR="004D5D80" w:rsidRDefault="004D5D80" w:rsidP="004D5D80">
      <w:r>
        <w:t xml:space="preserve">Muriel </w:t>
      </w:r>
      <w:proofErr w:type="spellStart"/>
      <w:r>
        <w:t>DeLavergne</w:t>
      </w:r>
      <w:proofErr w:type="spellEnd"/>
      <w:r>
        <w:t xml:space="preserve"> Brown, Bob </w:t>
      </w:r>
      <w:proofErr w:type="spellStart"/>
      <w:r>
        <w:t>Dannenhoffer</w:t>
      </w:r>
      <w:proofErr w:type="spellEnd"/>
      <w:r>
        <w:t xml:space="preserve">, Teri </w:t>
      </w:r>
      <w:proofErr w:type="spellStart"/>
      <w:r>
        <w:t>Thalhofer</w:t>
      </w:r>
      <w:proofErr w:type="spellEnd"/>
      <w:r>
        <w:t xml:space="preserve">, Tricia </w:t>
      </w:r>
      <w:proofErr w:type="spellStart"/>
      <w:r>
        <w:t>Mortell</w:t>
      </w:r>
      <w:proofErr w:type="spellEnd"/>
      <w:r>
        <w:t xml:space="preserve"> volunteered.</w:t>
      </w:r>
    </w:p>
    <w:p w14:paraId="540FA6B0" w14:textId="77777777" w:rsidR="004D5D80" w:rsidRPr="004429F1" w:rsidRDefault="004D5D80"/>
    <w:sectPr w:rsidR="004D5D80" w:rsidRPr="004429F1" w:rsidSect="00EF7F32">
      <w:headerReference w:type="default" r:id="rId7"/>
      <w:pgSz w:w="15840" w:h="12240" w:orient="landscape"/>
      <w:pgMar w:top="1440" w:right="1440" w:bottom="144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C76A9D" w:rsidRDefault="00C76A9D" w:rsidP="00EF7F32">
      <w:r>
        <w:separator/>
      </w:r>
    </w:p>
  </w:endnote>
  <w:endnote w:type="continuationSeparator" w:id="0">
    <w:p w14:paraId="2F1BEA05" w14:textId="77777777" w:rsidR="00C76A9D" w:rsidRDefault="00C76A9D"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C76A9D" w:rsidRDefault="00C76A9D" w:rsidP="00EF7F32">
      <w:r>
        <w:separator/>
      </w:r>
    </w:p>
  </w:footnote>
  <w:footnote w:type="continuationSeparator" w:id="0">
    <w:p w14:paraId="0844ABD4" w14:textId="77777777" w:rsidR="00C76A9D" w:rsidRDefault="00C76A9D"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77777777" w:rsidR="00C76A9D" w:rsidRDefault="00C76A9D">
    <w:pPr>
      <w:pStyle w:val="Header"/>
    </w:pPr>
    <w:r>
      <w:rPr>
        <w:noProof/>
      </w:rPr>
      <mc:AlternateContent>
        <mc:Choice Requires="wpg">
          <w:drawing>
            <wp:anchor distT="0" distB="0" distL="114300" distR="114300" simplePos="0" relativeHeight="251659264" behindDoc="0" locked="0" layoutInCell="1" allowOverlap="1" wp14:anchorId="51D7ADFA" wp14:editId="5A3A34F9">
              <wp:simplePos x="0" y="0"/>
              <wp:positionH relativeFrom="column">
                <wp:posOffset>-571500</wp:posOffset>
              </wp:positionH>
              <wp:positionV relativeFrom="paragraph">
                <wp:posOffset>-228600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2447F" w14:textId="77777777" w:rsidR="00C76A9D" w:rsidRPr="00726A3E" w:rsidRDefault="00C76A9D"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9" style="position:absolute;margin-left:-44.95pt;margin-top:-17.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2" o:title=""/>
                <v:path arrowok="t"/>
              </v:shape>
              <v:shapetype id="_x0000_t202" coordsize="21600,21600" o:spt="202" path="m0,0l0,21600,21600,21600,21600,0xe">
                <v:stroke joinstyle="miter"/>
                <v:path gradientshapeok="t" o:connecttype="rect"/>
              </v:shapetype>
              <v:shape id="Text Box 2" o:spid="_x0000_s1031"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6842447F" w14:textId="77777777" w:rsidR="00D563F7" w:rsidRPr="00726A3E" w:rsidRDefault="00D563F7"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4429F1"/>
    <w:rsid w:val="004D5D80"/>
    <w:rsid w:val="00566D2A"/>
    <w:rsid w:val="005E0FF8"/>
    <w:rsid w:val="008D4DF4"/>
    <w:rsid w:val="009753FD"/>
    <w:rsid w:val="009769E1"/>
    <w:rsid w:val="00C76A9D"/>
    <w:rsid w:val="00D563F7"/>
    <w:rsid w:val="00D600C7"/>
    <w:rsid w:val="00EF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1590</Words>
  <Characters>9068</Characters>
  <Application>Microsoft Macintosh Word</Application>
  <DocSecurity>0</DocSecurity>
  <Lines>75</Lines>
  <Paragraphs>21</Paragraphs>
  <ScaleCrop>false</ScaleCrop>
  <Company>Coalition of Local Health Officials</Company>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2</cp:revision>
  <dcterms:created xsi:type="dcterms:W3CDTF">2019-07-22T23:34:00Z</dcterms:created>
  <dcterms:modified xsi:type="dcterms:W3CDTF">2019-07-22T23:34:00Z</dcterms:modified>
</cp:coreProperties>
</file>