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93" w:rsidRDefault="008D5793" w:rsidP="000D0E8D">
      <w:pPr>
        <w:spacing w:line="240" w:lineRule="auto"/>
        <w:rPr>
          <w:sz w:val="24"/>
          <w:szCs w:val="24"/>
        </w:rPr>
      </w:pPr>
      <w:r>
        <w:rPr>
          <w:sz w:val="24"/>
          <w:szCs w:val="24"/>
        </w:rPr>
        <w:t>CLHO Summer Fellow Introduction</w:t>
      </w:r>
    </w:p>
    <w:p w:rsidR="008D5793" w:rsidRDefault="008D5793" w:rsidP="000D0E8D">
      <w:pPr>
        <w:spacing w:line="240" w:lineRule="auto"/>
        <w:rPr>
          <w:sz w:val="24"/>
          <w:szCs w:val="24"/>
        </w:rPr>
      </w:pPr>
      <w:r>
        <w:rPr>
          <w:sz w:val="24"/>
          <w:szCs w:val="24"/>
        </w:rPr>
        <w:t xml:space="preserve">Iris </w:t>
      </w:r>
      <w:proofErr w:type="spellStart"/>
      <w:r>
        <w:rPr>
          <w:sz w:val="24"/>
          <w:szCs w:val="24"/>
        </w:rPr>
        <w:t>Zalum</w:t>
      </w:r>
      <w:proofErr w:type="spellEnd"/>
      <w:r>
        <w:rPr>
          <w:sz w:val="24"/>
          <w:szCs w:val="24"/>
        </w:rPr>
        <w:t xml:space="preserve"> will start with CLHO June 18</w:t>
      </w:r>
      <w:r w:rsidRPr="008D5793">
        <w:rPr>
          <w:sz w:val="24"/>
          <w:szCs w:val="24"/>
          <w:vertAlign w:val="superscript"/>
        </w:rPr>
        <w:t>th</w:t>
      </w:r>
      <w:r>
        <w:rPr>
          <w:sz w:val="24"/>
          <w:szCs w:val="24"/>
        </w:rPr>
        <w:t>, 2018 – August 23</w:t>
      </w:r>
      <w:r w:rsidRPr="008D5793">
        <w:rPr>
          <w:sz w:val="24"/>
          <w:szCs w:val="24"/>
          <w:vertAlign w:val="superscript"/>
        </w:rPr>
        <w:t>rd</w:t>
      </w:r>
      <w:r>
        <w:rPr>
          <w:sz w:val="24"/>
          <w:szCs w:val="24"/>
        </w:rPr>
        <w:t>, 2018</w:t>
      </w:r>
    </w:p>
    <w:p w:rsidR="008D5793" w:rsidRDefault="008D5793" w:rsidP="000D0E8D">
      <w:pPr>
        <w:spacing w:line="240" w:lineRule="auto"/>
        <w:rPr>
          <w:sz w:val="24"/>
          <w:szCs w:val="24"/>
        </w:rPr>
      </w:pPr>
      <w:r>
        <w:rPr>
          <w:sz w:val="24"/>
          <w:szCs w:val="24"/>
        </w:rPr>
        <w:t xml:space="preserve">Bio: </w:t>
      </w:r>
      <w:bookmarkStart w:id="0" w:name="_GoBack"/>
      <w:bookmarkEnd w:id="0"/>
    </w:p>
    <w:p w:rsidR="00F82AC8" w:rsidRPr="008D5793" w:rsidRDefault="00F940E1" w:rsidP="000D0E8D">
      <w:pPr>
        <w:spacing w:line="240" w:lineRule="auto"/>
        <w:rPr>
          <w:sz w:val="24"/>
          <w:szCs w:val="24"/>
        </w:rPr>
      </w:pPr>
      <w:r w:rsidRPr="008D5793">
        <w:rPr>
          <w:sz w:val="24"/>
          <w:szCs w:val="24"/>
        </w:rPr>
        <w:t>Iris Zalun is an MPA student at NYU Wagner Graduate School of Public Service</w:t>
      </w:r>
      <w:r w:rsidR="00376386" w:rsidRPr="008D5793">
        <w:rPr>
          <w:sz w:val="24"/>
          <w:szCs w:val="24"/>
        </w:rPr>
        <w:t>, with an interest in policy and specializing in Advocacy and Political Action</w:t>
      </w:r>
      <w:r w:rsidRPr="008D5793">
        <w:rPr>
          <w:sz w:val="24"/>
          <w:szCs w:val="24"/>
        </w:rPr>
        <w:t xml:space="preserve">. </w:t>
      </w:r>
      <w:r w:rsidR="000D0E8D" w:rsidRPr="008D5793">
        <w:rPr>
          <w:sz w:val="24"/>
          <w:szCs w:val="24"/>
        </w:rPr>
        <w:t xml:space="preserve">She was the Voting Rights Organizer at the Asian American Legal Defense and Education Fund (AALDEF), where she </w:t>
      </w:r>
      <w:r w:rsidR="005E7519" w:rsidRPr="008D5793">
        <w:rPr>
          <w:sz w:val="24"/>
          <w:szCs w:val="24"/>
        </w:rPr>
        <w:t>coordinated</w:t>
      </w:r>
      <w:r w:rsidR="000D0E8D" w:rsidRPr="008D5793">
        <w:rPr>
          <w:sz w:val="24"/>
          <w:szCs w:val="24"/>
        </w:rPr>
        <w:t xml:space="preserve"> AALDEF’s Asian American Election Protection project for the 2016 and 2017 election cycles</w:t>
      </w:r>
      <w:r w:rsidR="00AC31CB" w:rsidRPr="008D5793">
        <w:rPr>
          <w:sz w:val="24"/>
          <w:szCs w:val="24"/>
        </w:rPr>
        <w:t>. Her responsibilities included</w:t>
      </w:r>
      <w:r w:rsidR="000D0E8D" w:rsidRPr="008D5793">
        <w:rPr>
          <w:sz w:val="24"/>
          <w:szCs w:val="24"/>
        </w:rPr>
        <w:t xml:space="preserve"> securing co-sponsors, recruiting hundreds of volunteers, and compiling the resulting report. </w:t>
      </w:r>
      <w:r w:rsidR="005E7519" w:rsidRPr="008D5793">
        <w:rPr>
          <w:sz w:val="24"/>
          <w:szCs w:val="24"/>
        </w:rPr>
        <w:t>Her</w:t>
      </w:r>
      <w:r w:rsidR="000D0E8D" w:rsidRPr="008D5793">
        <w:rPr>
          <w:sz w:val="24"/>
          <w:szCs w:val="24"/>
        </w:rPr>
        <w:t xml:space="preserve"> </w:t>
      </w:r>
      <w:r w:rsidR="005E7519" w:rsidRPr="008D5793">
        <w:rPr>
          <w:sz w:val="24"/>
          <w:szCs w:val="24"/>
        </w:rPr>
        <w:t>experience</w:t>
      </w:r>
      <w:r w:rsidRPr="008D5793">
        <w:rPr>
          <w:sz w:val="24"/>
          <w:szCs w:val="24"/>
        </w:rPr>
        <w:t xml:space="preserve"> in Pilipino American Unity for Progress (UniPro)</w:t>
      </w:r>
      <w:r w:rsidR="005E7519" w:rsidRPr="008D5793">
        <w:rPr>
          <w:sz w:val="24"/>
          <w:szCs w:val="24"/>
        </w:rPr>
        <w:t xml:space="preserve"> had ignited this passion for community building and civic engagement</w:t>
      </w:r>
      <w:r w:rsidRPr="008D5793">
        <w:rPr>
          <w:sz w:val="24"/>
          <w:szCs w:val="24"/>
        </w:rPr>
        <w:t xml:space="preserve">. Having served in several leadership roles within UniPro, including President of the New York chapter, </w:t>
      </w:r>
      <w:r w:rsidR="00AC31CB" w:rsidRPr="008D5793">
        <w:rPr>
          <w:sz w:val="24"/>
          <w:szCs w:val="24"/>
        </w:rPr>
        <w:t>Iris</w:t>
      </w:r>
      <w:r w:rsidRPr="008D5793">
        <w:rPr>
          <w:sz w:val="24"/>
          <w:szCs w:val="24"/>
        </w:rPr>
        <w:t xml:space="preserve"> has organized several conferences for Filipino American students and young professionals, facilitated workshops across the country, and collaborated with community leaders in San Diego, Seattle, Chicago, and Houston to build new UniPro chapters there. </w:t>
      </w:r>
      <w:r w:rsidR="00AC31CB" w:rsidRPr="008D5793">
        <w:rPr>
          <w:sz w:val="24"/>
          <w:szCs w:val="24"/>
        </w:rPr>
        <w:t xml:space="preserve">For this work, she was selected as a Queens Fellow for 2015-2016 and she received the Outstanding Young Professional award from the Pan American Concerned Citizens Action League in 2015. </w:t>
      </w:r>
      <w:r w:rsidR="00263692" w:rsidRPr="008D5793">
        <w:rPr>
          <w:sz w:val="24"/>
          <w:szCs w:val="24"/>
        </w:rPr>
        <w:t>Iris</w:t>
      </w:r>
      <w:r w:rsidR="000D0E8D" w:rsidRPr="008D5793">
        <w:rPr>
          <w:sz w:val="24"/>
          <w:szCs w:val="24"/>
        </w:rPr>
        <w:t xml:space="preserve"> is currently a member of the Board of Directors</w:t>
      </w:r>
      <w:r w:rsidR="00AC31CB" w:rsidRPr="008D5793">
        <w:rPr>
          <w:sz w:val="24"/>
          <w:szCs w:val="24"/>
        </w:rPr>
        <w:t xml:space="preserve"> of UniPro</w:t>
      </w:r>
      <w:r w:rsidR="000D0E8D" w:rsidRPr="008D5793">
        <w:rPr>
          <w:sz w:val="24"/>
          <w:szCs w:val="24"/>
        </w:rPr>
        <w:t xml:space="preserve">. </w:t>
      </w:r>
      <w:r w:rsidR="00263692" w:rsidRPr="008D5793">
        <w:rPr>
          <w:sz w:val="24"/>
          <w:szCs w:val="24"/>
        </w:rPr>
        <w:t>She</w:t>
      </w:r>
      <w:r w:rsidR="000D0E8D" w:rsidRPr="008D5793">
        <w:rPr>
          <w:sz w:val="24"/>
          <w:szCs w:val="24"/>
        </w:rPr>
        <w:t xml:space="preserve"> received her BA in English and Theology</w:t>
      </w:r>
      <w:r w:rsidR="005E7519" w:rsidRPr="008D5793">
        <w:rPr>
          <w:sz w:val="24"/>
          <w:szCs w:val="24"/>
        </w:rPr>
        <w:t xml:space="preserve"> from Fordham University.</w:t>
      </w:r>
    </w:p>
    <w:sectPr w:rsidR="00F82AC8" w:rsidRPr="008D5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E1"/>
    <w:rsid w:val="000D0E8D"/>
    <w:rsid w:val="00263692"/>
    <w:rsid w:val="00376386"/>
    <w:rsid w:val="005E7519"/>
    <w:rsid w:val="008D5793"/>
    <w:rsid w:val="00AC31CB"/>
    <w:rsid w:val="00CD729F"/>
    <w:rsid w:val="00F82AC8"/>
    <w:rsid w:val="00F9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izalun</dc:creator>
  <cp:lastModifiedBy>Morgan D. Cowling</cp:lastModifiedBy>
  <cp:revision>2</cp:revision>
  <dcterms:created xsi:type="dcterms:W3CDTF">2018-05-16T20:52:00Z</dcterms:created>
  <dcterms:modified xsi:type="dcterms:W3CDTF">2018-05-16T20:52:00Z</dcterms:modified>
</cp:coreProperties>
</file>