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4E53C4">
      <w:r>
        <w:t>April 17, 2017</w:t>
      </w:r>
    </w:p>
    <w:p w:rsidR="004E53C4" w:rsidRDefault="004E53C4"/>
    <w:p w:rsidR="004E53C4" w:rsidRDefault="004E53C4">
      <w:r>
        <w:t>To: CLHO Board</w:t>
      </w:r>
    </w:p>
    <w:p w:rsidR="004E53C4" w:rsidRDefault="004E53C4">
      <w:proofErr w:type="spellStart"/>
      <w:r>
        <w:t>Fr</w:t>
      </w:r>
      <w:proofErr w:type="spellEnd"/>
      <w:r>
        <w:t>: CLHO Legislative Committee</w:t>
      </w:r>
    </w:p>
    <w:p w:rsidR="004E53C4" w:rsidRDefault="004E53C4">
      <w:r>
        <w:t>Re:  Recommendations from the CLHO Legislative Committee</w:t>
      </w:r>
    </w:p>
    <w:p w:rsidR="004E53C4" w:rsidRDefault="004E53C4">
      <w:pPr>
        <w:pBdr>
          <w:bottom w:val="single" w:sz="12" w:space="1" w:color="auto"/>
        </w:pBdr>
      </w:pPr>
    </w:p>
    <w:p w:rsidR="004E53C4" w:rsidRDefault="004E53C4"/>
    <w:p w:rsidR="004E53C4" w:rsidRDefault="004E53C4">
      <w:r>
        <w:t xml:space="preserve">The CLHO Legislative Committee met last Thursday and reviewed amendments being discussed for the Coordinated Care Organization’s 2.0 contracts.  The committee only made one recommendation on HB 2645, a bill establishing a statewide drug-take back program in Oregon.  The discussion in the committee was that this was a good idea as long as it built on, and didn’t replace those drug-take back sites already operating across the state.  I will confirm with the proponents of the bill that this is the case by the CLHO Board meeting on Thursday. </w:t>
      </w:r>
    </w:p>
    <w:p w:rsidR="004E53C4" w:rsidRDefault="004E53C4"/>
    <w:p w:rsidR="004E53C4" w:rsidRDefault="004E53C4">
      <w:r>
        <w:t xml:space="preserve">Recommendation:  the CLHO Legislative Committee recommends support of HB 2645, a bill establishing a statewide drug-take back as long as current sites are allowed under the new program. </w:t>
      </w:r>
      <w:bookmarkStart w:id="0" w:name="_GoBack"/>
      <w:bookmarkEnd w:id="0"/>
    </w:p>
    <w:sectPr w:rsidR="004E53C4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C4"/>
    <w:rsid w:val="004E53C4"/>
    <w:rsid w:val="005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Macintosh Word</Application>
  <DocSecurity>0</DocSecurity>
  <Lines>6</Lines>
  <Paragraphs>1</Paragraphs>
  <ScaleCrop>false</ScaleCrop>
  <Company>Coalition of Local Health Officials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2017-04-17T16:03:00Z</dcterms:created>
  <dcterms:modified xsi:type="dcterms:W3CDTF">2017-04-17T16:13:00Z</dcterms:modified>
</cp:coreProperties>
</file>