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AEAAF" w14:textId="77777777" w:rsidR="0088270E" w:rsidRPr="00F04D6F" w:rsidRDefault="0088270E" w:rsidP="0088270E">
      <w:pPr>
        <w:jc w:val="center"/>
        <w:rPr>
          <w:rFonts w:ascii="Gill Sans MT" w:hAnsi="Gill Sans MT"/>
          <w:b/>
          <w:bCs/>
          <w:smallCaps/>
          <w:color w:val="000080"/>
          <w:sz w:val="36"/>
          <w:szCs w:val="36"/>
        </w:rPr>
      </w:pPr>
      <w:bookmarkStart w:id="0" w:name="_GoBack"/>
      <w:bookmarkEnd w:id="0"/>
    </w:p>
    <w:p w14:paraId="1A7A235A" w14:textId="77777777" w:rsidR="0088270E" w:rsidRPr="00F04D6F" w:rsidRDefault="0088270E" w:rsidP="0088270E">
      <w:pPr>
        <w:jc w:val="center"/>
        <w:rPr>
          <w:rFonts w:ascii="Gill Sans MT" w:hAnsi="Gill Sans MT"/>
          <w:b/>
          <w:bCs/>
          <w:smallCaps/>
          <w:color w:val="000080"/>
          <w:sz w:val="36"/>
          <w:szCs w:val="36"/>
        </w:rPr>
      </w:pPr>
    </w:p>
    <w:p w14:paraId="5AAAFD20" w14:textId="77777777" w:rsidR="0088270E" w:rsidRPr="00F04D6F" w:rsidRDefault="0088270E" w:rsidP="0088270E">
      <w:pPr>
        <w:jc w:val="center"/>
        <w:rPr>
          <w:rFonts w:ascii="Gill Sans MT" w:hAnsi="Gill Sans MT"/>
          <w:b/>
          <w:bCs/>
          <w:smallCaps/>
          <w:color w:val="000080"/>
          <w:sz w:val="36"/>
          <w:szCs w:val="36"/>
        </w:rPr>
      </w:pPr>
      <w:r w:rsidRPr="00F04D6F">
        <w:rPr>
          <w:rFonts w:ascii="Gill Sans MT" w:hAnsi="Gill Sans MT"/>
          <w:b/>
          <w:bCs/>
          <w:smallCaps/>
          <w:color w:val="000080"/>
          <w:sz w:val="36"/>
          <w:szCs w:val="36"/>
        </w:rPr>
        <w:t>Conference of Local Health Officials Committees</w:t>
      </w:r>
    </w:p>
    <w:p w14:paraId="6CBD8EC3" w14:textId="77777777" w:rsidR="00B47FAC" w:rsidRPr="00F04D6F" w:rsidRDefault="00B47FAC" w:rsidP="00B47FAC">
      <w:pPr>
        <w:jc w:val="center"/>
        <w:rPr>
          <w:rFonts w:ascii="Gill Sans MT" w:hAnsi="Gill Sans MT"/>
          <w:b/>
          <w:i/>
          <w:color w:val="000080"/>
          <w:sz w:val="36"/>
          <w:szCs w:val="32"/>
        </w:rPr>
      </w:pPr>
      <w:r w:rsidRPr="00F04D6F">
        <w:rPr>
          <w:rFonts w:ascii="Gill Sans MT" w:hAnsi="Gill Sans MT"/>
          <w:b/>
          <w:i/>
          <w:color w:val="000080"/>
          <w:sz w:val="36"/>
          <w:szCs w:val="32"/>
        </w:rPr>
        <w:t>Annual Report of Activities</w:t>
      </w:r>
      <w:r w:rsidR="00666F2E">
        <w:rPr>
          <w:rFonts w:ascii="Gill Sans MT" w:hAnsi="Gill Sans MT"/>
          <w:b/>
          <w:i/>
          <w:color w:val="000080"/>
          <w:sz w:val="36"/>
          <w:szCs w:val="32"/>
        </w:rPr>
        <w:t xml:space="preserve"> - 201</w:t>
      </w:r>
      <w:r w:rsidR="00902AB6">
        <w:rPr>
          <w:rFonts w:ascii="Gill Sans MT" w:hAnsi="Gill Sans MT"/>
          <w:b/>
          <w:i/>
          <w:color w:val="000080"/>
          <w:sz w:val="36"/>
          <w:szCs w:val="32"/>
        </w:rPr>
        <w:t>4</w:t>
      </w:r>
    </w:p>
    <w:p w14:paraId="3F1ABC63" w14:textId="77777777" w:rsidR="00202F8B" w:rsidRPr="0088270E" w:rsidRDefault="00202F8B" w:rsidP="00202F8B">
      <w:pPr>
        <w:rPr>
          <w:rFonts w:ascii="Gill Sans MT" w:hAnsi="Gill Sans MT"/>
          <w:b/>
          <w:i/>
          <w:color w:val="0000FF"/>
          <w:sz w:val="28"/>
          <w:szCs w:val="28"/>
        </w:rPr>
      </w:pPr>
    </w:p>
    <w:p w14:paraId="7FB9EB04" w14:textId="77777777" w:rsidR="00B934F7" w:rsidRPr="0088270E" w:rsidRDefault="0088270E" w:rsidP="0088270E">
      <w:pPr>
        <w:spacing w:line="360" w:lineRule="auto"/>
        <w:rPr>
          <w:rFonts w:ascii="Gill Sans MT" w:hAnsi="Gill Sans MT"/>
        </w:rPr>
      </w:pPr>
      <w:r w:rsidRPr="0088270E">
        <w:rPr>
          <w:rFonts w:ascii="Gill Sans MT" w:hAnsi="Gill Sans MT"/>
          <w:b/>
          <w:color w:val="000080"/>
          <w:sz w:val="28"/>
          <w:szCs w:val="28"/>
        </w:rPr>
        <w:t xml:space="preserve">Committee: </w:t>
      </w:r>
      <w:r w:rsidR="000D1566">
        <w:rPr>
          <w:rFonts w:ascii="Gill Sans MT" w:hAnsi="Gill Sans MT"/>
          <w:b/>
          <w:color w:val="000080"/>
          <w:sz w:val="28"/>
          <w:szCs w:val="28"/>
        </w:rPr>
        <w:t xml:space="preserve"> CLHO Preparedness</w:t>
      </w:r>
    </w:p>
    <w:p w14:paraId="1A79FC7B" w14:textId="77777777" w:rsidR="0088270E" w:rsidRPr="0088270E" w:rsidRDefault="0088270E" w:rsidP="0088270E">
      <w:pPr>
        <w:spacing w:line="360" w:lineRule="auto"/>
        <w:rPr>
          <w:rFonts w:ascii="Gill Sans MT" w:hAnsi="Gill Sans MT"/>
        </w:rPr>
      </w:pPr>
      <w:r w:rsidRPr="0088270E">
        <w:rPr>
          <w:rFonts w:ascii="Gill Sans MT" w:hAnsi="Gill Sans MT"/>
          <w:b/>
          <w:color w:val="000080"/>
          <w:sz w:val="28"/>
          <w:szCs w:val="28"/>
        </w:rPr>
        <w:t>Co-Chair</w:t>
      </w:r>
      <w:r w:rsidR="000D1566">
        <w:rPr>
          <w:rFonts w:ascii="Gill Sans MT" w:hAnsi="Gill Sans MT"/>
          <w:b/>
          <w:color w:val="000080"/>
          <w:sz w:val="28"/>
          <w:szCs w:val="28"/>
        </w:rPr>
        <w:t>s</w:t>
      </w:r>
      <w:r w:rsidRPr="0088270E">
        <w:rPr>
          <w:rFonts w:ascii="Gill Sans MT" w:hAnsi="Gill Sans MT"/>
          <w:sz w:val="28"/>
          <w:szCs w:val="28"/>
        </w:rPr>
        <w:t>:</w:t>
      </w:r>
      <w:r w:rsidR="000D1566">
        <w:rPr>
          <w:rFonts w:ascii="Gill Sans MT" w:hAnsi="Gill Sans MT"/>
          <w:sz w:val="28"/>
          <w:szCs w:val="28"/>
        </w:rPr>
        <w:t xml:space="preserve"> Tom Kuhn and Eugene </w:t>
      </w:r>
      <w:r w:rsidR="000D1566" w:rsidRPr="0086306C">
        <w:rPr>
          <w:rFonts w:ascii="Gill Sans MT" w:hAnsi="Gill Sans MT"/>
          <w:sz w:val="28"/>
          <w:szCs w:val="28"/>
        </w:rPr>
        <w:t>Re</w:t>
      </w:r>
      <w:r w:rsidR="0086306C" w:rsidRPr="0086306C">
        <w:rPr>
          <w:rFonts w:ascii="Gill Sans MT" w:hAnsi="Gill Sans MT"/>
          <w:sz w:val="28"/>
          <w:szCs w:val="28"/>
        </w:rPr>
        <w:t>ga</w:t>
      </w:r>
      <w:r w:rsidR="000D1566" w:rsidRPr="0086306C">
        <w:rPr>
          <w:rFonts w:ascii="Gill Sans MT" w:hAnsi="Gill Sans MT"/>
          <w:sz w:val="28"/>
          <w:szCs w:val="28"/>
        </w:rPr>
        <w:t>n</w:t>
      </w:r>
    </w:p>
    <w:p w14:paraId="54D7B042" w14:textId="77777777" w:rsidR="00997003" w:rsidRDefault="00997003" w:rsidP="00B934F7">
      <w:pPr>
        <w:rPr>
          <w:rFonts w:ascii="Gill Sans MT" w:hAnsi="Gill Sans MT"/>
          <w:b/>
          <w:sz w:val="26"/>
          <w:szCs w:val="26"/>
        </w:rPr>
      </w:pPr>
    </w:p>
    <w:p w14:paraId="7191A8F1" w14:textId="77777777" w:rsidR="00997003" w:rsidRDefault="00997003" w:rsidP="00B934F7">
      <w:pPr>
        <w:rPr>
          <w:rFonts w:ascii="Gill Sans MT" w:hAnsi="Gill Sans MT"/>
          <w:b/>
          <w:sz w:val="26"/>
          <w:szCs w:val="26"/>
        </w:rPr>
      </w:pPr>
      <w:r>
        <w:rPr>
          <w:rFonts w:ascii="Gill Sans MT" w:hAnsi="Gill Sans MT"/>
          <w:b/>
          <w:sz w:val="26"/>
          <w:szCs w:val="26"/>
        </w:rPr>
        <w:t xml:space="preserve">What is the purpose of your committee (please include the issues are within your committee’s purview)? </w:t>
      </w:r>
    </w:p>
    <w:p w14:paraId="7C0B2500" w14:textId="77777777" w:rsidR="000D1566" w:rsidRDefault="000D1566" w:rsidP="000D1566">
      <w:pPr>
        <w:rPr>
          <w:rFonts w:ascii="Gill Sans MT" w:hAnsi="Gill Sans MT"/>
          <w:sz w:val="26"/>
          <w:szCs w:val="26"/>
        </w:rPr>
      </w:pPr>
      <w:r w:rsidRPr="008F31AF">
        <w:rPr>
          <w:rFonts w:ascii="Gill Sans MT" w:hAnsi="Gill Sans MT"/>
          <w:sz w:val="26"/>
          <w:szCs w:val="26"/>
        </w:rPr>
        <w:t xml:space="preserve">The purpose of the </w:t>
      </w:r>
      <w:r>
        <w:rPr>
          <w:rFonts w:ascii="Gill Sans MT" w:hAnsi="Gill Sans MT"/>
          <w:sz w:val="26"/>
          <w:szCs w:val="26"/>
        </w:rPr>
        <w:t>CLHO Preparedness Committee is to provide joint leadership in public health emergency preparedness policy development and implementation throughout the State of Oregon.  This is accomplished through local health department coordination and guidance with State of Oregon Preparedness staff.  Issues include:</w:t>
      </w:r>
    </w:p>
    <w:p w14:paraId="52977027" w14:textId="77777777" w:rsidR="000D1566" w:rsidRDefault="000D1566" w:rsidP="002A304C">
      <w:pPr>
        <w:pStyle w:val="ListParagraph"/>
        <w:numPr>
          <w:ilvl w:val="0"/>
          <w:numId w:val="10"/>
        </w:numPr>
        <w:rPr>
          <w:rFonts w:ascii="Gill Sans MT" w:hAnsi="Gill Sans MT"/>
          <w:sz w:val="26"/>
          <w:szCs w:val="26"/>
        </w:rPr>
      </w:pPr>
      <w:r>
        <w:rPr>
          <w:rFonts w:ascii="Gill Sans MT" w:hAnsi="Gill Sans MT"/>
          <w:sz w:val="26"/>
          <w:szCs w:val="26"/>
        </w:rPr>
        <w:t>Funding</w:t>
      </w:r>
    </w:p>
    <w:p w14:paraId="16B66B73" w14:textId="77777777" w:rsidR="000D1566" w:rsidRDefault="000D1566" w:rsidP="002A304C">
      <w:pPr>
        <w:pStyle w:val="ListParagraph"/>
        <w:numPr>
          <w:ilvl w:val="0"/>
          <w:numId w:val="10"/>
        </w:numPr>
        <w:rPr>
          <w:rFonts w:ascii="Gill Sans MT" w:hAnsi="Gill Sans MT"/>
          <w:sz w:val="26"/>
          <w:szCs w:val="26"/>
        </w:rPr>
      </w:pPr>
      <w:r>
        <w:rPr>
          <w:rFonts w:ascii="Gill Sans MT" w:hAnsi="Gill Sans MT"/>
          <w:sz w:val="26"/>
          <w:szCs w:val="26"/>
        </w:rPr>
        <w:t>Report to CLHO Committee on findings of Funding Formula process</w:t>
      </w:r>
    </w:p>
    <w:p w14:paraId="6F44E81A" w14:textId="77777777" w:rsidR="000D1566" w:rsidRDefault="000D1566" w:rsidP="002A304C">
      <w:pPr>
        <w:pStyle w:val="ListParagraph"/>
        <w:numPr>
          <w:ilvl w:val="0"/>
          <w:numId w:val="10"/>
        </w:numPr>
        <w:rPr>
          <w:rFonts w:ascii="Gill Sans MT" w:hAnsi="Gill Sans MT"/>
          <w:sz w:val="26"/>
          <w:szCs w:val="26"/>
        </w:rPr>
      </w:pPr>
      <w:r>
        <w:rPr>
          <w:rFonts w:ascii="Gill Sans MT" w:hAnsi="Gill Sans MT"/>
          <w:sz w:val="26"/>
          <w:szCs w:val="26"/>
        </w:rPr>
        <w:t>Development of goals and procedures, along with contract language – PE 12.</w:t>
      </w:r>
    </w:p>
    <w:p w14:paraId="418918AB" w14:textId="77777777" w:rsidR="00793703" w:rsidRDefault="00E01F86" w:rsidP="002A304C">
      <w:pPr>
        <w:pStyle w:val="ListParagraph"/>
        <w:numPr>
          <w:ilvl w:val="0"/>
          <w:numId w:val="10"/>
        </w:numPr>
        <w:rPr>
          <w:rFonts w:ascii="Gill Sans MT" w:hAnsi="Gill Sans MT"/>
          <w:sz w:val="26"/>
          <w:szCs w:val="26"/>
        </w:rPr>
      </w:pPr>
      <w:r w:rsidRPr="00E01F86">
        <w:rPr>
          <w:rFonts w:ascii="Gill Sans MT" w:hAnsi="Gill Sans MT"/>
          <w:sz w:val="26"/>
          <w:szCs w:val="26"/>
        </w:rPr>
        <w:t>Develop fiscal responsibility amongst the committee</w:t>
      </w:r>
    </w:p>
    <w:p w14:paraId="43842F43" w14:textId="77777777" w:rsidR="00E01F86" w:rsidRDefault="00793703" w:rsidP="002A304C">
      <w:pPr>
        <w:pStyle w:val="ListParagraph"/>
        <w:numPr>
          <w:ilvl w:val="0"/>
          <w:numId w:val="10"/>
        </w:numPr>
        <w:rPr>
          <w:rFonts w:ascii="Gill Sans MT" w:hAnsi="Gill Sans MT"/>
          <w:sz w:val="26"/>
          <w:szCs w:val="26"/>
        </w:rPr>
      </w:pPr>
      <w:r>
        <w:rPr>
          <w:rFonts w:ascii="Gill Sans MT" w:hAnsi="Gill Sans MT"/>
          <w:sz w:val="26"/>
          <w:szCs w:val="26"/>
        </w:rPr>
        <w:t xml:space="preserve">Data assessment and policy for data sharing.  </w:t>
      </w:r>
    </w:p>
    <w:p w14:paraId="411600B2" w14:textId="77777777" w:rsidR="00997003" w:rsidRDefault="00997003" w:rsidP="00B934F7">
      <w:pPr>
        <w:rPr>
          <w:rFonts w:ascii="Gill Sans MT" w:hAnsi="Gill Sans MT"/>
          <w:b/>
          <w:sz w:val="26"/>
          <w:szCs w:val="26"/>
        </w:rPr>
      </w:pPr>
    </w:p>
    <w:p w14:paraId="042580F6" w14:textId="77777777" w:rsidR="00997003" w:rsidRDefault="00997003" w:rsidP="00B934F7">
      <w:pPr>
        <w:rPr>
          <w:rFonts w:ascii="Gill Sans MT" w:hAnsi="Gill Sans MT"/>
          <w:b/>
          <w:sz w:val="26"/>
          <w:szCs w:val="26"/>
        </w:rPr>
      </w:pPr>
      <w:r>
        <w:rPr>
          <w:rFonts w:ascii="Gill Sans MT" w:hAnsi="Gill Sans MT"/>
          <w:b/>
          <w:sz w:val="26"/>
          <w:szCs w:val="26"/>
        </w:rPr>
        <w:t xml:space="preserve">What are the objectives of your committee? </w:t>
      </w:r>
    </w:p>
    <w:p w14:paraId="2DD11E1B" w14:textId="77777777" w:rsidR="000D1566" w:rsidRPr="00891B26" w:rsidRDefault="000D1566" w:rsidP="002A304C">
      <w:pPr>
        <w:pStyle w:val="ListParagraph"/>
        <w:numPr>
          <w:ilvl w:val="0"/>
          <w:numId w:val="11"/>
        </w:numPr>
        <w:rPr>
          <w:rFonts w:ascii="Gill Sans MT" w:hAnsi="Gill Sans MT"/>
          <w:b/>
        </w:rPr>
      </w:pPr>
      <w:r w:rsidRPr="00891B26">
        <w:rPr>
          <w:rFonts w:ascii="Gill Sans MT" w:hAnsi="Gill Sans MT"/>
        </w:rPr>
        <w:t>Define the components of the system and coordinate efforts for preparedness and response.</w:t>
      </w:r>
    </w:p>
    <w:p w14:paraId="4A7CC940" w14:textId="77777777" w:rsidR="000D1566" w:rsidRPr="00D635A1" w:rsidRDefault="000D1566" w:rsidP="002A304C">
      <w:pPr>
        <w:pStyle w:val="ListParagraph"/>
        <w:numPr>
          <w:ilvl w:val="0"/>
          <w:numId w:val="11"/>
        </w:numPr>
        <w:rPr>
          <w:rFonts w:ascii="Gill Sans MT" w:hAnsi="Gill Sans MT"/>
          <w:b/>
        </w:rPr>
      </w:pPr>
      <w:r w:rsidRPr="00D635A1">
        <w:rPr>
          <w:rFonts w:ascii="Gill Sans MT" w:hAnsi="Gill Sans MT"/>
        </w:rPr>
        <w:t>Articulate operation performance standards.</w:t>
      </w:r>
    </w:p>
    <w:p w14:paraId="3041751E" w14:textId="77777777" w:rsidR="000D1566" w:rsidRPr="00D635A1" w:rsidRDefault="000D1566" w:rsidP="002A304C">
      <w:pPr>
        <w:pStyle w:val="ListParagraph"/>
        <w:numPr>
          <w:ilvl w:val="0"/>
          <w:numId w:val="11"/>
        </w:numPr>
        <w:rPr>
          <w:rFonts w:ascii="Gill Sans MT" w:hAnsi="Gill Sans MT"/>
          <w:b/>
        </w:rPr>
      </w:pPr>
      <w:r w:rsidRPr="00D635A1">
        <w:rPr>
          <w:rFonts w:ascii="Gill Sans MT" w:hAnsi="Gill Sans MT"/>
        </w:rPr>
        <w:t>Gain annual concurrence for the yearly work plan.</w:t>
      </w:r>
    </w:p>
    <w:p w14:paraId="5A36C3B5" w14:textId="77777777" w:rsidR="00D635A1" w:rsidRPr="00D635A1" w:rsidRDefault="000D1566" w:rsidP="002A304C">
      <w:pPr>
        <w:pStyle w:val="ListParagraph"/>
        <w:numPr>
          <w:ilvl w:val="0"/>
          <w:numId w:val="11"/>
        </w:numPr>
        <w:rPr>
          <w:rFonts w:ascii="Gill Sans MT" w:hAnsi="Gill Sans MT"/>
          <w:sz w:val="26"/>
          <w:szCs w:val="26"/>
        </w:rPr>
      </w:pPr>
      <w:r w:rsidRPr="00D635A1">
        <w:rPr>
          <w:rFonts w:ascii="Gill Sans MT" w:hAnsi="Gill Sans MT"/>
        </w:rPr>
        <w:t>Recommend funding distributions.</w:t>
      </w:r>
    </w:p>
    <w:p w14:paraId="01FEDF5C" w14:textId="77777777" w:rsidR="000D1566" w:rsidRPr="00D635A1" w:rsidRDefault="00D635A1" w:rsidP="002A304C">
      <w:pPr>
        <w:pStyle w:val="ListParagraph"/>
        <w:numPr>
          <w:ilvl w:val="0"/>
          <w:numId w:val="11"/>
        </w:numPr>
        <w:rPr>
          <w:rFonts w:ascii="Gill Sans MT" w:hAnsi="Gill Sans MT"/>
          <w:b/>
        </w:rPr>
      </w:pPr>
      <w:r w:rsidRPr="00D635A1">
        <w:rPr>
          <w:rFonts w:ascii="Gill Sans MT" w:hAnsi="Gill Sans MT"/>
          <w:sz w:val="26"/>
          <w:szCs w:val="26"/>
        </w:rPr>
        <w:t xml:space="preserve"> Use the data assessment to justify the funding needs local and state</w:t>
      </w:r>
      <w:r>
        <w:rPr>
          <w:rFonts w:ascii="Gill Sans MT" w:hAnsi="Gill Sans MT"/>
          <w:sz w:val="26"/>
          <w:szCs w:val="26"/>
        </w:rPr>
        <w:t>.</w:t>
      </w:r>
    </w:p>
    <w:p w14:paraId="29CB6F6A" w14:textId="77777777" w:rsidR="000D1566" w:rsidRPr="00D635A1" w:rsidRDefault="000D1566" w:rsidP="002A304C">
      <w:pPr>
        <w:pStyle w:val="ListParagraph"/>
        <w:numPr>
          <w:ilvl w:val="0"/>
          <w:numId w:val="11"/>
        </w:numPr>
        <w:rPr>
          <w:rFonts w:ascii="Gill Sans MT" w:hAnsi="Gill Sans MT"/>
          <w:b/>
        </w:rPr>
      </w:pPr>
      <w:r w:rsidRPr="00D635A1">
        <w:rPr>
          <w:rFonts w:ascii="Gill Sans MT" w:hAnsi="Gill Sans MT"/>
        </w:rPr>
        <w:t>Develop work-plans, PE 12, and system accountability</w:t>
      </w:r>
      <w:r w:rsidR="00D635A1">
        <w:rPr>
          <w:rFonts w:ascii="Gill Sans MT" w:hAnsi="Gill Sans MT"/>
        </w:rPr>
        <w:t>.</w:t>
      </w:r>
    </w:p>
    <w:p w14:paraId="7C7E08AD" w14:textId="77777777" w:rsidR="000D1566" w:rsidRDefault="000D1566" w:rsidP="002A304C">
      <w:pPr>
        <w:pStyle w:val="ListParagraph"/>
        <w:numPr>
          <w:ilvl w:val="0"/>
          <w:numId w:val="11"/>
        </w:numPr>
        <w:rPr>
          <w:rFonts w:ascii="Gill Sans MT" w:hAnsi="Gill Sans MT"/>
          <w:sz w:val="26"/>
          <w:szCs w:val="26"/>
        </w:rPr>
      </w:pPr>
      <w:r>
        <w:rPr>
          <w:rFonts w:ascii="Gill Sans MT" w:hAnsi="Gill Sans MT"/>
          <w:sz w:val="26"/>
          <w:szCs w:val="26"/>
        </w:rPr>
        <w:t>Monitor and provide oversight of policy recommendations (PE-12)</w:t>
      </w:r>
      <w:r w:rsidR="00D635A1">
        <w:rPr>
          <w:rFonts w:ascii="Gill Sans MT" w:hAnsi="Gill Sans MT"/>
          <w:sz w:val="26"/>
          <w:szCs w:val="26"/>
        </w:rPr>
        <w:t>.</w:t>
      </w:r>
    </w:p>
    <w:p w14:paraId="0A1FDD85" w14:textId="77777777" w:rsidR="000D1566" w:rsidRPr="00DD6365" w:rsidRDefault="000D1566" w:rsidP="00B934F7">
      <w:pPr>
        <w:pStyle w:val="ListParagraph"/>
        <w:numPr>
          <w:ilvl w:val="0"/>
          <w:numId w:val="11"/>
        </w:numPr>
        <w:rPr>
          <w:rFonts w:ascii="Gill Sans MT" w:hAnsi="Gill Sans MT"/>
          <w:sz w:val="26"/>
          <w:szCs w:val="26"/>
        </w:rPr>
      </w:pPr>
      <w:r>
        <w:rPr>
          <w:rFonts w:ascii="Gill Sans MT" w:hAnsi="Gill Sans MT"/>
          <w:sz w:val="26"/>
          <w:szCs w:val="26"/>
        </w:rPr>
        <w:t>Monitor target capabilities being worked on to share best ideas and lessons learned</w:t>
      </w:r>
      <w:r w:rsidR="00D635A1">
        <w:rPr>
          <w:rFonts w:ascii="Gill Sans MT" w:hAnsi="Gill Sans MT"/>
          <w:sz w:val="26"/>
          <w:szCs w:val="26"/>
        </w:rPr>
        <w:t>.</w:t>
      </w:r>
    </w:p>
    <w:p w14:paraId="0381F6C9" w14:textId="77777777" w:rsidR="000D1566" w:rsidRDefault="000D1566" w:rsidP="00B934F7">
      <w:pPr>
        <w:rPr>
          <w:rFonts w:ascii="Gill Sans MT" w:hAnsi="Gill Sans MT"/>
          <w:b/>
          <w:sz w:val="26"/>
          <w:szCs w:val="26"/>
        </w:rPr>
      </w:pPr>
    </w:p>
    <w:p w14:paraId="2BE52ABA" w14:textId="77777777" w:rsidR="00B934F7" w:rsidRPr="00931B53" w:rsidRDefault="00B934F7" w:rsidP="00B934F7">
      <w:pPr>
        <w:rPr>
          <w:rFonts w:ascii="Gill Sans MT" w:hAnsi="Gill Sans MT"/>
          <w:b/>
          <w:sz w:val="26"/>
          <w:szCs w:val="26"/>
        </w:rPr>
      </w:pPr>
      <w:r w:rsidRPr="0088270E">
        <w:rPr>
          <w:rFonts w:ascii="Gill Sans MT" w:hAnsi="Gill Sans MT"/>
          <w:b/>
          <w:sz w:val="26"/>
          <w:szCs w:val="26"/>
        </w:rPr>
        <w:t>What</w:t>
      </w:r>
      <w:r w:rsidR="00997003">
        <w:rPr>
          <w:rFonts w:ascii="Gill Sans MT" w:hAnsi="Gill Sans MT"/>
          <w:b/>
          <w:sz w:val="26"/>
          <w:szCs w:val="26"/>
        </w:rPr>
        <w:t xml:space="preserve"> specific</w:t>
      </w:r>
      <w:r w:rsidRPr="0088270E">
        <w:rPr>
          <w:rFonts w:ascii="Gill Sans MT" w:hAnsi="Gill Sans MT"/>
          <w:b/>
          <w:sz w:val="26"/>
          <w:szCs w:val="26"/>
        </w:rPr>
        <w:t xml:space="preserve"> issues did your committee </w:t>
      </w:r>
      <w:r w:rsidR="00997003">
        <w:rPr>
          <w:rFonts w:ascii="Gill Sans MT" w:hAnsi="Gill Sans MT"/>
          <w:b/>
          <w:sz w:val="26"/>
          <w:szCs w:val="26"/>
        </w:rPr>
        <w:t>work on</w:t>
      </w:r>
      <w:r w:rsidRPr="0088270E">
        <w:rPr>
          <w:rFonts w:ascii="Gill Sans MT" w:hAnsi="Gill Sans MT"/>
          <w:b/>
          <w:sz w:val="26"/>
          <w:szCs w:val="26"/>
        </w:rPr>
        <w:t xml:space="preserve"> in </w:t>
      </w:r>
      <w:r w:rsidR="00666F2E">
        <w:rPr>
          <w:rFonts w:ascii="Gill Sans MT" w:hAnsi="Gill Sans MT"/>
          <w:b/>
          <w:sz w:val="26"/>
          <w:szCs w:val="26"/>
        </w:rPr>
        <w:t>2013</w:t>
      </w:r>
      <w:r w:rsidR="00902AB6">
        <w:rPr>
          <w:rFonts w:ascii="Gill Sans MT" w:hAnsi="Gill Sans MT"/>
          <w:b/>
          <w:sz w:val="26"/>
          <w:szCs w:val="26"/>
        </w:rPr>
        <w:t>-2014</w:t>
      </w:r>
      <w:r w:rsidR="00997003">
        <w:rPr>
          <w:rFonts w:ascii="Gill Sans MT" w:hAnsi="Gill Sans MT"/>
          <w:b/>
          <w:sz w:val="26"/>
          <w:szCs w:val="26"/>
        </w:rPr>
        <w:t xml:space="preserve"> (please be sure to include Program Element and Funding Formula updates in addition to other topics)</w:t>
      </w:r>
      <w:r w:rsidR="0088270E" w:rsidRPr="0088270E">
        <w:rPr>
          <w:rFonts w:ascii="Gill Sans MT" w:hAnsi="Gill Sans MT"/>
          <w:b/>
          <w:sz w:val="26"/>
          <w:szCs w:val="26"/>
        </w:rPr>
        <w:t>?</w:t>
      </w:r>
    </w:p>
    <w:p w14:paraId="11A4F3C5" w14:textId="77777777" w:rsidR="000D1566" w:rsidRPr="008D12A0" w:rsidRDefault="00062778" w:rsidP="000D1566">
      <w:pPr>
        <w:pStyle w:val="ListParagraph"/>
        <w:numPr>
          <w:ilvl w:val="0"/>
          <w:numId w:val="3"/>
        </w:numPr>
        <w:rPr>
          <w:rFonts w:ascii="Gill Sans MT" w:hAnsi="Gill Sans MT"/>
          <w:noProof/>
        </w:rPr>
      </w:pPr>
      <w:bookmarkStart w:id="1" w:name="Text1"/>
      <w:r w:rsidRPr="008D12A0">
        <w:rPr>
          <w:rFonts w:ascii="Gill Sans MT" w:hAnsi="Gill Sans MT"/>
        </w:rPr>
        <w:t>The funding for FY14 (July 1, 201</w:t>
      </w:r>
      <w:r w:rsidR="00202F8B">
        <w:rPr>
          <w:rFonts w:ascii="Gill Sans MT" w:hAnsi="Gill Sans MT"/>
        </w:rPr>
        <w:t>4</w:t>
      </w:r>
      <w:r w:rsidRPr="008D12A0">
        <w:rPr>
          <w:rFonts w:ascii="Gill Sans MT" w:hAnsi="Gill Sans MT"/>
        </w:rPr>
        <w:t xml:space="preserve"> – June 30, 201</w:t>
      </w:r>
      <w:r w:rsidR="00202F8B">
        <w:rPr>
          <w:rFonts w:ascii="Gill Sans MT" w:hAnsi="Gill Sans MT"/>
        </w:rPr>
        <w:t>5</w:t>
      </w:r>
      <w:r w:rsidRPr="008D12A0">
        <w:rPr>
          <w:rFonts w:ascii="Gill Sans MT" w:hAnsi="Gill Sans MT"/>
        </w:rPr>
        <w:t>) was reduced across the board (Base and per capita) by 5.27% reflecting the federal budget cut to the state.</w:t>
      </w:r>
    </w:p>
    <w:p w14:paraId="00288A03" w14:textId="77777777" w:rsidR="000D1566" w:rsidRDefault="000D1566" w:rsidP="000D1566">
      <w:pPr>
        <w:pStyle w:val="ListParagraph"/>
        <w:numPr>
          <w:ilvl w:val="0"/>
          <w:numId w:val="3"/>
        </w:numPr>
        <w:rPr>
          <w:rFonts w:ascii="Gill Sans MT" w:hAnsi="Gill Sans MT"/>
          <w:noProof/>
        </w:rPr>
      </w:pPr>
      <w:r>
        <w:rPr>
          <w:rFonts w:ascii="Gill Sans MT" w:hAnsi="Gill Sans MT"/>
        </w:rPr>
        <w:t>Some carry-over dollars were provided to all counties following a grant written by committee members.</w:t>
      </w:r>
      <w:r w:rsidR="00E01F86">
        <w:rPr>
          <w:rFonts w:ascii="Gill Sans MT" w:hAnsi="Gill Sans MT"/>
        </w:rPr>
        <w:t xml:space="preserve">  Working with committee to spend/redistribute this funding.</w:t>
      </w:r>
    </w:p>
    <w:p w14:paraId="2E434678" w14:textId="77777777" w:rsidR="000D1566" w:rsidRPr="009A730F" w:rsidRDefault="000D1566" w:rsidP="000D1566">
      <w:pPr>
        <w:pStyle w:val="ListParagraph"/>
        <w:numPr>
          <w:ilvl w:val="0"/>
          <w:numId w:val="3"/>
        </w:numPr>
        <w:rPr>
          <w:rFonts w:ascii="Gill Sans MT" w:hAnsi="Gill Sans MT"/>
          <w:noProof/>
        </w:rPr>
      </w:pPr>
      <w:r>
        <w:rPr>
          <w:rFonts w:ascii="Gill Sans MT" w:hAnsi="Gill Sans MT"/>
          <w:noProof/>
        </w:rPr>
        <w:t>The development and completion of PE 12.</w:t>
      </w:r>
    </w:p>
    <w:p w14:paraId="65F337F8" w14:textId="77777777" w:rsidR="000D1566" w:rsidRDefault="00D635A1" w:rsidP="000D1566">
      <w:pPr>
        <w:pStyle w:val="ListParagraph"/>
        <w:numPr>
          <w:ilvl w:val="0"/>
          <w:numId w:val="3"/>
        </w:numPr>
        <w:rPr>
          <w:rFonts w:ascii="Gill Sans MT" w:hAnsi="Gill Sans MT"/>
          <w:noProof/>
        </w:rPr>
      </w:pPr>
      <w:r>
        <w:rPr>
          <w:rFonts w:ascii="Gill Sans MT" w:hAnsi="Gill Sans MT"/>
        </w:rPr>
        <w:t>Reviewed the d</w:t>
      </w:r>
      <w:r w:rsidR="000D1566">
        <w:rPr>
          <w:rFonts w:ascii="Gill Sans MT" w:hAnsi="Gill Sans MT"/>
        </w:rPr>
        <w:t>evelopment of a new county work-plan template.</w:t>
      </w:r>
    </w:p>
    <w:p w14:paraId="3EB70D2B" w14:textId="77777777" w:rsidR="000D1566" w:rsidRDefault="00CC2846" w:rsidP="000D1566">
      <w:pPr>
        <w:pStyle w:val="ListParagraph"/>
        <w:numPr>
          <w:ilvl w:val="0"/>
          <w:numId w:val="3"/>
        </w:numPr>
        <w:rPr>
          <w:rFonts w:ascii="Gill Sans MT" w:hAnsi="Gill Sans MT"/>
          <w:noProof/>
        </w:rPr>
      </w:pPr>
      <w:r>
        <w:rPr>
          <w:rFonts w:ascii="Gill Sans MT" w:hAnsi="Gill Sans MT"/>
        </w:rPr>
        <w:t>Implementation of a County Work Plan</w:t>
      </w:r>
      <w:r w:rsidR="000D1566">
        <w:rPr>
          <w:rFonts w:ascii="Gill Sans MT" w:hAnsi="Gill Sans MT"/>
        </w:rPr>
        <w:t>.</w:t>
      </w:r>
    </w:p>
    <w:p w14:paraId="0F810FED" w14:textId="77777777" w:rsidR="00E60495" w:rsidRDefault="00F53DE7" w:rsidP="00B934F7">
      <w:pPr>
        <w:rPr>
          <w:rFonts w:ascii="Gill Sans MT" w:hAnsi="Gill Sans MT"/>
          <w:noProof/>
        </w:rPr>
      </w:pPr>
      <w:r>
        <w:rPr>
          <w:rFonts w:ascii="Gill Sans MT" w:hAnsi="Gill Sans MT"/>
        </w:rPr>
        <w:fldChar w:fldCharType="begin">
          <w:ffData>
            <w:name w:val="Text1"/>
            <w:enabled/>
            <w:calcOnExit w:val="0"/>
            <w:textInput/>
          </w:ffData>
        </w:fldChar>
      </w:r>
      <w:r w:rsidR="000877C1">
        <w:rPr>
          <w:rFonts w:ascii="Gill Sans MT" w:hAnsi="Gill Sans MT"/>
        </w:rPr>
        <w:instrText xml:space="preserve"> FORMTEXT </w:instrText>
      </w:r>
      <w:r>
        <w:rPr>
          <w:rFonts w:ascii="Gill Sans MT" w:hAnsi="Gill Sans MT"/>
        </w:rPr>
      </w:r>
      <w:r>
        <w:rPr>
          <w:rFonts w:ascii="Gill Sans MT" w:hAnsi="Gill Sans MT"/>
        </w:rPr>
        <w:fldChar w:fldCharType="separate"/>
      </w:r>
    </w:p>
    <w:p w14:paraId="654CC0C0" w14:textId="77777777" w:rsidR="00B934F7" w:rsidRDefault="00F53DE7" w:rsidP="00B934F7">
      <w:pPr>
        <w:rPr>
          <w:rFonts w:ascii="Gill Sans MT" w:hAnsi="Gill Sans MT"/>
        </w:rPr>
      </w:pPr>
      <w:r>
        <w:rPr>
          <w:rFonts w:ascii="Gill Sans MT" w:hAnsi="Gill Sans MT"/>
        </w:rPr>
        <w:lastRenderedPageBreak/>
        <w:fldChar w:fldCharType="end"/>
      </w:r>
      <w:bookmarkEnd w:id="1"/>
    </w:p>
    <w:p w14:paraId="4C8B74CB" w14:textId="77777777" w:rsidR="00DD6365" w:rsidRDefault="00DD6365" w:rsidP="00B934F7">
      <w:pPr>
        <w:rPr>
          <w:rFonts w:ascii="Gill Sans MT" w:hAnsi="Gill Sans MT"/>
          <w:b/>
        </w:rPr>
      </w:pPr>
    </w:p>
    <w:p w14:paraId="1D0C70EE" w14:textId="77777777" w:rsidR="00DD6365" w:rsidRDefault="00DD6365" w:rsidP="00B934F7">
      <w:pPr>
        <w:rPr>
          <w:rFonts w:ascii="Gill Sans MT" w:hAnsi="Gill Sans MT"/>
          <w:b/>
        </w:rPr>
      </w:pPr>
    </w:p>
    <w:p w14:paraId="0155247F" w14:textId="77777777" w:rsidR="00DD6365" w:rsidRDefault="00DD6365" w:rsidP="00B934F7">
      <w:pPr>
        <w:rPr>
          <w:rFonts w:ascii="Gill Sans MT" w:hAnsi="Gill Sans MT"/>
          <w:b/>
        </w:rPr>
      </w:pPr>
    </w:p>
    <w:p w14:paraId="3A65BAEF" w14:textId="77777777" w:rsidR="00666F2E" w:rsidRPr="00666F2E" w:rsidRDefault="00666F2E" w:rsidP="00B934F7">
      <w:pPr>
        <w:rPr>
          <w:rFonts w:ascii="Gill Sans MT" w:hAnsi="Gill Sans MT"/>
          <w:b/>
        </w:rPr>
      </w:pPr>
      <w:r w:rsidRPr="00233122">
        <w:rPr>
          <w:rFonts w:ascii="Gill Sans MT" w:hAnsi="Gill Sans MT"/>
          <w:b/>
        </w:rPr>
        <w:t>Were there any specific challenges your committee encountered this year?</w:t>
      </w:r>
    </w:p>
    <w:p w14:paraId="6BC12F66" w14:textId="77777777" w:rsidR="00B934F7" w:rsidRDefault="00CC2846" w:rsidP="00CC2846">
      <w:pPr>
        <w:ind w:left="360"/>
        <w:rPr>
          <w:rFonts w:ascii="Gill Sans MT" w:hAnsi="Gill Sans MT"/>
        </w:rPr>
      </w:pPr>
      <w:r>
        <w:rPr>
          <w:rFonts w:ascii="Gill Sans MT" w:hAnsi="Gill Sans MT"/>
        </w:rPr>
        <w:t>1.</w:t>
      </w:r>
      <w:r>
        <w:rPr>
          <w:rFonts w:ascii="Gill Sans MT" w:hAnsi="Gill Sans MT"/>
        </w:rPr>
        <w:tab/>
        <w:t>Difficulty in reaching concurrence on funding formula.</w:t>
      </w:r>
    </w:p>
    <w:p w14:paraId="6D4459C8" w14:textId="77777777" w:rsidR="00CC2846" w:rsidRDefault="00CC2846" w:rsidP="002A304C">
      <w:pPr>
        <w:ind w:left="360"/>
        <w:rPr>
          <w:rFonts w:ascii="Gill Sans MT" w:hAnsi="Gill Sans MT"/>
        </w:rPr>
      </w:pPr>
      <w:r>
        <w:rPr>
          <w:rFonts w:ascii="Gill Sans MT" w:hAnsi="Gill Sans MT"/>
        </w:rPr>
        <w:t>2.</w:t>
      </w:r>
      <w:r>
        <w:rPr>
          <w:rFonts w:ascii="Gill Sans MT" w:hAnsi="Gill Sans MT"/>
        </w:rPr>
        <w:tab/>
        <w:t>Time</w:t>
      </w:r>
      <w:r w:rsidR="00F20548">
        <w:rPr>
          <w:rFonts w:ascii="Gill Sans MT" w:hAnsi="Gill Sans MT"/>
        </w:rPr>
        <w:t xml:space="preserve"> </w:t>
      </w:r>
      <w:r>
        <w:rPr>
          <w:rFonts w:ascii="Gill Sans MT" w:hAnsi="Gill Sans MT"/>
        </w:rPr>
        <w:t>frame for funding formula analysis</w:t>
      </w:r>
      <w:r w:rsidR="002A304C">
        <w:rPr>
          <w:rFonts w:ascii="Gill Sans MT" w:hAnsi="Gill Sans MT"/>
        </w:rPr>
        <w:t>.</w:t>
      </w:r>
    </w:p>
    <w:p w14:paraId="72354610" w14:textId="77777777" w:rsidR="00CC2846" w:rsidRPr="00CC2846" w:rsidRDefault="00CC2846" w:rsidP="00CC2846">
      <w:pPr>
        <w:ind w:left="360"/>
        <w:rPr>
          <w:rFonts w:ascii="Gill Sans MT" w:hAnsi="Gill Sans MT"/>
        </w:rPr>
      </w:pPr>
      <w:r>
        <w:rPr>
          <w:rFonts w:ascii="Gill Sans MT" w:hAnsi="Gill Sans MT"/>
        </w:rPr>
        <w:t>3.</w:t>
      </w:r>
      <w:r>
        <w:rPr>
          <w:rFonts w:ascii="Gill Sans MT" w:hAnsi="Gill Sans MT"/>
        </w:rPr>
        <w:tab/>
        <w:t xml:space="preserve"> </w:t>
      </w:r>
      <w:r w:rsidR="002A304C">
        <w:rPr>
          <w:rFonts w:ascii="Gill Sans MT" w:hAnsi="Gill Sans MT"/>
        </w:rPr>
        <w:t>Not sufficient time to orient new members.</w:t>
      </w:r>
    </w:p>
    <w:p w14:paraId="00CDD01F" w14:textId="77777777" w:rsidR="00666F2E" w:rsidRPr="0088270E" w:rsidRDefault="00666F2E" w:rsidP="00B934F7">
      <w:pPr>
        <w:rPr>
          <w:rFonts w:ascii="Gill Sans MT" w:hAnsi="Gill Sans MT"/>
          <w:b/>
        </w:rPr>
      </w:pPr>
    </w:p>
    <w:p w14:paraId="72B5F5EC" w14:textId="77777777" w:rsidR="00B934F7" w:rsidRDefault="00B934F7" w:rsidP="00B934F7">
      <w:pPr>
        <w:rPr>
          <w:rFonts w:ascii="Gill Sans MT" w:hAnsi="Gill Sans MT"/>
          <w:b/>
          <w:sz w:val="26"/>
          <w:szCs w:val="26"/>
        </w:rPr>
      </w:pPr>
      <w:r w:rsidRPr="0088270E">
        <w:rPr>
          <w:rFonts w:ascii="Gill Sans MT" w:hAnsi="Gill Sans MT"/>
          <w:b/>
          <w:sz w:val="26"/>
          <w:szCs w:val="26"/>
        </w:rPr>
        <w:t xml:space="preserve">What were your </w:t>
      </w:r>
      <w:r w:rsidR="006D267F">
        <w:rPr>
          <w:rFonts w:ascii="Gill Sans MT" w:hAnsi="Gill Sans MT"/>
          <w:b/>
          <w:sz w:val="26"/>
          <w:szCs w:val="26"/>
        </w:rPr>
        <w:t>201</w:t>
      </w:r>
      <w:r w:rsidR="00902AB6">
        <w:rPr>
          <w:rFonts w:ascii="Gill Sans MT" w:hAnsi="Gill Sans MT"/>
          <w:b/>
          <w:sz w:val="26"/>
          <w:szCs w:val="26"/>
        </w:rPr>
        <w:t>3</w:t>
      </w:r>
      <w:r w:rsidR="00666F2E">
        <w:rPr>
          <w:rFonts w:ascii="Gill Sans MT" w:hAnsi="Gill Sans MT"/>
          <w:b/>
          <w:sz w:val="26"/>
          <w:szCs w:val="26"/>
        </w:rPr>
        <w:t>accomplishments</w:t>
      </w:r>
      <w:r w:rsidRPr="0088270E">
        <w:rPr>
          <w:rFonts w:ascii="Gill Sans MT" w:hAnsi="Gill Sans MT"/>
          <w:b/>
          <w:sz w:val="26"/>
          <w:szCs w:val="26"/>
        </w:rPr>
        <w:t>?</w:t>
      </w:r>
    </w:p>
    <w:p w14:paraId="49A85592" w14:textId="77777777" w:rsidR="00E155F0" w:rsidRPr="00931B53" w:rsidRDefault="00E155F0" w:rsidP="00B934F7">
      <w:pPr>
        <w:rPr>
          <w:rFonts w:ascii="Gill Sans MT" w:hAnsi="Gill Sans MT"/>
          <w:b/>
          <w:sz w:val="26"/>
          <w:szCs w:val="26"/>
        </w:rPr>
      </w:pPr>
    </w:p>
    <w:p w14:paraId="59E7AA90" w14:textId="77777777" w:rsidR="000D1566" w:rsidRDefault="000D1566" w:rsidP="006A2E95">
      <w:pPr>
        <w:pStyle w:val="ListParagraph"/>
        <w:numPr>
          <w:ilvl w:val="0"/>
          <w:numId w:val="5"/>
        </w:numPr>
        <w:rPr>
          <w:rFonts w:ascii="Gill Sans MT" w:hAnsi="Gill Sans MT"/>
        </w:rPr>
      </w:pPr>
      <w:r w:rsidRPr="008A73A5">
        <w:rPr>
          <w:rFonts w:ascii="Gill Sans MT" w:hAnsi="Gill Sans MT"/>
        </w:rPr>
        <w:t>Completion of new funding formula.</w:t>
      </w:r>
      <w:r w:rsidR="006A2E95" w:rsidRPr="008A73A5">
        <w:rPr>
          <w:rFonts w:ascii="Gill Sans MT" w:hAnsi="Gill Sans MT"/>
        </w:rPr>
        <w:t xml:space="preserve">  Requested and receive a funding level equal to 201</w:t>
      </w:r>
      <w:r w:rsidR="00D635A1">
        <w:rPr>
          <w:rFonts w:ascii="Gill Sans MT" w:hAnsi="Gill Sans MT"/>
        </w:rPr>
        <w:t>3-14</w:t>
      </w:r>
      <w:r w:rsidR="006A2E95" w:rsidRPr="008A73A5">
        <w:rPr>
          <w:rFonts w:ascii="Gill Sans MT" w:hAnsi="Gill Sans MT"/>
        </w:rPr>
        <w:t>.</w:t>
      </w:r>
    </w:p>
    <w:p w14:paraId="27873F10" w14:textId="77777777" w:rsidR="00E155F0" w:rsidRPr="008A73A5" w:rsidRDefault="00E155F0" w:rsidP="006A2E95">
      <w:pPr>
        <w:pStyle w:val="ListParagraph"/>
        <w:numPr>
          <w:ilvl w:val="0"/>
          <w:numId w:val="5"/>
        </w:numPr>
        <w:rPr>
          <w:rFonts w:ascii="Gill Sans MT" w:hAnsi="Gill Sans MT"/>
        </w:rPr>
      </w:pPr>
      <w:r>
        <w:rPr>
          <w:rFonts w:ascii="Gill Sans MT" w:hAnsi="Gill Sans MT"/>
        </w:rPr>
        <w:t xml:space="preserve">Restructuring of committee with co chairs worked very well by combining the leadership abilities of the co chairs to </w:t>
      </w:r>
      <w:r w:rsidR="00DA150D">
        <w:rPr>
          <w:rFonts w:ascii="Gill Sans MT" w:hAnsi="Gill Sans MT"/>
        </w:rPr>
        <w:t>assist each other and provide consistency in guiding the committee</w:t>
      </w:r>
    </w:p>
    <w:p w14:paraId="0A8B201C" w14:textId="77777777" w:rsidR="000D1566" w:rsidRPr="008A73A5" w:rsidRDefault="000D1566" w:rsidP="000D1566">
      <w:pPr>
        <w:pStyle w:val="ListParagraph"/>
        <w:numPr>
          <w:ilvl w:val="0"/>
          <w:numId w:val="5"/>
        </w:numPr>
        <w:rPr>
          <w:rFonts w:ascii="Gill Sans MT" w:hAnsi="Gill Sans MT"/>
        </w:rPr>
      </w:pPr>
      <w:r w:rsidRPr="008A73A5">
        <w:rPr>
          <w:rFonts w:ascii="Gill Sans MT" w:hAnsi="Gill Sans MT"/>
        </w:rPr>
        <w:t>Completion of new PE 12.</w:t>
      </w:r>
    </w:p>
    <w:p w14:paraId="165B76BD" w14:textId="77777777" w:rsidR="00902AB6" w:rsidRPr="008A73A5" w:rsidRDefault="00AA4042" w:rsidP="000D1566">
      <w:pPr>
        <w:pStyle w:val="ListParagraph"/>
        <w:numPr>
          <w:ilvl w:val="0"/>
          <w:numId w:val="5"/>
        </w:numPr>
        <w:rPr>
          <w:rFonts w:ascii="Gill Sans MT" w:hAnsi="Gill Sans MT"/>
        </w:rPr>
      </w:pPr>
      <w:r w:rsidRPr="008A73A5">
        <w:rPr>
          <w:rFonts w:ascii="Gill Sans MT" w:hAnsi="Gill Sans MT"/>
        </w:rPr>
        <w:t>CHLO Preparedness requested that HSPRP c</w:t>
      </w:r>
      <w:r w:rsidR="00902AB6" w:rsidRPr="008A73A5">
        <w:rPr>
          <w:rFonts w:ascii="Gill Sans MT" w:hAnsi="Gill Sans MT"/>
        </w:rPr>
        <w:t>ontinu</w:t>
      </w:r>
      <w:r w:rsidRPr="008A73A5">
        <w:rPr>
          <w:rFonts w:ascii="Gill Sans MT" w:hAnsi="Gill Sans MT"/>
        </w:rPr>
        <w:t xml:space="preserve">e issuing </w:t>
      </w:r>
      <w:r w:rsidR="00902AB6" w:rsidRPr="008A73A5">
        <w:rPr>
          <w:rFonts w:ascii="Gill Sans MT" w:hAnsi="Gill Sans MT"/>
        </w:rPr>
        <w:t>the Communication Surveillance Reports</w:t>
      </w:r>
      <w:r w:rsidR="00DA150D">
        <w:rPr>
          <w:rFonts w:ascii="Gill Sans MT" w:hAnsi="Gill Sans MT"/>
        </w:rPr>
        <w:t xml:space="preserve"> and HSPRP agreed to continue to provide the report.</w:t>
      </w:r>
    </w:p>
    <w:p w14:paraId="4DE6FCB6" w14:textId="77777777" w:rsidR="00AA4042" w:rsidRPr="008A73A5" w:rsidRDefault="00AA4042" w:rsidP="000D1566">
      <w:pPr>
        <w:pStyle w:val="ListParagraph"/>
        <w:numPr>
          <w:ilvl w:val="0"/>
          <w:numId w:val="5"/>
        </w:numPr>
        <w:rPr>
          <w:rFonts w:ascii="Gill Sans MT" w:hAnsi="Gill Sans MT"/>
        </w:rPr>
      </w:pPr>
      <w:r w:rsidRPr="008A73A5">
        <w:rPr>
          <w:rFonts w:ascii="Gill Sans MT" w:hAnsi="Gill Sans MT"/>
        </w:rPr>
        <w:t>A CHLO Preparedness committee member was involved with the interview process for the HSPRP Operations Chief.</w:t>
      </w:r>
    </w:p>
    <w:p w14:paraId="3179B9F8" w14:textId="77777777" w:rsidR="000D12BB" w:rsidRPr="003906B3" w:rsidRDefault="00EA7277" w:rsidP="000D12BB">
      <w:pPr>
        <w:pStyle w:val="ListParagraph"/>
        <w:numPr>
          <w:ilvl w:val="0"/>
          <w:numId w:val="5"/>
        </w:numPr>
        <w:rPr>
          <w:rFonts w:ascii="Gill Sans MT" w:hAnsi="Gill Sans MT"/>
        </w:rPr>
      </w:pPr>
      <w:r w:rsidRPr="003906B3">
        <w:rPr>
          <w:rFonts w:ascii="Gill Sans MT" w:hAnsi="Gill Sans MT"/>
        </w:rPr>
        <w:t xml:space="preserve">Assisted in the Development of the assessment data collection tool </w:t>
      </w:r>
    </w:p>
    <w:p w14:paraId="25E02F7E" w14:textId="77777777" w:rsidR="000D12BB" w:rsidRPr="003906B3" w:rsidRDefault="000D12BB" w:rsidP="000D12BB">
      <w:pPr>
        <w:pStyle w:val="ListParagraph"/>
        <w:numPr>
          <w:ilvl w:val="0"/>
          <w:numId w:val="5"/>
        </w:numPr>
        <w:rPr>
          <w:rFonts w:ascii="Gill Sans MT" w:hAnsi="Gill Sans MT"/>
        </w:rPr>
      </w:pPr>
      <w:r w:rsidRPr="003906B3">
        <w:rPr>
          <w:rFonts w:ascii="Gill Sans MT" w:hAnsi="Gill Sans MT"/>
        </w:rPr>
        <w:t xml:space="preserve"> Using assessments to develop actionable items </w:t>
      </w:r>
      <w:r w:rsidR="001B405D" w:rsidRPr="003906B3">
        <w:rPr>
          <w:rFonts w:ascii="Gill Sans MT" w:hAnsi="Gill Sans MT"/>
        </w:rPr>
        <w:t>for</w:t>
      </w:r>
      <w:r w:rsidRPr="003906B3">
        <w:rPr>
          <w:rFonts w:ascii="Gill Sans MT" w:hAnsi="Gill Sans MT"/>
        </w:rPr>
        <w:t xml:space="preserve"> interpret</w:t>
      </w:r>
      <w:r w:rsidR="001B405D" w:rsidRPr="003906B3">
        <w:rPr>
          <w:rFonts w:ascii="Gill Sans MT" w:hAnsi="Gill Sans MT"/>
        </w:rPr>
        <w:t>ing the</w:t>
      </w:r>
      <w:r w:rsidRPr="003906B3">
        <w:rPr>
          <w:rFonts w:ascii="Gill Sans MT" w:hAnsi="Gill Sans MT"/>
        </w:rPr>
        <w:t xml:space="preserve"> data</w:t>
      </w:r>
    </w:p>
    <w:p w14:paraId="248ACACB" w14:textId="77777777" w:rsidR="003906B3" w:rsidRPr="003906B3" w:rsidRDefault="000D12BB" w:rsidP="003906B3">
      <w:pPr>
        <w:pStyle w:val="ListParagraph"/>
        <w:numPr>
          <w:ilvl w:val="0"/>
          <w:numId w:val="5"/>
        </w:numPr>
        <w:rPr>
          <w:rFonts w:ascii="Gill Sans MT" w:hAnsi="Gill Sans MT"/>
        </w:rPr>
      </w:pPr>
      <w:r w:rsidRPr="003906B3">
        <w:rPr>
          <w:rFonts w:ascii="Gill Sans MT" w:hAnsi="Gill Sans MT"/>
        </w:rPr>
        <w:t xml:space="preserve">Committee members worked with the </w:t>
      </w:r>
      <w:r w:rsidR="00EA7277" w:rsidRPr="003906B3">
        <w:rPr>
          <w:rFonts w:ascii="Gill Sans MT" w:hAnsi="Gill Sans MT"/>
        </w:rPr>
        <w:t>HSPRP staff</w:t>
      </w:r>
      <w:r w:rsidRPr="003906B3">
        <w:rPr>
          <w:rFonts w:ascii="Gill Sans MT" w:hAnsi="Gill Sans MT"/>
        </w:rPr>
        <w:t xml:space="preserve"> to develop a policy for the sharing of the data assessment </w:t>
      </w:r>
      <w:r w:rsidR="00EA7277" w:rsidRPr="003906B3">
        <w:rPr>
          <w:rFonts w:ascii="Gill Sans MT" w:hAnsi="Gill Sans MT"/>
        </w:rPr>
        <w:t>only with the individual county and not with other counties</w:t>
      </w:r>
    </w:p>
    <w:p w14:paraId="7B92954D" w14:textId="77777777" w:rsidR="008A73A5" w:rsidRPr="002A304C" w:rsidRDefault="003906B3" w:rsidP="008A73A5">
      <w:pPr>
        <w:pStyle w:val="ListParagraph"/>
        <w:numPr>
          <w:ilvl w:val="0"/>
          <w:numId w:val="5"/>
        </w:numPr>
        <w:rPr>
          <w:rFonts w:ascii="Gill Sans MT" w:hAnsi="Gill Sans MT"/>
        </w:rPr>
      </w:pPr>
      <w:r w:rsidRPr="002A304C">
        <w:rPr>
          <w:rFonts w:ascii="Gill Sans MT" w:hAnsi="Gill Sans MT"/>
        </w:rPr>
        <w:t>Gave feedback on the summary reports</w:t>
      </w:r>
    </w:p>
    <w:p w14:paraId="417696B8" w14:textId="77777777" w:rsidR="002A304C" w:rsidRPr="00DD6365" w:rsidRDefault="00EA7277" w:rsidP="00B934F7">
      <w:pPr>
        <w:pStyle w:val="ListParagraph"/>
        <w:numPr>
          <w:ilvl w:val="0"/>
          <w:numId w:val="5"/>
        </w:numPr>
        <w:rPr>
          <w:rFonts w:ascii="Gill Sans MT" w:hAnsi="Gill Sans MT"/>
        </w:rPr>
      </w:pPr>
      <w:r w:rsidRPr="008A73A5">
        <w:rPr>
          <w:rFonts w:ascii="Gill Sans MT" w:hAnsi="Gill Sans MT"/>
        </w:rPr>
        <w:t xml:space="preserve"> </w:t>
      </w:r>
      <w:r w:rsidR="008A73A5" w:rsidRPr="008A73A5">
        <w:rPr>
          <w:rFonts w:ascii="Gill Sans MT" w:hAnsi="Gill Sans MT"/>
        </w:rPr>
        <w:t>Committee members p</w:t>
      </w:r>
      <w:r w:rsidR="000D12BB" w:rsidRPr="008A73A5">
        <w:rPr>
          <w:rFonts w:ascii="Gill Sans MT" w:hAnsi="Gill Sans MT"/>
        </w:rPr>
        <w:t xml:space="preserve">rovide updates of PHLT meeting activities to </w:t>
      </w:r>
      <w:proofErr w:type="gramStart"/>
      <w:r w:rsidR="000D12BB" w:rsidRPr="008A73A5">
        <w:rPr>
          <w:rFonts w:ascii="Gill Sans MT" w:hAnsi="Gill Sans MT"/>
        </w:rPr>
        <w:t>the  LPHA</w:t>
      </w:r>
      <w:proofErr w:type="gramEnd"/>
      <w:r w:rsidR="000D12BB" w:rsidRPr="008A73A5">
        <w:rPr>
          <w:rFonts w:ascii="Gill Sans MT" w:hAnsi="Gill Sans MT"/>
        </w:rPr>
        <w:t xml:space="preserve"> and Tribes Conference Call</w:t>
      </w:r>
    </w:p>
    <w:p w14:paraId="7D80F279" w14:textId="77777777" w:rsidR="002A304C" w:rsidRPr="0088270E" w:rsidRDefault="002A304C" w:rsidP="00B934F7">
      <w:pPr>
        <w:rPr>
          <w:rFonts w:ascii="Gill Sans MT" w:hAnsi="Gill Sans MT"/>
          <w:b/>
          <w:sz w:val="26"/>
          <w:szCs w:val="26"/>
        </w:rPr>
      </w:pPr>
    </w:p>
    <w:p w14:paraId="56E2FFCC" w14:textId="77777777" w:rsidR="00B934F7" w:rsidRPr="00931B53" w:rsidRDefault="00B934F7" w:rsidP="00B934F7">
      <w:pPr>
        <w:rPr>
          <w:rFonts w:ascii="Gill Sans MT" w:hAnsi="Gill Sans MT"/>
          <w:b/>
          <w:sz w:val="26"/>
          <w:szCs w:val="26"/>
        </w:rPr>
      </w:pPr>
      <w:r w:rsidRPr="0088270E">
        <w:rPr>
          <w:rFonts w:ascii="Gill Sans MT" w:hAnsi="Gill Sans MT"/>
          <w:b/>
          <w:sz w:val="26"/>
          <w:szCs w:val="26"/>
        </w:rPr>
        <w:t xml:space="preserve">What is your planned work agenda for </w:t>
      </w:r>
      <w:r w:rsidR="00666F2E">
        <w:rPr>
          <w:rFonts w:ascii="Gill Sans MT" w:hAnsi="Gill Sans MT"/>
          <w:b/>
          <w:sz w:val="26"/>
          <w:szCs w:val="26"/>
        </w:rPr>
        <w:t>the next year</w:t>
      </w:r>
      <w:r w:rsidR="0088270E">
        <w:rPr>
          <w:rFonts w:ascii="Gill Sans MT" w:hAnsi="Gill Sans MT"/>
          <w:b/>
          <w:sz w:val="26"/>
          <w:szCs w:val="26"/>
        </w:rPr>
        <w:t>?</w:t>
      </w:r>
    </w:p>
    <w:p w14:paraId="5D7C080E" w14:textId="77777777" w:rsidR="000D1566" w:rsidRPr="008A73A5" w:rsidRDefault="00233122" w:rsidP="000D1566">
      <w:pPr>
        <w:pStyle w:val="ListParagraph"/>
        <w:numPr>
          <w:ilvl w:val="0"/>
          <w:numId w:val="7"/>
        </w:numPr>
        <w:rPr>
          <w:rFonts w:ascii="Gill Sans MT" w:hAnsi="Gill Sans MT"/>
        </w:rPr>
      </w:pPr>
      <w:r w:rsidRPr="008A73A5">
        <w:rPr>
          <w:rFonts w:ascii="Gill Sans MT" w:hAnsi="Gill Sans MT"/>
        </w:rPr>
        <w:t>Maintenance and annual review/update</w:t>
      </w:r>
      <w:r w:rsidR="000D1566" w:rsidRPr="008A73A5">
        <w:rPr>
          <w:rFonts w:ascii="Gill Sans MT" w:hAnsi="Gill Sans MT"/>
        </w:rPr>
        <w:t xml:space="preserve"> of the county work-plan template for implementation and each county will develop a work-plan for the budget period.</w:t>
      </w:r>
    </w:p>
    <w:p w14:paraId="7A4DDDD8" w14:textId="77777777" w:rsidR="000D1566" w:rsidRPr="008A73A5" w:rsidRDefault="000D1566" w:rsidP="000D1566">
      <w:pPr>
        <w:pStyle w:val="ListParagraph"/>
        <w:numPr>
          <w:ilvl w:val="0"/>
          <w:numId w:val="7"/>
        </w:numPr>
        <w:rPr>
          <w:rFonts w:ascii="Gill Sans MT" w:hAnsi="Gill Sans MT"/>
        </w:rPr>
      </w:pPr>
      <w:r w:rsidRPr="008A73A5">
        <w:rPr>
          <w:rFonts w:ascii="Gill Sans MT" w:hAnsi="Gill Sans MT"/>
        </w:rPr>
        <w:t>Monitor national changes in the preparedness program.</w:t>
      </w:r>
    </w:p>
    <w:p w14:paraId="1844A2BB" w14:textId="77777777" w:rsidR="000D1566" w:rsidRPr="008A73A5" w:rsidRDefault="000D1566" w:rsidP="000D1566">
      <w:pPr>
        <w:pStyle w:val="ListParagraph"/>
        <w:numPr>
          <w:ilvl w:val="0"/>
          <w:numId w:val="7"/>
        </w:numPr>
        <w:rPr>
          <w:rFonts w:ascii="Gill Sans MT" w:hAnsi="Gill Sans MT"/>
        </w:rPr>
      </w:pPr>
      <w:r w:rsidRPr="008A73A5">
        <w:rPr>
          <w:rFonts w:ascii="Gill Sans MT" w:hAnsi="Gill Sans MT"/>
        </w:rPr>
        <w:t>Continue monthly meetings and ongoing communication with all counties.</w:t>
      </w:r>
    </w:p>
    <w:p w14:paraId="1C238BC5" w14:textId="77777777" w:rsidR="0086306C" w:rsidRPr="008A73A5" w:rsidRDefault="0086306C" w:rsidP="000D1566">
      <w:pPr>
        <w:pStyle w:val="ListParagraph"/>
        <w:numPr>
          <w:ilvl w:val="0"/>
          <w:numId w:val="7"/>
        </w:numPr>
        <w:rPr>
          <w:rFonts w:ascii="Gill Sans MT" w:hAnsi="Gill Sans MT"/>
        </w:rPr>
      </w:pPr>
      <w:r w:rsidRPr="008A73A5">
        <w:rPr>
          <w:rFonts w:ascii="Gill Sans MT" w:hAnsi="Gill Sans MT"/>
        </w:rPr>
        <w:t>Work towards monitoring fiscal responsibility.</w:t>
      </w:r>
    </w:p>
    <w:p w14:paraId="1AB5C203" w14:textId="77777777" w:rsidR="00EA7277" w:rsidRPr="008A73A5" w:rsidRDefault="00EA7277" w:rsidP="00EA7277">
      <w:pPr>
        <w:pStyle w:val="PlainText"/>
        <w:numPr>
          <w:ilvl w:val="0"/>
          <w:numId w:val="7"/>
        </w:numPr>
        <w:rPr>
          <w:rFonts w:ascii="Gill Sans MT" w:hAnsi="Gill Sans MT"/>
          <w:sz w:val="24"/>
          <w:szCs w:val="24"/>
        </w:rPr>
      </w:pPr>
      <w:r w:rsidRPr="008A73A5">
        <w:rPr>
          <w:rFonts w:ascii="Gill Sans MT" w:hAnsi="Gill Sans MT"/>
          <w:sz w:val="24"/>
          <w:szCs w:val="24"/>
        </w:rPr>
        <w:t>CLHO PHEP will be working with Dr. Lehman on the Medical Countermeasures project.</w:t>
      </w:r>
    </w:p>
    <w:p w14:paraId="49E09E78" w14:textId="77777777" w:rsidR="00EA7277" w:rsidRDefault="00EA7277" w:rsidP="000D1566">
      <w:pPr>
        <w:pStyle w:val="ListParagraph"/>
        <w:numPr>
          <w:ilvl w:val="0"/>
          <w:numId w:val="7"/>
        </w:numPr>
        <w:rPr>
          <w:rFonts w:ascii="Gill Sans MT" w:hAnsi="Gill Sans MT"/>
        </w:rPr>
      </w:pPr>
      <w:r w:rsidRPr="008A73A5">
        <w:rPr>
          <w:rFonts w:ascii="Gill Sans MT" w:hAnsi="Gill Sans MT"/>
        </w:rPr>
        <w:t>Monitor the state legislature and keep memb</w:t>
      </w:r>
      <w:r w:rsidR="008A73A5">
        <w:rPr>
          <w:rFonts w:ascii="Gill Sans MT" w:hAnsi="Gill Sans MT"/>
        </w:rPr>
        <w:t>ers aware of new legislation that</w:t>
      </w:r>
      <w:r w:rsidRPr="008A73A5">
        <w:rPr>
          <w:rFonts w:ascii="Gill Sans MT" w:hAnsi="Gill Sans MT"/>
        </w:rPr>
        <w:t xml:space="preserve"> may </w:t>
      </w:r>
      <w:r w:rsidR="008A73A5">
        <w:rPr>
          <w:rFonts w:ascii="Gill Sans MT" w:hAnsi="Gill Sans MT"/>
        </w:rPr>
        <w:t>a</w:t>
      </w:r>
      <w:r w:rsidRPr="008A73A5">
        <w:rPr>
          <w:rFonts w:ascii="Gill Sans MT" w:hAnsi="Gill Sans MT"/>
        </w:rPr>
        <w:t>ffect preparedness programs in the state.</w:t>
      </w:r>
    </w:p>
    <w:p w14:paraId="492C2FF8" w14:textId="77777777" w:rsidR="00321938" w:rsidRPr="008A73A5" w:rsidRDefault="00321938" w:rsidP="002A304C">
      <w:pPr>
        <w:pStyle w:val="ListParagraph"/>
        <w:rPr>
          <w:rFonts w:ascii="Gill Sans MT" w:hAnsi="Gill Sans MT"/>
        </w:rPr>
      </w:pPr>
    </w:p>
    <w:p w14:paraId="3F3916C9" w14:textId="77777777" w:rsidR="006A2E95" w:rsidRPr="008A73A5" w:rsidRDefault="006A2E95" w:rsidP="006A2E95">
      <w:pPr>
        <w:rPr>
          <w:rFonts w:ascii="Gill Sans MT" w:hAnsi="Gill Sans MT"/>
        </w:rPr>
      </w:pPr>
    </w:p>
    <w:p w14:paraId="0C2BE0C2" w14:textId="77777777" w:rsidR="00931B53" w:rsidRDefault="00931B53" w:rsidP="00B934F7">
      <w:pPr>
        <w:rPr>
          <w:rFonts w:ascii="Gill Sans MT" w:hAnsi="Gill Sans MT"/>
          <w:b/>
        </w:rPr>
      </w:pPr>
    </w:p>
    <w:p w14:paraId="0A5A2DC0" w14:textId="77777777" w:rsidR="00931B53" w:rsidRDefault="00666F2E" w:rsidP="00B934F7">
      <w:pPr>
        <w:rPr>
          <w:rFonts w:ascii="Gill Sans MT" w:hAnsi="Gill Sans MT"/>
          <w:b/>
        </w:rPr>
      </w:pPr>
      <w:r>
        <w:rPr>
          <w:rFonts w:ascii="Gill Sans MT" w:hAnsi="Gill Sans MT"/>
          <w:b/>
        </w:rPr>
        <w:t xml:space="preserve">Are there any members who have retired from your committee and do you need new members? </w:t>
      </w:r>
    </w:p>
    <w:p w14:paraId="4099C5DD" w14:textId="77777777" w:rsidR="000D1566" w:rsidRPr="002A304C" w:rsidRDefault="005F0450" w:rsidP="002A304C">
      <w:pPr>
        <w:pStyle w:val="ListParagraph"/>
        <w:numPr>
          <w:ilvl w:val="0"/>
          <w:numId w:val="12"/>
        </w:numPr>
        <w:rPr>
          <w:rFonts w:ascii="Gill Sans MT" w:hAnsi="Gill Sans MT"/>
        </w:rPr>
      </w:pPr>
      <w:r w:rsidRPr="002A304C">
        <w:rPr>
          <w:rFonts w:ascii="Gill Sans MT" w:hAnsi="Gill Sans MT"/>
        </w:rPr>
        <w:t xml:space="preserve">Jenny </w:t>
      </w:r>
      <w:proofErr w:type="spellStart"/>
      <w:r w:rsidRPr="002A304C">
        <w:rPr>
          <w:rFonts w:ascii="Gill Sans MT" w:hAnsi="Gill Sans MT"/>
        </w:rPr>
        <w:t>Demaris</w:t>
      </w:r>
      <w:proofErr w:type="spellEnd"/>
      <w:r w:rsidR="00902AB6" w:rsidRPr="002A304C">
        <w:rPr>
          <w:rFonts w:ascii="Gill Sans MT" w:hAnsi="Gill Sans MT"/>
        </w:rPr>
        <w:t>, Lincoln Co.</w:t>
      </w:r>
      <w:r w:rsidRPr="002A304C">
        <w:rPr>
          <w:rFonts w:ascii="Gill Sans MT" w:hAnsi="Gill Sans MT"/>
        </w:rPr>
        <w:t xml:space="preserve"> replaced </w:t>
      </w:r>
      <w:r w:rsidR="000D1566" w:rsidRPr="002A304C">
        <w:rPr>
          <w:rFonts w:ascii="Gill Sans MT" w:hAnsi="Gill Sans MT"/>
        </w:rPr>
        <w:t xml:space="preserve">Margo </w:t>
      </w:r>
      <w:proofErr w:type="spellStart"/>
      <w:r w:rsidR="000D1566" w:rsidRPr="002A304C">
        <w:rPr>
          <w:rFonts w:ascii="Gill Sans MT" w:hAnsi="Gill Sans MT"/>
        </w:rPr>
        <w:t>Lalich</w:t>
      </w:r>
      <w:proofErr w:type="spellEnd"/>
      <w:r w:rsidRPr="002A304C">
        <w:rPr>
          <w:rFonts w:ascii="Gill Sans MT" w:hAnsi="Gill Sans MT"/>
        </w:rPr>
        <w:t xml:space="preserve"> who</w:t>
      </w:r>
      <w:r w:rsidR="0062037C" w:rsidRPr="002A304C">
        <w:rPr>
          <w:rFonts w:ascii="Gill Sans MT" w:hAnsi="Gill Sans MT"/>
        </w:rPr>
        <w:t xml:space="preserve"> retired in June 2013</w:t>
      </w:r>
    </w:p>
    <w:p w14:paraId="66488214" w14:textId="77777777" w:rsidR="005F0450" w:rsidRPr="00AA4042" w:rsidRDefault="005F0450" w:rsidP="002A304C">
      <w:pPr>
        <w:pStyle w:val="ListParagraph"/>
        <w:numPr>
          <w:ilvl w:val="0"/>
          <w:numId w:val="12"/>
        </w:numPr>
        <w:rPr>
          <w:rFonts w:ascii="Gill Sans MT" w:hAnsi="Gill Sans MT"/>
        </w:rPr>
      </w:pPr>
      <w:proofErr w:type="spellStart"/>
      <w:r w:rsidRPr="00AA4042">
        <w:rPr>
          <w:rFonts w:ascii="Gill Sans MT" w:hAnsi="Gill Sans MT"/>
        </w:rPr>
        <w:t>Jerusha</w:t>
      </w:r>
      <w:proofErr w:type="spellEnd"/>
      <w:r w:rsidRPr="00AA4042">
        <w:rPr>
          <w:rFonts w:ascii="Gill Sans MT" w:hAnsi="Gill Sans MT"/>
        </w:rPr>
        <w:t xml:space="preserve"> </w:t>
      </w:r>
      <w:proofErr w:type="spellStart"/>
      <w:r w:rsidRPr="00AA4042">
        <w:rPr>
          <w:rFonts w:ascii="Gill Sans MT" w:hAnsi="Gill Sans MT"/>
        </w:rPr>
        <w:t>Kasch</w:t>
      </w:r>
      <w:proofErr w:type="spellEnd"/>
      <w:r w:rsidRPr="00AA4042">
        <w:rPr>
          <w:rFonts w:ascii="Gill Sans MT" w:hAnsi="Gill Sans MT"/>
        </w:rPr>
        <w:t xml:space="preserve"> </w:t>
      </w:r>
      <w:r w:rsidR="000D12BB">
        <w:rPr>
          <w:rFonts w:ascii="Gill Sans MT" w:hAnsi="Gill Sans MT"/>
        </w:rPr>
        <w:t xml:space="preserve">from Multnomah county </w:t>
      </w:r>
      <w:r w:rsidRPr="00AA4042">
        <w:rPr>
          <w:rFonts w:ascii="Gill Sans MT" w:hAnsi="Gill Sans MT"/>
        </w:rPr>
        <w:t>moved to Texas</w:t>
      </w:r>
    </w:p>
    <w:p w14:paraId="06B32E75" w14:textId="77777777" w:rsidR="001236CF" w:rsidRDefault="001236CF" w:rsidP="001236CF">
      <w:pPr>
        <w:ind w:left="720" w:hanging="360"/>
        <w:rPr>
          <w:rFonts w:ascii="Gill Sans MT" w:hAnsi="Gill Sans MT"/>
        </w:rPr>
      </w:pPr>
    </w:p>
    <w:p w14:paraId="2309F547" w14:textId="77777777" w:rsidR="001236CF" w:rsidRDefault="001236CF" w:rsidP="001236CF">
      <w:pPr>
        <w:ind w:left="720" w:hanging="360"/>
        <w:rPr>
          <w:rFonts w:ascii="Gill Sans MT" w:hAnsi="Gill Sans MT"/>
          <w:b/>
          <w:color w:val="000080"/>
        </w:rPr>
      </w:pPr>
    </w:p>
    <w:p w14:paraId="5013762A" w14:textId="77777777" w:rsidR="00666F2E" w:rsidRDefault="00666F2E" w:rsidP="00666F2E">
      <w:pPr>
        <w:rPr>
          <w:rFonts w:ascii="Gill Sans MT" w:hAnsi="Gill Sans MT"/>
          <w:b/>
        </w:rPr>
      </w:pPr>
      <w:r w:rsidRPr="0088270E">
        <w:rPr>
          <w:rFonts w:ascii="Gill Sans MT" w:hAnsi="Gill Sans MT"/>
          <w:b/>
          <w:color w:val="000080"/>
        </w:rPr>
        <w:t xml:space="preserve">COMMITTEE MEMBERSHIP </w:t>
      </w:r>
      <w:r w:rsidRPr="0088270E">
        <w:rPr>
          <w:rFonts w:ascii="Gill Sans MT" w:hAnsi="Gill Sans MT"/>
          <w:b/>
          <w:i/>
          <w:color w:val="000080"/>
        </w:rPr>
        <w:t>Please list all current members of your committee:</w:t>
      </w:r>
    </w:p>
    <w:p w14:paraId="15A90D24" w14:textId="77777777" w:rsidR="00871516" w:rsidRDefault="00871516" w:rsidP="00B934F7">
      <w:pPr>
        <w:rPr>
          <w:rFonts w:ascii="Gill Sans MT" w:hAnsi="Gill Sans MT"/>
          <w:b/>
        </w:rPr>
      </w:pPr>
    </w:p>
    <w:p w14:paraId="1169D66D" w14:textId="77777777" w:rsidR="00DD6365" w:rsidRDefault="00DD6365" w:rsidP="00B934F7">
      <w:pPr>
        <w:rPr>
          <w:rFonts w:ascii="Gill Sans MT" w:hAnsi="Gill Sans MT"/>
          <w:b/>
        </w:rPr>
      </w:pPr>
    </w:p>
    <w:tbl>
      <w:tblPr>
        <w:tblpPr w:leftFromText="180" w:rightFromText="180" w:vertAnchor="page" w:horzAnchor="margin" w:tblpY="8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880"/>
        <w:gridCol w:w="3132"/>
      </w:tblGrid>
      <w:tr w:rsidR="002A304C" w:rsidRPr="00A63F60" w14:paraId="629F349C" w14:textId="77777777" w:rsidTr="002A304C">
        <w:tc>
          <w:tcPr>
            <w:tcW w:w="3528" w:type="dxa"/>
            <w:shd w:val="clear" w:color="auto" w:fill="C9C9ED"/>
          </w:tcPr>
          <w:p w14:paraId="2453DDDB" w14:textId="77777777" w:rsidR="002A304C" w:rsidRPr="00A63F60" w:rsidRDefault="002A304C" w:rsidP="002A304C">
            <w:pPr>
              <w:jc w:val="center"/>
              <w:rPr>
                <w:rFonts w:ascii="Gill Sans MT" w:hAnsi="Gill Sans MT"/>
                <w:b/>
                <w:sz w:val="28"/>
                <w:szCs w:val="28"/>
              </w:rPr>
            </w:pPr>
            <w:r w:rsidRPr="00A63F60">
              <w:rPr>
                <w:rFonts w:ascii="Gill Sans MT" w:hAnsi="Gill Sans MT"/>
                <w:b/>
                <w:sz w:val="28"/>
                <w:szCs w:val="28"/>
              </w:rPr>
              <w:t>Member</w:t>
            </w:r>
          </w:p>
        </w:tc>
        <w:tc>
          <w:tcPr>
            <w:tcW w:w="2880" w:type="dxa"/>
            <w:shd w:val="clear" w:color="auto" w:fill="C9C9ED"/>
          </w:tcPr>
          <w:p w14:paraId="4072CE42" w14:textId="77777777" w:rsidR="002A304C" w:rsidRPr="00A63F60" w:rsidRDefault="002A304C" w:rsidP="002A304C">
            <w:pPr>
              <w:jc w:val="center"/>
              <w:rPr>
                <w:rFonts w:ascii="Gill Sans MT" w:hAnsi="Gill Sans MT"/>
                <w:b/>
                <w:i/>
                <w:sz w:val="28"/>
                <w:szCs w:val="28"/>
              </w:rPr>
            </w:pPr>
            <w:r w:rsidRPr="00A63F60">
              <w:rPr>
                <w:rFonts w:ascii="Gill Sans MT" w:hAnsi="Gill Sans MT"/>
                <w:b/>
                <w:sz w:val="28"/>
                <w:szCs w:val="28"/>
              </w:rPr>
              <w:t>County/Affiliation</w:t>
            </w:r>
          </w:p>
        </w:tc>
        <w:tc>
          <w:tcPr>
            <w:tcW w:w="3132" w:type="dxa"/>
            <w:shd w:val="clear" w:color="auto" w:fill="C9C9ED"/>
          </w:tcPr>
          <w:p w14:paraId="0F5FA08F" w14:textId="77777777" w:rsidR="002A304C" w:rsidRPr="00A63F60" w:rsidRDefault="002A304C" w:rsidP="002A304C">
            <w:pPr>
              <w:jc w:val="center"/>
              <w:rPr>
                <w:rFonts w:ascii="Gill Sans MT" w:hAnsi="Gill Sans MT"/>
                <w:b/>
                <w:sz w:val="28"/>
                <w:szCs w:val="28"/>
              </w:rPr>
            </w:pPr>
            <w:proofErr w:type="spellStart"/>
            <w:r w:rsidRPr="00A63F60">
              <w:rPr>
                <w:rFonts w:ascii="Gill Sans MT" w:hAnsi="Gill Sans MT"/>
                <w:b/>
                <w:sz w:val="28"/>
                <w:szCs w:val="28"/>
              </w:rPr>
              <w:t>Misc</w:t>
            </w:r>
            <w:proofErr w:type="spellEnd"/>
          </w:p>
        </w:tc>
      </w:tr>
      <w:tr w:rsidR="002A304C" w:rsidRPr="00A63F60" w14:paraId="665BB796" w14:textId="77777777" w:rsidTr="002A304C">
        <w:tc>
          <w:tcPr>
            <w:tcW w:w="3528" w:type="dxa"/>
          </w:tcPr>
          <w:p w14:paraId="10B23A63" w14:textId="77777777" w:rsidR="002A304C" w:rsidRPr="00A63F60" w:rsidRDefault="002A304C" w:rsidP="002A304C">
            <w:pPr>
              <w:rPr>
                <w:rFonts w:ascii="Gill Sans MT" w:hAnsi="Gill Sans MT"/>
              </w:rPr>
            </w:pPr>
            <w:r>
              <w:rPr>
                <w:rFonts w:ascii="Gill Sans MT" w:hAnsi="Gill Sans MT"/>
              </w:rPr>
              <w:t>Mary Goodwin</w:t>
            </w:r>
          </w:p>
        </w:tc>
        <w:tc>
          <w:tcPr>
            <w:tcW w:w="2880" w:type="dxa"/>
          </w:tcPr>
          <w:p w14:paraId="2076A928" w14:textId="77777777" w:rsidR="002A304C" w:rsidRPr="00A63F60" w:rsidRDefault="002A304C" w:rsidP="002A304C">
            <w:pPr>
              <w:rPr>
                <w:rFonts w:ascii="Gill Sans MT" w:hAnsi="Gill Sans MT"/>
              </w:rPr>
            </w:pPr>
            <w:r>
              <w:rPr>
                <w:rFonts w:ascii="Gill Sans MT" w:hAnsi="Gill Sans MT"/>
              </w:rPr>
              <w:t>Deschutes</w:t>
            </w:r>
          </w:p>
        </w:tc>
        <w:tc>
          <w:tcPr>
            <w:tcW w:w="3132" w:type="dxa"/>
          </w:tcPr>
          <w:p w14:paraId="0344180F" w14:textId="77777777" w:rsidR="002A304C" w:rsidRPr="00A63F60" w:rsidRDefault="002A304C" w:rsidP="002A304C">
            <w:pPr>
              <w:rPr>
                <w:rFonts w:ascii="Gill Sans MT" w:hAnsi="Gill Sans MT"/>
              </w:rPr>
            </w:pPr>
            <w:r>
              <w:rPr>
                <w:rFonts w:ascii="Gill Sans MT" w:hAnsi="Gill Sans MT"/>
              </w:rPr>
              <w:t>Large Co</w:t>
            </w:r>
          </w:p>
        </w:tc>
      </w:tr>
      <w:tr w:rsidR="002A304C" w:rsidRPr="00A63F60" w14:paraId="3DAF5EFB" w14:textId="77777777" w:rsidTr="002A304C">
        <w:tc>
          <w:tcPr>
            <w:tcW w:w="3528" w:type="dxa"/>
          </w:tcPr>
          <w:p w14:paraId="679EE1EA" w14:textId="77777777" w:rsidR="002A304C" w:rsidRPr="00A63F60" w:rsidRDefault="002A304C" w:rsidP="002A304C">
            <w:pPr>
              <w:rPr>
                <w:rFonts w:ascii="Gill Sans MT" w:hAnsi="Gill Sans MT"/>
              </w:rPr>
            </w:pPr>
            <w:r>
              <w:rPr>
                <w:rFonts w:ascii="Gill Sans MT" w:hAnsi="Gill Sans MT"/>
              </w:rPr>
              <w:t>Selene Jaramillo</w:t>
            </w:r>
          </w:p>
        </w:tc>
        <w:tc>
          <w:tcPr>
            <w:tcW w:w="2880" w:type="dxa"/>
          </w:tcPr>
          <w:p w14:paraId="554DB87B" w14:textId="77777777" w:rsidR="002A304C" w:rsidRPr="00A63F60" w:rsidRDefault="002A304C" w:rsidP="002A304C">
            <w:pPr>
              <w:rPr>
                <w:rFonts w:ascii="Gill Sans MT" w:hAnsi="Gill Sans MT"/>
              </w:rPr>
            </w:pPr>
            <w:r>
              <w:rPr>
                <w:rFonts w:ascii="Gill Sans MT" w:hAnsi="Gill Sans MT"/>
              </w:rPr>
              <w:t>Lane</w:t>
            </w:r>
          </w:p>
        </w:tc>
        <w:tc>
          <w:tcPr>
            <w:tcW w:w="3132" w:type="dxa"/>
          </w:tcPr>
          <w:p w14:paraId="21AB24CC" w14:textId="77777777" w:rsidR="002A304C" w:rsidRPr="00A63F60" w:rsidRDefault="002A304C" w:rsidP="002A304C">
            <w:pPr>
              <w:rPr>
                <w:rFonts w:ascii="Gill Sans MT" w:hAnsi="Gill Sans MT"/>
              </w:rPr>
            </w:pPr>
            <w:r>
              <w:rPr>
                <w:rFonts w:ascii="Gill Sans MT" w:hAnsi="Gill Sans MT"/>
              </w:rPr>
              <w:t>Large Co</w:t>
            </w:r>
          </w:p>
        </w:tc>
      </w:tr>
      <w:tr w:rsidR="002A304C" w:rsidRPr="00A63F60" w14:paraId="74845EBA" w14:textId="77777777" w:rsidTr="002A304C">
        <w:tc>
          <w:tcPr>
            <w:tcW w:w="3528" w:type="dxa"/>
          </w:tcPr>
          <w:p w14:paraId="0BDB97DB" w14:textId="77777777" w:rsidR="002A304C" w:rsidRPr="00A63F60" w:rsidRDefault="002A304C" w:rsidP="002A304C">
            <w:pPr>
              <w:rPr>
                <w:rFonts w:ascii="Gill Sans MT" w:hAnsi="Gill Sans MT"/>
              </w:rPr>
            </w:pPr>
            <w:r>
              <w:rPr>
                <w:rFonts w:ascii="Gill Sans MT" w:hAnsi="Gill Sans MT"/>
              </w:rPr>
              <w:t xml:space="preserve">Jenny </w:t>
            </w:r>
            <w:proofErr w:type="spellStart"/>
            <w:r>
              <w:rPr>
                <w:rFonts w:ascii="Gill Sans MT" w:hAnsi="Gill Sans MT"/>
              </w:rPr>
              <w:t>Demaris</w:t>
            </w:r>
            <w:proofErr w:type="spellEnd"/>
          </w:p>
        </w:tc>
        <w:tc>
          <w:tcPr>
            <w:tcW w:w="2880" w:type="dxa"/>
          </w:tcPr>
          <w:p w14:paraId="025D69C7" w14:textId="77777777" w:rsidR="002A304C" w:rsidRPr="00A63F60" w:rsidRDefault="002A304C" w:rsidP="002A304C">
            <w:pPr>
              <w:rPr>
                <w:rFonts w:ascii="Gill Sans MT" w:hAnsi="Gill Sans MT"/>
              </w:rPr>
            </w:pPr>
            <w:r>
              <w:rPr>
                <w:rFonts w:ascii="Gill Sans MT" w:hAnsi="Gill Sans MT"/>
              </w:rPr>
              <w:t>Lincoln</w:t>
            </w:r>
          </w:p>
        </w:tc>
        <w:tc>
          <w:tcPr>
            <w:tcW w:w="3132" w:type="dxa"/>
          </w:tcPr>
          <w:p w14:paraId="54AFBA21" w14:textId="77777777" w:rsidR="002A304C" w:rsidRPr="00A63F60" w:rsidRDefault="002A304C" w:rsidP="002A304C">
            <w:pPr>
              <w:rPr>
                <w:rFonts w:ascii="Gill Sans MT" w:hAnsi="Gill Sans MT"/>
              </w:rPr>
            </w:pPr>
            <w:r>
              <w:rPr>
                <w:rFonts w:ascii="Gill Sans MT" w:hAnsi="Gill Sans MT"/>
              </w:rPr>
              <w:t>Small Co</w:t>
            </w:r>
          </w:p>
        </w:tc>
      </w:tr>
      <w:tr w:rsidR="002A304C" w:rsidRPr="00A63F60" w14:paraId="38F9E558" w14:textId="77777777" w:rsidTr="002A304C">
        <w:tc>
          <w:tcPr>
            <w:tcW w:w="3528" w:type="dxa"/>
          </w:tcPr>
          <w:p w14:paraId="1532F524" w14:textId="77777777" w:rsidR="002A304C" w:rsidRPr="00A63F60" w:rsidRDefault="002A304C" w:rsidP="002A304C">
            <w:pPr>
              <w:rPr>
                <w:rFonts w:ascii="Gill Sans MT" w:hAnsi="Gill Sans MT"/>
              </w:rPr>
            </w:pPr>
            <w:r>
              <w:rPr>
                <w:rFonts w:ascii="Gill Sans MT" w:hAnsi="Gill Sans MT"/>
              </w:rPr>
              <w:t>Tom Kuhn</w:t>
            </w:r>
          </w:p>
        </w:tc>
        <w:tc>
          <w:tcPr>
            <w:tcW w:w="2880" w:type="dxa"/>
          </w:tcPr>
          <w:p w14:paraId="5EF32B63" w14:textId="77777777" w:rsidR="002A304C" w:rsidRPr="00A63F60" w:rsidRDefault="002A304C" w:rsidP="002A304C">
            <w:pPr>
              <w:rPr>
                <w:rFonts w:ascii="Gill Sans MT" w:hAnsi="Gill Sans MT"/>
              </w:rPr>
            </w:pPr>
            <w:r>
              <w:rPr>
                <w:rFonts w:ascii="Gill Sans MT" w:hAnsi="Gill Sans MT"/>
              </w:rPr>
              <w:t>Deschutes</w:t>
            </w:r>
          </w:p>
        </w:tc>
        <w:tc>
          <w:tcPr>
            <w:tcW w:w="3132" w:type="dxa"/>
          </w:tcPr>
          <w:p w14:paraId="31D44F7B" w14:textId="77777777" w:rsidR="002A304C" w:rsidRPr="00A63F60" w:rsidRDefault="002A304C" w:rsidP="002A304C">
            <w:pPr>
              <w:rPr>
                <w:rFonts w:ascii="Gill Sans MT" w:hAnsi="Gill Sans MT"/>
              </w:rPr>
            </w:pPr>
            <w:r>
              <w:rPr>
                <w:rFonts w:ascii="Gill Sans MT" w:hAnsi="Gill Sans MT"/>
              </w:rPr>
              <w:t>Large Co</w:t>
            </w:r>
          </w:p>
        </w:tc>
      </w:tr>
      <w:tr w:rsidR="002A304C" w:rsidRPr="00A63F60" w14:paraId="52648BDF" w14:textId="77777777" w:rsidTr="002A304C">
        <w:tc>
          <w:tcPr>
            <w:tcW w:w="3528" w:type="dxa"/>
          </w:tcPr>
          <w:p w14:paraId="65E03BA1" w14:textId="77777777" w:rsidR="002A304C" w:rsidRPr="00A63F60" w:rsidRDefault="002A304C" w:rsidP="002A304C">
            <w:pPr>
              <w:rPr>
                <w:rFonts w:ascii="Gill Sans MT" w:hAnsi="Gill Sans MT"/>
              </w:rPr>
            </w:pPr>
            <w:r>
              <w:rPr>
                <w:rFonts w:ascii="Gill Sans MT" w:hAnsi="Gill Sans MT"/>
              </w:rPr>
              <w:t xml:space="preserve">Larry </w:t>
            </w:r>
            <w:proofErr w:type="spellStart"/>
            <w:r>
              <w:rPr>
                <w:rFonts w:ascii="Gill Sans MT" w:hAnsi="Gill Sans MT"/>
              </w:rPr>
              <w:t>MacDaniels</w:t>
            </w:r>
            <w:proofErr w:type="spellEnd"/>
          </w:p>
        </w:tc>
        <w:tc>
          <w:tcPr>
            <w:tcW w:w="2880" w:type="dxa"/>
          </w:tcPr>
          <w:p w14:paraId="665C8772" w14:textId="77777777" w:rsidR="002A304C" w:rsidRPr="00A63F60" w:rsidRDefault="002A304C" w:rsidP="002A304C">
            <w:pPr>
              <w:rPr>
                <w:rFonts w:ascii="Gill Sans MT" w:hAnsi="Gill Sans MT"/>
              </w:rPr>
            </w:pPr>
            <w:r>
              <w:rPr>
                <w:rFonts w:ascii="Gill Sans MT" w:hAnsi="Gill Sans MT"/>
              </w:rPr>
              <w:t>Clackamas</w:t>
            </w:r>
          </w:p>
        </w:tc>
        <w:tc>
          <w:tcPr>
            <w:tcW w:w="3132" w:type="dxa"/>
          </w:tcPr>
          <w:p w14:paraId="06C51934" w14:textId="77777777" w:rsidR="002A304C" w:rsidRPr="00A63F60" w:rsidRDefault="002A304C" w:rsidP="002A304C">
            <w:pPr>
              <w:rPr>
                <w:rFonts w:ascii="Gill Sans MT" w:hAnsi="Gill Sans MT"/>
              </w:rPr>
            </w:pPr>
            <w:r>
              <w:rPr>
                <w:rFonts w:ascii="Gill Sans MT" w:hAnsi="Gill Sans MT"/>
              </w:rPr>
              <w:t>Large Co</w:t>
            </w:r>
          </w:p>
        </w:tc>
      </w:tr>
      <w:tr w:rsidR="002A304C" w:rsidRPr="00A63F60" w14:paraId="2FAA2F7D" w14:textId="77777777" w:rsidTr="002A304C">
        <w:tc>
          <w:tcPr>
            <w:tcW w:w="3528" w:type="dxa"/>
          </w:tcPr>
          <w:p w14:paraId="7656DBC0" w14:textId="77777777" w:rsidR="002A304C" w:rsidRPr="00A63F60" w:rsidRDefault="002A304C" w:rsidP="002A304C">
            <w:pPr>
              <w:rPr>
                <w:rFonts w:ascii="Gill Sans MT" w:hAnsi="Gill Sans MT"/>
              </w:rPr>
            </w:pPr>
            <w:r>
              <w:rPr>
                <w:rFonts w:ascii="Gill Sans MT" w:hAnsi="Gill Sans MT"/>
              </w:rPr>
              <w:t xml:space="preserve">Sue </w:t>
            </w:r>
            <w:proofErr w:type="spellStart"/>
            <w:r>
              <w:rPr>
                <w:rFonts w:ascii="Gill Sans MT" w:hAnsi="Gill Sans MT"/>
              </w:rPr>
              <w:t>Mohnkern</w:t>
            </w:r>
            <w:proofErr w:type="spellEnd"/>
          </w:p>
        </w:tc>
        <w:tc>
          <w:tcPr>
            <w:tcW w:w="2880" w:type="dxa"/>
          </w:tcPr>
          <w:p w14:paraId="7D394A9C" w14:textId="77777777" w:rsidR="002A304C" w:rsidRPr="00A63F60" w:rsidRDefault="002A304C" w:rsidP="002A304C">
            <w:pPr>
              <w:rPr>
                <w:rFonts w:ascii="Gill Sans MT" w:hAnsi="Gill Sans MT"/>
              </w:rPr>
            </w:pPr>
            <w:r>
              <w:rPr>
                <w:rFonts w:ascii="Gill Sans MT" w:hAnsi="Gill Sans MT"/>
              </w:rPr>
              <w:t>Washington</w:t>
            </w:r>
          </w:p>
        </w:tc>
        <w:tc>
          <w:tcPr>
            <w:tcW w:w="3132" w:type="dxa"/>
          </w:tcPr>
          <w:p w14:paraId="19F0383D" w14:textId="77777777" w:rsidR="002A304C" w:rsidRPr="00A63F60" w:rsidRDefault="002A304C" w:rsidP="002A304C">
            <w:pPr>
              <w:rPr>
                <w:rFonts w:ascii="Gill Sans MT" w:hAnsi="Gill Sans MT"/>
              </w:rPr>
            </w:pPr>
            <w:r>
              <w:rPr>
                <w:rFonts w:ascii="Gill Sans MT" w:hAnsi="Gill Sans MT"/>
              </w:rPr>
              <w:t>Large Co</w:t>
            </w:r>
          </w:p>
        </w:tc>
      </w:tr>
      <w:tr w:rsidR="002A304C" w:rsidRPr="00A63F60" w14:paraId="040E190A" w14:textId="77777777" w:rsidTr="002A304C">
        <w:tc>
          <w:tcPr>
            <w:tcW w:w="3528" w:type="dxa"/>
          </w:tcPr>
          <w:p w14:paraId="2EEC9226" w14:textId="77777777" w:rsidR="002A304C" w:rsidRPr="00A63F60" w:rsidRDefault="002A304C" w:rsidP="002A304C">
            <w:pPr>
              <w:rPr>
                <w:rFonts w:ascii="Gill Sans MT" w:hAnsi="Gill Sans MT"/>
              </w:rPr>
            </w:pPr>
            <w:r>
              <w:rPr>
                <w:rFonts w:ascii="Gill Sans MT" w:hAnsi="Gill Sans MT"/>
              </w:rPr>
              <w:t>Tanya Phillips</w:t>
            </w:r>
          </w:p>
        </w:tc>
        <w:tc>
          <w:tcPr>
            <w:tcW w:w="2880" w:type="dxa"/>
          </w:tcPr>
          <w:p w14:paraId="44AF7713" w14:textId="77777777" w:rsidR="002A304C" w:rsidRPr="00A63F60" w:rsidRDefault="002A304C" w:rsidP="002A304C">
            <w:pPr>
              <w:rPr>
                <w:rFonts w:ascii="Gill Sans MT" w:hAnsi="Gill Sans MT"/>
              </w:rPr>
            </w:pPr>
            <w:r>
              <w:rPr>
                <w:rFonts w:ascii="Gill Sans MT" w:hAnsi="Gill Sans MT"/>
              </w:rPr>
              <w:t>Jackson</w:t>
            </w:r>
          </w:p>
        </w:tc>
        <w:tc>
          <w:tcPr>
            <w:tcW w:w="3132" w:type="dxa"/>
          </w:tcPr>
          <w:p w14:paraId="1A77E161" w14:textId="77777777" w:rsidR="002A304C" w:rsidRPr="00A63F60" w:rsidRDefault="002A304C" w:rsidP="002A304C">
            <w:pPr>
              <w:rPr>
                <w:rFonts w:ascii="Gill Sans MT" w:hAnsi="Gill Sans MT"/>
              </w:rPr>
            </w:pPr>
            <w:r>
              <w:rPr>
                <w:rFonts w:ascii="Gill Sans MT" w:hAnsi="Gill Sans MT"/>
              </w:rPr>
              <w:t>Large Co</w:t>
            </w:r>
          </w:p>
        </w:tc>
      </w:tr>
      <w:tr w:rsidR="002A304C" w:rsidRPr="00A63F60" w14:paraId="1C357658" w14:textId="77777777" w:rsidTr="002A304C">
        <w:tc>
          <w:tcPr>
            <w:tcW w:w="3528" w:type="dxa"/>
          </w:tcPr>
          <w:p w14:paraId="2BE33D18" w14:textId="77777777" w:rsidR="002A304C" w:rsidRPr="00A63F60" w:rsidRDefault="002A304C" w:rsidP="002A304C">
            <w:pPr>
              <w:rPr>
                <w:rFonts w:ascii="Gill Sans MT" w:hAnsi="Gill Sans MT"/>
              </w:rPr>
            </w:pPr>
            <w:r>
              <w:rPr>
                <w:rFonts w:ascii="Gill Sans MT" w:hAnsi="Gill Sans MT"/>
              </w:rPr>
              <w:t>Eugene Regan</w:t>
            </w:r>
          </w:p>
        </w:tc>
        <w:tc>
          <w:tcPr>
            <w:tcW w:w="2880" w:type="dxa"/>
          </w:tcPr>
          <w:p w14:paraId="47AB9EDB" w14:textId="77777777" w:rsidR="002A304C" w:rsidRPr="00A63F60" w:rsidRDefault="002A304C" w:rsidP="002A304C">
            <w:pPr>
              <w:rPr>
                <w:rFonts w:ascii="Gill Sans MT" w:hAnsi="Gill Sans MT"/>
              </w:rPr>
            </w:pPr>
            <w:r>
              <w:rPr>
                <w:rFonts w:ascii="Gill Sans MT" w:hAnsi="Gill Sans MT"/>
              </w:rPr>
              <w:t>Douglas</w:t>
            </w:r>
          </w:p>
        </w:tc>
        <w:tc>
          <w:tcPr>
            <w:tcW w:w="3132" w:type="dxa"/>
          </w:tcPr>
          <w:p w14:paraId="1DFA08EF" w14:textId="77777777" w:rsidR="002A304C" w:rsidRPr="00A63F60" w:rsidRDefault="002A304C" w:rsidP="002A304C">
            <w:pPr>
              <w:rPr>
                <w:rFonts w:ascii="Gill Sans MT" w:hAnsi="Gill Sans MT"/>
              </w:rPr>
            </w:pPr>
            <w:r>
              <w:rPr>
                <w:rFonts w:ascii="Gill Sans MT" w:hAnsi="Gill Sans MT"/>
              </w:rPr>
              <w:t>Medium Co</w:t>
            </w:r>
          </w:p>
        </w:tc>
      </w:tr>
      <w:tr w:rsidR="002A304C" w:rsidRPr="00A63F60" w14:paraId="06D57029" w14:textId="77777777" w:rsidTr="002A304C">
        <w:tc>
          <w:tcPr>
            <w:tcW w:w="3528" w:type="dxa"/>
          </w:tcPr>
          <w:p w14:paraId="4A09C651" w14:textId="77777777" w:rsidR="002A304C" w:rsidRPr="00A63F60" w:rsidRDefault="002A304C" w:rsidP="002A304C">
            <w:pPr>
              <w:rPr>
                <w:rFonts w:ascii="Gill Sans MT" w:hAnsi="Gill Sans MT"/>
              </w:rPr>
            </w:pPr>
            <w:r>
              <w:rPr>
                <w:rFonts w:ascii="Gill Sans MT" w:hAnsi="Gill Sans MT"/>
              </w:rPr>
              <w:t>Rick Sherman</w:t>
            </w:r>
          </w:p>
        </w:tc>
        <w:tc>
          <w:tcPr>
            <w:tcW w:w="2880" w:type="dxa"/>
          </w:tcPr>
          <w:p w14:paraId="7409DBAD" w14:textId="77777777" w:rsidR="002A304C" w:rsidRPr="00A63F60" w:rsidRDefault="002A304C" w:rsidP="002A304C">
            <w:pPr>
              <w:rPr>
                <w:rFonts w:ascii="Gill Sans MT" w:hAnsi="Gill Sans MT"/>
              </w:rPr>
            </w:pPr>
            <w:r>
              <w:rPr>
                <w:rFonts w:ascii="Gill Sans MT" w:hAnsi="Gill Sans MT"/>
              </w:rPr>
              <w:t>Marion</w:t>
            </w:r>
          </w:p>
        </w:tc>
        <w:tc>
          <w:tcPr>
            <w:tcW w:w="3132" w:type="dxa"/>
          </w:tcPr>
          <w:p w14:paraId="393D7C47" w14:textId="77777777" w:rsidR="002A304C" w:rsidRPr="00A63F60" w:rsidRDefault="002A304C" w:rsidP="002A304C">
            <w:pPr>
              <w:rPr>
                <w:rFonts w:ascii="Gill Sans MT" w:hAnsi="Gill Sans MT"/>
              </w:rPr>
            </w:pPr>
            <w:r>
              <w:rPr>
                <w:rFonts w:ascii="Gill Sans MT" w:hAnsi="Gill Sans MT"/>
              </w:rPr>
              <w:t>Large Co</w:t>
            </w:r>
          </w:p>
        </w:tc>
      </w:tr>
      <w:tr w:rsidR="002A304C" w:rsidRPr="00A63F60" w14:paraId="06ABD080" w14:textId="77777777" w:rsidTr="002A304C">
        <w:tc>
          <w:tcPr>
            <w:tcW w:w="3528" w:type="dxa"/>
          </w:tcPr>
          <w:p w14:paraId="453C897F" w14:textId="77777777" w:rsidR="002A304C" w:rsidRPr="00A63F60" w:rsidRDefault="002A304C" w:rsidP="002A304C">
            <w:pPr>
              <w:rPr>
                <w:rFonts w:ascii="Gill Sans MT" w:hAnsi="Gill Sans MT"/>
              </w:rPr>
            </w:pPr>
            <w:r>
              <w:rPr>
                <w:rFonts w:ascii="Gill Sans MT" w:hAnsi="Gill Sans MT"/>
              </w:rPr>
              <w:t>Karen Woods</w:t>
            </w:r>
          </w:p>
        </w:tc>
        <w:tc>
          <w:tcPr>
            <w:tcW w:w="2880" w:type="dxa"/>
          </w:tcPr>
          <w:p w14:paraId="3E73943E" w14:textId="77777777" w:rsidR="002A304C" w:rsidRPr="00A63F60" w:rsidRDefault="002A304C" w:rsidP="002A304C">
            <w:pPr>
              <w:rPr>
                <w:rFonts w:ascii="Gill Sans MT" w:hAnsi="Gill Sans MT"/>
              </w:rPr>
            </w:pPr>
            <w:r>
              <w:rPr>
                <w:rFonts w:ascii="Gill Sans MT" w:hAnsi="Gill Sans MT"/>
              </w:rPr>
              <w:t>Wheeler</w:t>
            </w:r>
          </w:p>
        </w:tc>
        <w:tc>
          <w:tcPr>
            <w:tcW w:w="3132" w:type="dxa"/>
          </w:tcPr>
          <w:p w14:paraId="730AF6D2" w14:textId="77777777" w:rsidR="002A304C" w:rsidRPr="00A63F60" w:rsidRDefault="002A304C" w:rsidP="002A304C">
            <w:pPr>
              <w:rPr>
                <w:rFonts w:ascii="Gill Sans MT" w:hAnsi="Gill Sans MT"/>
              </w:rPr>
            </w:pPr>
            <w:r>
              <w:rPr>
                <w:rFonts w:ascii="Gill Sans MT" w:hAnsi="Gill Sans MT"/>
              </w:rPr>
              <w:t>Small Co</w:t>
            </w:r>
          </w:p>
        </w:tc>
      </w:tr>
      <w:tr w:rsidR="002A304C" w:rsidRPr="00A63F60" w14:paraId="05B42054" w14:textId="77777777" w:rsidTr="002A304C">
        <w:tc>
          <w:tcPr>
            <w:tcW w:w="3528" w:type="dxa"/>
          </w:tcPr>
          <w:p w14:paraId="086A7BDF" w14:textId="77777777" w:rsidR="002A304C" w:rsidRPr="00A63F60" w:rsidRDefault="002A304C" w:rsidP="002A304C">
            <w:pPr>
              <w:rPr>
                <w:rFonts w:ascii="Gill Sans MT" w:hAnsi="Gill Sans MT"/>
              </w:rPr>
            </w:pPr>
            <w:r>
              <w:rPr>
                <w:rFonts w:ascii="Gill Sans MT" w:hAnsi="Gill Sans MT"/>
              </w:rPr>
              <w:t xml:space="preserve">Karen </w:t>
            </w:r>
            <w:proofErr w:type="spellStart"/>
            <w:r>
              <w:rPr>
                <w:rFonts w:ascii="Gill Sans MT" w:hAnsi="Gill Sans MT"/>
              </w:rPr>
              <w:t>Yeargain</w:t>
            </w:r>
            <w:proofErr w:type="spellEnd"/>
          </w:p>
        </w:tc>
        <w:tc>
          <w:tcPr>
            <w:tcW w:w="2880" w:type="dxa"/>
          </w:tcPr>
          <w:p w14:paraId="781EC46B" w14:textId="77777777" w:rsidR="002A304C" w:rsidRPr="00A63F60" w:rsidRDefault="002A304C" w:rsidP="002A304C">
            <w:pPr>
              <w:rPr>
                <w:rFonts w:ascii="Gill Sans MT" w:hAnsi="Gill Sans MT"/>
              </w:rPr>
            </w:pPr>
            <w:r>
              <w:rPr>
                <w:rFonts w:ascii="Gill Sans MT" w:hAnsi="Gill Sans MT"/>
              </w:rPr>
              <w:t>Crook</w:t>
            </w:r>
          </w:p>
        </w:tc>
        <w:tc>
          <w:tcPr>
            <w:tcW w:w="3132" w:type="dxa"/>
          </w:tcPr>
          <w:p w14:paraId="4F6235BB" w14:textId="77777777" w:rsidR="002A304C" w:rsidRPr="00A63F60" w:rsidRDefault="002A304C" w:rsidP="002A304C">
            <w:pPr>
              <w:rPr>
                <w:rFonts w:ascii="Gill Sans MT" w:hAnsi="Gill Sans MT"/>
              </w:rPr>
            </w:pPr>
            <w:r>
              <w:rPr>
                <w:rFonts w:ascii="Gill Sans MT" w:hAnsi="Gill Sans MT"/>
              </w:rPr>
              <w:t>Small Co</w:t>
            </w:r>
          </w:p>
        </w:tc>
      </w:tr>
    </w:tbl>
    <w:p w14:paraId="6A48DE60" w14:textId="77777777" w:rsidR="00B934F7" w:rsidRPr="0088270E" w:rsidRDefault="00B934F7" w:rsidP="00B934F7">
      <w:pPr>
        <w:rPr>
          <w:rFonts w:ascii="Gill Sans MT" w:hAnsi="Gill Sans MT"/>
        </w:rPr>
      </w:pPr>
    </w:p>
    <w:sectPr w:rsidR="00B934F7" w:rsidRPr="0088270E" w:rsidSect="0088270E">
      <w:head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C9AA9" w14:textId="77777777" w:rsidR="00DC65E3" w:rsidRDefault="00DC65E3">
      <w:r>
        <w:separator/>
      </w:r>
    </w:p>
  </w:endnote>
  <w:endnote w:type="continuationSeparator" w:id="0">
    <w:p w14:paraId="4CA30E29" w14:textId="77777777" w:rsidR="00DC65E3" w:rsidRDefault="00DC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7FAFF" w14:textId="77777777" w:rsidR="00DC65E3" w:rsidRDefault="00DC65E3">
      <w:r>
        <w:separator/>
      </w:r>
    </w:p>
  </w:footnote>
  <w:footnote w:type="continuationSeparator" w:id="0">
    <w:p w14:paraId="258DAE22" w14:textId="77777777" w:rsidR="00DC65E3" w:rsidRDefault="00DC65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46439" w14:textId="77777777" w:rsidR="0088270E" w:rsidRDefault="00701580">
    <w:pPr>
      <w:pStyle w:val="Header"/>
    </w:pPr>
    <w:r>
      <w:rPr>
        <w:noProof/>
      </w:rPr>
      <mc:AlternateContent>
        <mc:Choice Requires="wpg">
          <w:drawing>
            <wp:anchor distT="0" distB="0" distL="114300" distR="114300" simplePos="0" relativeHeight="251657728" behindDoc="0" locked="0" layoutInCell="1" allowOverlap="1" wp14:anchorId="5E915F0D" wp14:editId="09F85389">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97222" w14:textId="77777777" w:rsidR="0088270E" w:rsidRPr="00F961D4" w:rsidRDefault="0088270E"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95pt;margin-top:-26.95pt;width:135pt;height:98.4pt;z-index:251657728" coordorigin="456,468" coordsize="2700,196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">
              <v:shapetype id="_x0000_t202" coordsize="21600,21600" o:spt="202" path="m0,0l0,21600,21600,21600,21600,0xe">
                <v:stroke joinstyle="miter"/>
                <v:path gradientshapeok="t" o:connecttype="rect"/>
              </v:shapetype>
              <v:shape id="Text Box 2" o:spid="_x0000_s1027" type="#_x0000_t202" style="position:absolute;left:456;top:2076;width:270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14:paraId="16A97222" w14:textId="77777777" w:rsidR="0088270E" w:rsidRPr="00F961D4" w:rsidRDefault="0088270E"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s0&#10;qjzDAAAA2gAAAA8AAABkcnMvZG93bnJldi54bWxEj09rAjEUxO9Cv0N4BS+i2Vqx7bpZKYK0V/8c&#10;enwmz93F5GXZRF399E2h4HGYmd8wxbJ3VlyoC41nBS+TDASx9qbhSsF+tx6/gwgR2aD1TApuFGBZ&#10;Pg0KzI2/8oYu21iJBOGQo4I6xjaXMuiaHIaJb4mTd/Sdw5hkV0nT4TXBnZXTLJtLhw2nhRpbWtWk&#10;T9uzUzD6mlt9XrXHn8Pbx11PbZiFXis1fO4/FyAi9fER/m9/GwWv8Hcl3QBZ/gI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mzSqPMMAAADaAAAADwAAAAAAAAAAAAAAAACcAgAA&#10;ZHJzL2Rvd25yZXYueG1sUEsFBgAAAAAEAAQA9wAAAIwDAAAAAA==&#10;">
                <v:imagedata r:id="rId2" o:title=""/>
              </v:shap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4F8"/>
    <w:multiLevelType w:val="hybridMultilevel"/>
    <w:tmpl w:val="23723B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5568D"/>
    <w:multiLevelType w:val="hybridMultilevel"/>
    <w:tmpl w:val="C7AC9E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A817E9F"/>
    <w:multiLevelType w:val="hybridMultilevel"/>
    <w:tmpl w:val="F10ACE74"/>
    <w:lvl w:ilvl="0" w:tplc="9E56CC02">
      <w:start w:val="1"/>
      <w:numFmt w:val="bullet"/>
      <w:lvlText w:val="-"/>
      <w:lvlJc w:val="left"/>
      <w:pPr>
        <w:ind w:left="1080" w:hanging="360"/>
      </w:pPr>
      <w:rPr>
        <w:rFonts w:ascii="Gill Sans MT" w:eastAsia="Times New Roman" w:hAnsi="Gill Sans M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0D74A0"/>
    <w:multiLevelType w:val="hybridMultilevel"/>
    <w:tmpl w:val="C7AC9E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3569E8"/>
    <w:multiLevelType w:val="hybridMultilevel"/>
    <w:tmpl w:val="598E0D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ECB3E78"/>
    <w:multiLevelType w:val="hybridMultilevel"/>
    <w:tmpl w:val="9D3A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F04E08"/>
    <w:multiLevelType w:val="hybridMultilevel"/>
    <w:tmpl w:val="0BB210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45C4C6A"/>
    <w:multiLevelType w:val="hybridMultilevel"/>
    <w:tmpl w:val="7C68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200AB6"/>
    <w:multiLevelType w:val="hybridMultilevel"/>
    <w:tmpl w:val="85B63C88"/>
    <w:lvl w:ilvl="0" w:tplc="DED6417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8049C0"/>
    <w:multiLevelType w:val="hybridMultilevel"/>
    <w:tmpl w:val="F938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241AE"/>
    <w:multiLevelType w:val="hybridMultilevel"/>
    <w:tmpl w:val="04CEB7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050B0E"/>
    <w:multiLevelType w:val="hybridMultilevel"/>
    <w:tmpl w:val="8A6C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284F60"/>
    <w:multiLevelType w:val="hybridMultilevel"/>
    <w:tmpl w:val="B5B68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6"/>
  </w:num>
  <w:num w:numId="4">
    <w:abstractNumId w:val="2"/>
  </w:num>
  <w:num w:numId="5">
    <w:abstractNumId w:val="3"/>
  </w:num>
  <w:num w:numId="6">
    <w:abstractNumId w:val="1"/>
  </w:num>
  <w:num w:numId="7">
    <w:abstractNumId w:val="4"/>
  </w:num>
  <w:num w:numId="8">
    <w:abstractNumId w:val="12"/>
  </w:num>
  <w:num w:numId="9">
    <w:abstractNumId w:val="7"/>
  </w:num>
  <w:num w:numId="10">
    <w:abstractNumId w:val="10"/>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20099"/>
    <w:rsid w:val="000329E1"/>
    <w:rsid w:val="000447E9"/>
    <w:rsid w:val="00062778"/>
    <w:rsid w:val="000877C1"/>
    <w:rsid w:val="000D12BB"/>
    <w:rsid w:val="000D1566"/>
    <w:rsid w:val="001236CF"/>
    <w:rsid w:val="00147072"/>
    <w:rsid w:val="001838B5"/>
    <w:rsid w:val="001B405D"/>
    <w:rsid w:val="001B4193"/>
    <w:rsid w:val="001B6F48"/>
    <w:rsid w:val="001B72EE"/>
    <w:rsid w:val="00202F8B"/>
    <w:rsid w:val="00233122"/>
    <w:rsid w:val="00252E51"/>
    <w:rsid w:val="002A304C"/>
    <w:rsid w:val="002D437C"/>
    <w:rsid w:val="00321938"/>
    <w:rsid w:val="003906B3"/>
    <w:rsid w:val="003D1CF1"/>
    <w:rsid w:val="0045580C"/>
    <w:rsid w:val="004C2C87"/>
    <w:rsid w:val="004E626E"/>
    <w:rsid w:val="005600AB"/>
    <w:rsid w:val="005D17B0"/>
    <w:rsid w:val="005F0450"/>
    <w:rsid w:val="0062037C"/>
    <w:rsid w:val="006361B2"/>
    <w:rsid w:val="00666F2E"/>
    <w:rsid w:val="00676567"/>
    <w:rsid w:val="006A2E95"/>
    <w:rsid w:val="006C552C"/>
    <w:rsid w:val="006D267F"/>
    <w:rsid w:val="00701580"/>
    <w:rsid w:val="007538E6"/>
    <w:rsid w:val="00793703"/>
    <w:rsid w:val="008001F0"/>
    <w:rsid w:val="0086306C"/>
    <w:rsid w:val="00871516"/>
    <w:rsid w:val="0088270E"/>
    <w:rsid w:val="008A73A5"/>
    <w:rsid w:val="008C5913"/>
    <w:rsid w:val="008D12A0"/>
    <w:rsid w:val="008D2AC7"/>
    <w:rsid w:val="00902AB6"/>
    <w:rsid w:val="00931B53"/>
    <w:rsid w:val="00953BFC"/>
    <w:rsid w:val="009718B7"/>
    <w:rsid w:val="00985C51"/>
    <w:rsid w:val="00997003"/>
    <w:rsid w:val="009A40C1"/>
    <w:rsid w:val="009B34FD"/>
    <w:rsid w:val="00A63F60"/>
    <w:rsid w:val="00AA4042"/>
    <w:rsid w:val="00B47FAC"/>
    <w:rsid w:val="00B85C7A"/>
    <w:rsid w:val="00B934F7"/>
    <w:rsid w:val="00BF2DB7"/>
    <w:rsid w:val="00C67887"/>
    <w:rsid w:val="00C914EA"/>
    <w:rsid w:val="00CC2846"/>
    <w:rsid w:val="00CE1E12"/>
    <w:rsid w:val="00D635A1"/>
    <w:rsid w:val="00DA150D"/>
    <w:rsid w:val="00DB422A"/>
    <w:rsid w:val="00DC2B9C"/>
    <w:rsid w:val="00DC65E3"/>
    <w:rsid w:val="00DD6365"/>
    <w:rsid w:val="00E01F86"/>
    <w:rsid w:val="00E155F0"/>
    <w:rsid w:val="00E3639A"/>
    <w:rsid w:val="00E60495"/>
    <w:rsid w:val="00EA1F87"/>
    <w:rsid w:val="00EA5E92"/>
    <w:rsid w:val="00EA7277"/>
    <w:rsid w:val="00ED012A"/>
    <w:rsid w:val="00F03E0B"/>
    <w:rsid w:val="00F04D6F"/>
    <w:rsid w:val="00F141BE"/>
    <w:rsid w:val="00F20548"/>
    <w:rsid w:val="00F527FE"/>
    <w:rsid w:val="00F53DE7"/>
    <w:rsid w:val="00F56943"/>
    <w:rsid w:val="00F82327"/>
    <w:rsid w:val="00FD2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BA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0D1566"/>
    <w:pPr>
      <w:ind w:left="720"/>
      <w:contextualSpacing/>
    </w:pPr>
  </w:style>
  <w:style w:type="paragraph" w:styleId="PlainText">
    <w:name w:val="Plain Text"/>
    <w:basedOn w:val="Normal"/>
    <w:link w:val="PlainTextChar"/>
    <w:uiPriority w:val="99"/>
    <w:unhideWhenUsed/>
    <w:rsid w:val="006A2E9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A2E95"/>
    <w:rPr>
      <w:rFonts w:ascii="Consolas" w:eastAsiaTheme="minorHAnsi" w:hAnsi="Consolas" w:cstheme="minorBidi"/>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0D1566"/>
    <w:pPr>
      <w:ind w:left="720"/>
      <w:contextualSpacing/>
    </w:pPr>
  </w:style>
  <w:style w:type="paragraph" w:styleId="PlainText">
    <w:name w:val="Plain Text"/>
    <w:basedOn w:val="Normal"/>
    <w:link w:val="PlainTextChar"/>
    <w:uiPriority w:val="99"/>
    <w:unhideWhenUsed/>
    <w:rsid w:val="006A2E9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A2E95"/>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80783">
      <w:bodyDiv w:val="1"/>
      <w:marLeft w:val="0"/>
      <w:marRight w:val="0"/>
      <w:marTop w:val="0"/>
      <w:marBottom w:val="0"/>
      <w:divBdr>
        <w:top w:val="none" w:sz="0" w:space="0" w:color="auto"/>
        <w:left w:val="none" w:sz="0" w:space="0" w:color="auto"/>
        <w:bottom w:val="none" w:sz="0" w:space="0" w:color="auto"/>
        <w:right w:val="none" w:sz="0" w:space="0" w:color="auto"/>
      </w:divBdr>
    </w:div>
    <w:div w:id="200647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3859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Erin Mowlds</cp:lastModifiedBy>
  <cp:revision>2</cp:revision>
  <cp:lastPrinted>2013-10-01T16:25:00Z</cp:lastPrinted>
  <dcterms:created xsi:type="dcterms:W3CDTF">2015-03-05T18:28:00Z</dcterms:created>
  <dcterms:modified xsi:type="dcterms:W3CDTF">2015-03-05T18:28:00Z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