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4E3434" w14:textId="77777777" w:rsidR="0088270E" w:rsidRPr="00F04D6F" w:rsidRDefault="0088270E" w:rsidP="0088270E">
      <w:pPr>
        <w:jc w:val="center"/>
        <w:rPr>
          <w:rFonts w:ascii="Gill Sans MT" w:hAnsi="Gill Sans MT"/>
          <w:b/>
          <w:bCs/>
          <w:smallCaps/>
          <w:color w:val="000080"/>
          <w:sz w:val="36"/>
          <w:szCs w:val="36"/>
          <w14:shadow w14:blurRad="50800" w14:dist="38100" w14:dir="2700000" w14:sx="100000" w14:sy="100000" w14:kx="0" w14:ky="0" w14:algn="tl">
            <w14:srgbClr w14:val="000000">
              <w14:alpha w14:val="60000"/>
            </w14:srgbClr>
          </w14:shadow>
        </w:rPr>
      </w:pPr>
      <w:bookmarkStart w:id="0" w:name="_GoBack"/>
      <w:bookmarkEnd w:id="0"/>
    </w:p>
    <w:p w14:paraId="3235B131" w14:textId="77777777" w:rsidR="0088270E" w:rsidRPr="00F04D6F" w:rsidRDefault="0088270E" w:rsidP="0088270E">
      <w:pPr>
        <w:jc w:val="center"/>
        <w:rPr>
          <w:rFonts w:ascii="Gill Sans MT" w:hAnsi="Gill Sans MT"/>
          <w:b/>
          <w:bCs/>
          <w:smallCaps/>
          <w:color w:val="000080"/>
          <w:sz w:val="36"/>
          <w:szCs w:val="36"/>
          <w14:shadow w14:blurRad="50800" w14:dist="38100" w14:dir="2700000" w14:sx="100000" w14:sy="100000" w14:kx="0" w14:ky="0" w14:algn="tl">
            <w14:srgbClr w14:val="000000">
              <w14:alpha w14:val="60000"/>
            </w14:srgbClr>
          </w14:shadow>
        </w:rPr>
      </w:pPr>
    </w:p>
    <w:p w14:paraId="50DB79D8" w14:textId="77777777" w:rsidR="0088270E" w:rsidRPr="00F04D6F" w:rsidRDefault="0088270E" w:rsidP="0088270E">
      <w:pPr>
        <w:jc w:val="center"/>
        <w:rPr>
          <w:rFonts w:ascii="Gill Sans MT" w:hAnsi="Gill Sans MT"/>
          <w:b/>
          <w:bCs/>
          <w:smallCaps/>
          <w:color w:val="000080"/>
          <w:sz w:val="36"/>
          <w:szCs w:val="36"/>
          <w14:shadow w14:blurRad="50800" w14:dist="38100" w14:dir="2700000" w14:sx="100000" w14:sy="100000" w14:kx="0" w14:ky="0" w14:algn="tl">
            <w14:srgbClr w14:val="000000">
              <w14:alpha w14:val="60000"/>
            </w14:srgbClr>
          </w14:shadow>
        </w:rPr>
      </w:pPr>
      <w:r w:rsidRPr="00F04D6F">
        <w:rPr>
          <w:rFonts w:ascii="Gill Sans MT" w:hAnsi="Gill Sans MT"/>
          <w:b/>
          <w:bCs/>
          <w:smallCaps/>
          <w:color w:val="000080"/>
          <w:sz w:val="36"/>
          <w:szCs w:val="36"/>
          <w14:shadow w14:blurRad="50800" w14:dist="38100" w14:dir="2700000" w14:sx="100000" w14:sy="100000" w14:kx="0" w14:ky="0" w14:algn="tl">
            <w14:srgbClr w14:val="000000">
              <w14:alpha w14:val="60000"/>
            </w14:srgbClr>
          </w14:shadow>
        </w:rPr>
        <w:t>Conference of Local Health Officials Committees</w:t>
      </w:r>
    </w:p>
    <w:p w14:paraId="0EDE3388" w14:textId="56C208DD" w:rsidR="00B47FAC" w:rsidRPr="00F04D6F" w:rsidRDefault="00B47FAC" w:rsidP="00B47FAC">
      <w:pPr>
        <w:jc w:val="center"/>
        <w:rPr>
          <w:rFonts w:ascii="Gill Sans MT" w:hAnsi="Gill Sans MT"/>
          <w:b/>
          <w:i/>
          <w:color w:val="000080"/>
          <w:sz w:val="36"/>
          <w:szCs w:val="32"/>
          <w14:shadow w14:blurRad="50800" w14:dist="38100" w14:dir="2700000" w14:sx="100000" w14:sy="100000" w14:kx="0" w14:ky="0" w14:algn="tl">
            <w14:srgbClr w14:val="000000">
              <w14:alpha w14:val="60000"/>
            </w14:srgbClr>
          </w14:shadow>
        </w:rPr>
      </w:pPr>
      <w:r w:rsidRPr="00F04D6F">
        <w:rPr>
          <w:rFonts w:ascii="Gill Sans MT" w:hAnsi="Gill Sans MT"/>
          <w:b/>
          <w:i/>
          <w:color w:val="000080"/>
          <w:sz w:val="36"/>
          <w:szCs w:val="32"/>
          <w14:shadow w14:blurRad="50800" w14:dist="38100" w14:dir="2700000" w14:sx="100000" w14:sy="100000" w14:kx="0" w14:ky="0" w14:algn="tl">
            <w14:srgbClr w14:val="000000">
              <w14:alpha w14:val="60000"/>
            </w14:srgbClr>
          </w14:shadow>
        </w:rPr>
        <w:t>Annual Report of Activities</w:t>
      </w:r>
      <w:r w:rsidR="00944AEC">
        <w:rPr>
          <w:rFonts w:ascii="Gill Sans MT" w:hAnsi="Gill Sans MT"/>
          <w:b/>
          <w:i/>
          <w:color w:val="000080"/>
          <w:sz w:val="36"/>
          <w:szCs w:val="32"/>
          <w14:shadow w14:blurRad="50800" w14:dist="38100" w14:dir="2700000" w14:sx="100000" w14:sy="100000" w14:kx="0" w14:ky="0" w14:algn="tl">
            <w14:srgbClr w14:val="000000">
              <w14:alpha w14:val="60000"/>
            </w14:srgbClr>
          </w14:shadow>
        </w:rPr>
        <w:t xml:space="preserve"> - 2014</w:t>
      </w:r>
    </w:p>
    <w:p w14:paraId="7D6B96A2" w14:textId="77777777" w:rsidR="00B47FAC" w:rsidRPr="0088270E" w:rsidRDefault="00B47FAC" w:rsidP="00B934F7">
      <w:pPr>
        <w:jc w:val="center"/>
        <w:rPr>
          <w:rFonts w:ascii="Gill Sans MT" w:hAnsi="Gill Sans MT"/>
          <w:sz w:val="32"/>
          <w:szCs w:val="32"/>
          <w:u w:val="single"/>
        </w:rPr>
      </w:pPr>
    </w:p>
    <w:p w14:paraId="237EC7D4" w14:textId="26532097" w:rsidR="00B934F7" w:rsidRDefault="00B47FAC" w:rsidP="00B47FAC">
      <w:pPr>
        <w:rPr>
          <w:rFonts w:ascii="Gill Sans MT" w:hAnsi="Gill Sans MT"/>
          <w:b/>
          <w:i/>
          <w:color w:val="0000FF"/>
          <w:sz w:val="28"/>
          <w:szCs w:val="28"/>
        </w:rPr>
      </w:pPr>
      <w:r w:rsidRPr="0088270E">
        <w:rPr>
          <w:rFonts w:ascii="Gill Sans MT" w:hAnsi="Gill Sans MT"/>
          <w:i/>
          <w:color w:val="0000FF"/>
          <w:sz w:val="28"/>
          <w:szCs w:val="28"/>
        </w:rPr>
        <w:t>Please complete the following form and r</w:t>
      </w:r>
      <w:r w:rsidR="006D267F">
        <w:rPr>
          <w:rFonts w:ascii="Gill Sans MT" w:hAnsi="Gill Sans MT"/>
          <w:i/>
          <w:color w:val="0000FF"/>
          <w:sz w:val="28"/>
          <w:szCs w:val="28"/>
        </w:rPr>
        <w:t>eturn to Morgan (</w:t>
      </w:r>
      <w:hyperlink r:id="rId9" w:history="1">
        <w:r w:rsidR="006D267F" w:rsidRPr="00D530AE">
          <w:rPr>
            <w:rStyle w:val="Hyperlink"/>
            <w:rFonts w:ascii="Gill Sans MT" w:hAnsi="Gill Sans MT"/>
            <w:i/>
            <w:sz w:val="28"/>
            <w:szCs w:val="28"/>
          </w:rPr>
          <w:t>morgan@</w:t>
        </w:r>
        <w:r w:rsidR="006D267F" w:rsidRPr="00D530AE">
          <w:rPr>
            <w:rStyle w:val="Hyperlink"/>
            <w:rFonts w:ascii="Gill Sans MT" w:hAnsi="Gill Sans MT"/>
            <w:b/>
            <w:i/>
            <w:sz w:val="28"/>
            <w:szCs w:val="28"/>
          </w:rPr>
          <w:t>oregonclho.org</w:t>
        </w:r>
      </w:hyperlink>
      <w:r w:rsidR="00944AEC">
        <w:rPr>
          <w:rFonts w:ascii="Gill Sans MT" w:hAnsi="Gill Sans MT"/>
          <w:b/>
          <w:i/>
          <w:color w:val="0000FF"/>
          <w:sz w:val="28"/>
          <w:szCs w:val="28"/>
        </w:rPr>
        <w:t>) by October 9, 2014</w:t>
      </w:r>
    </w:p>
    <w:p w14:paraId="1E26A194" w14:textId="77777777" w:rsidR="009B34FD" w:rsidRDefault="009B34FD" w:rsidP="00B47FAC">
      <w:pPr>
        <w:rPr>
          <w:rFonts w:ascii="Gill Sans MT" w:hAnsi="Gill Sans MT"/>
          <w:b/>
          <w:i/>
          <w:color w:val="0000FF"/>
          <w:sz w:val="28"/>
          <w:szCs w:val="28"/>
        </w:rPr>
      </w:pPr>
    </w:p>
    <w:p w14:paraId="4B115F11" w14:textId="5B11BB65" w:rsidR="009B34FD" w:rsidRPr="0088270E" w:rsidRDefault="00944AEC" w:rsidP="00B47FAC">
      <w:pPr>
        <w:rPr>
          <w:rFonts w:ascii="Gill Sans MT" w:hAnsi="Gill Sans MT"/>
          <w:b/>
          <w:i/>
          <w:color w:val="0000FF"/>
          <w:sz w:val="28"/>
          <w:szCs w:val="28"/>
        </w:rPr>
      </w:pPr>
      <w:r>
        <w:rPr>
          <w:rFonts w:ascii="Gill Sans MT" w:hAnsi="Gill Sans MT"/>
          <w:b/>
          <w:i/>
          <w:color w:val="0000FF"/>
          <w:sz w:val="28"/>
          <w:szCs w:val="28"/>
        </w:rPr>
        <w:t>Please</w:t>
      </w:r>
      <w:r w:rsidR="009B34FD">
        <w:rPr>
          <w:rFonts w:ascii="Gill Sans MT" w:hAnsi="Gill Sans MT"/>
          <w:b/>
          <w:i/>
          <w:color w:val="0000FF"/>
          <w:sz w:val="28"/>
          <w:szCs w:val="28"/>
        </w:rPr>
        <w:t xml:space="preserve"> plan on having </w:t>
      </w:r>
      <w:r>
        <w:rPr>
          <w:rFonts w:ascii="Gill Sans MT" w:hAnsi="Gill Sans MT"/>
          <w:b/>
          <w:i/>
          <w:color w:val="0000FF"/>
          <w:sz w:val="28"/>
          <w:szCs w:val="28"/>
        </w:rPr>
        <w:t xml:space="preserve">one of the Co-Chairs of </w:t>
      </w:r>
      <w:r w:rsidR="009B34FD">
        <w:rPr>
          <w:rFonts w:ascii="Gill Sans MT" w:hAnsi="Gill Sans MT"/>
          <w:b/>
          <w:i/>
          <w:color w:val="0000FF"/>
          <w:sz w:val="28"/>
          <w:szCs w:val="28"/>
        </w:rPr>
        <w:t>your co</w:t>
      </w:r>
      <w:r>
        <w:rPr>
          <w:rFonts w:ascii="Gill Sans MT" w:hAnsi="Gill Sans MT"/>
          <w:b/>
          <w:i/>
          <w:color w:val="0000FF"/>
          <w:sz w:val="28"/>
          <w:szCs w:val="28"/>
        </w:rPr>
        <w:t>mmittee present at the October 16</w:t>
      </w:r>
      <w:r w:rsidRPr="00944AEC">
        <w:rPr>
          <w:rFonts w:ascii="Gill Sans MT" w:hAnsi="Gill Sans MT"/>
          <w:b/>
          <w:i/>
          <w:color w:val="0000FF"/>
          <w:sz w:val="28"/>
          <w:szCs w:val="28"/>
          <w:vertAlign w:val="superscript"/>
        </w:rPr>
        <w:t>th</w:t>
      </w:r>
      <w:r>
        <w:rPr>
          <w:rFonts w:ascii="Gill Sans MT" w:hAnsi="Gill Sans MT"/>
          <w:b/>
          <w:i/>
          <w:color w:val="0000FF"/>
          <w:sz w:val="28"/>
          <w:szCs w:val="28"/>
        </w:rPr>
        <w:t>, 2014</w:t>
      </w:r>
      <w:r w:rsidR="009B34FD">
        <w:rPr>
          <w:rFonts w:ascii="Gill Sans MT" w:hAnsi="Gill Sans MT"/>
          <w:b/>
          <w:i/>
          <w:color w:val="0000FF"/>
          <w:sz w:val="28"/>
          <w:szCs w:val="28"/>
        </w:rPr>
        <w:t xml:space="preserve"> </w:t>
      </w:r>
      <w:r>
        <w:rPr>
          <w:rFonts w:ascii="Gill Sans MT" w:hAnsi="Gill Sans MT"/>
          <w:b/>
          <w:i/>
          <w:color w:val="0000FF"/>
          <w:sz w:val="28"/>
          <w:szCs w:val="28"/>
        </w:rPr>
        <w:t>Conference of Local Health Officials</w:t>
      </w:r>
      <w:r w:rsidR="009B34FD">
        <w:rPr>
          <w:rFonts w:ascii="Gill Sans MT" w:hAnsi="Gill Sans MT"/>
          <w:b/>
          <w:i/>
          <w:color w:val="0000FF"/>
          <w:sz w:val="28"/>
          <w:szCs w:val="28"/>
        </w:rPr>
        <w:t xml:space="preserve"> meeting to </w:t>
      </w:r>
      <w:r>
        <w:rPr>
          <w:rFonts w:ascii="Gill Sans MT" w:hAnsi="Gill Sans MT"/>
          <w:b/>
          <w:i/>
          <w:color w:val="0000FF"/>
          <w:sz w:val="28"/>
          <w:szCs w:val="28"/>
        </w:rPr>
        <w:t>report on your committee activities for the</w:t>
      </w:r>
      <w:r w:rsidR="009B34FD">
        <w:rPr>
          <w:rFonts w:ascii="Gill Sans MT" w:hAnsi="Gill Sans MT"/>
          <w:b/>
          <w:i/>
          <w:color w:val="0000FF"/>
          <w:sz w:val="28"/>
          <w:szCs w:val="28"/>
        </w:rPr>
        <w:t xml:space="preserve"> Annual </w:t>
      </w:r>
      <w:r>
        <w:rPr>
          <w:rFonts w:ascii="Gill Sans MT" w:hAnsi="Gill Sans MT"/>
          <w:b/>
          <w:i/>
          <w:color w:val="0000FF"/>
          <w:sz w:val="28"/>
          <w:szCs w:val="28"/>
        </w:rPr>
        <w:t>Meeting</w:t>
      </w:r>
      <w:r w:rsidR="009B34FD">
        <w:rPr>
          <w:rFonts w:ascii="Gill Sans MT" w:hAnsi="Gill Sans MT"/>
          <w:b/>
          <w:i/>
          <w:color w:val="0000FF"/>
          <w:sz w:val="28"/>
          <w:szCs w:val="28"/>
        </w:rPr>
        <w:t xml:space="preserve">.  </w:t>
      </w:r>
      <w:r>
        <w:rPr>
          <w:rFonts w:ascii="Gill Sans MT" w:hAnsi="Gill Sans MT"/>
          <w:b/>
          <w:i/>
          <w:color w:val="0000FF"/>
          <w:sz w:val="28"/>
          <w:szCs w:val="28"/>
        </w:rPr>
        <w:t xml:space="preserve">This meeting will be held in Salem. </w:t>
      </w:r>
      <w:r w:rsidR="009B34FD">
        <w:rPr>
          <w:rFonts w:ascii="Gill Sans MT" w:hAnsi="Gill Sans MT"/>
          <w:b/>
          <w:i/>
          <w:color w:val="0000FF"/>
          <w:sz w:val="28"/>
          <w:szCs w:val="28"/>
        </w:rPr>
        <w:t>Thank you!</w:t>
      </w:r>
    </w:p>
    <w:p w14:paraId="0777E8D3" w14:textId="7AF43872" w:rsidR="00B934F7" w:rsidRPr="0088270E" w:rsidRDefault="0088270E" w:rsidP="00944AEC">
      <w:pPr>
        <w:pStyle w:val="Heading1"/>
      </w:pPr>
      <w:r w:rsidRPr="0088270E">
        <w:t>Committee:</w:t>
      </w:r>
      <w:r w:rsidR="00754B4C">
        <w:t xml:space="preserve"> </w:t>
      </w:r>
      <w:r w:rsidRPr="0088270E">
        <w:t xml:space="preserve"> </w:t>
      </w:r>
      <w:r w:rsidR="00754B4C" w:rsidRPr="00754B4C">
        <w:rPr>
          <w:color w:val="auto"/>
        </w:rPr>
        <w:t>Healthy Structure</w:t>
      </w:r>
    </w:p>
    <w:p w14:paraId="1E2B9C61" w14:textId="0A65024A" w:rsidR="0088270E" w:rsidRPr="00754B4C" w:rsidRDefault="0088270E" w:rsidP="00944AEC">
      <w:pPr>
        <w:pStyle w:val="Heading1"/>
        <w:rPr>
          <w:rFonts w:ascii="Arial" w:hAnsi="Arial" w:cs="Arial"/>
          <w:color w:val="auto"/>
          <w:sz w:val="24"/>
          <w:szCs w:val="24"/>
        </w:rPr>
      </w:pPr>
      <w:r w:rsidRPr="0088270E">
        <w:t>Chair/Co-Chair:</w:t>
      </w:r>
      <w:r>
        <w:t xml:space="preserve"> </w:t>
      </w:r>
      <w:r w:rsidR="00754B4C" w:rsidRPr="00754B4C">
        <w:rPr>
          <w:rFonts w:ascii="Arial" w:hAnsi="Arial" w:cs="Arial"/>
          <w:color w:val="auto"/>
          <w:sz w:val="24"/>
          <w:szCs w:val="24"/>
        </w:rPr>
        <w:t xml:space="preserve">Pat Crozier </w:t>
      </w:r>
      <w:proofErr w:type="gramStart"/>
      <w:r w:rsidR="00754B4C" w:rsidRPr="00754B4C">
        <w:rPr>
          <w:rFonts w:ascii="Arial" w:hAnsi="Arial" w:cs="Arial"/>
          <w:color w:val="auto"/>
          <w:sz w:val="24"/>
          <w:szCs w:val="24"/>
        </w:rPr>
        <w:t>( Linn</w:t>
      </w:r>
      <w:proofErr w:type="gramEnd"/>
      <w:r w:rsidR="00754B4C" w:rsidRPr="00754B4C">
        <w:rPr>
          <w:rFonts w:ascii="Arial" w:hAnsi="Arial" w:cs="Arial"/>
          <w:color w:val="auto"/>
          <w:sz w:val="24"/>
          <w:szCs w:val="24"/>
        </w:rPr>
        <w:t>)</w:t>
      </w:r>
    </w:p>
    <w:p w14:paraId="062667B3" w14:textId="7CB948F1" w:rsidR="00754B4C" w:rsidRPr="00754B4C" w:rsidRDefault="00754B4C" w:rsidP="00754B4C">
      <w:pPr>
        <w:rPr>
          <w:rFonts w:ascii="Arial" w:hAnsi="Arial" w:cs="Arial"/>
          <w:b/>
        </w:rPr>
      </w:pPr>
      <w:r w:rsidRPr="00754B4C">
        <w:rPr>
          <w:rFonts w:ascii="Arial" w:hAnsi="Arial" w:cs="Arial"/>
          <w:b/>
        </w:rPr>
        <w:t xml:space="preserve">                                    Robert Johnson </w:t>
      </w:r>
      <w:proofErr w:type="gramStart"/>
      <w:r w:rsidRPr="00754B4C">
        <w:rPr>
          <w:rFonts w:ascii="Arial" w:hAnsi="Arial" w:cs="Arial"/>
          <w:b/>
        </w:rPr>
        <w:t>( Multnomah</w:t>
      </w:r>
      <w:proofErr w:type="gramEnd"/>
      <w:r w:rsidRPr="00754B4C">
        <w:rPr>
          <w:rFonts w:ascii="Arial" w:hAnsi="Arial" w:cs="Arial"/>
          <w:b/>
        </w:rPr>
        <w:t>)</w:t>
      </w:r>
    </w:p>
    <w:p w14:paraId="0A1AF1C9" w14:textId="77777777" w:rsidR="00997003" w:rsidRPr="00754B4C" w:rsidRDefault="00997003" w:rsidP="00B934F7">
      <w:pPr>
        <w:rPr>
          <w:rFonts w:asciiTheme="minorHAnsi" w:hAnsiTheme="minorHAnsi"/>
          <w:b/>
          <w:sz w:val="26"/>
          <w:szCs w:val="26"/>
        </w:rPr>
      </w:pPr>
    </w:p>
    <w:p w14:paraId="75956C53" w14:textId="63A7A4C5" w:rsidR="00997003" w:rsidRPr="00944AEC" w:rsidRDefault="00997003" w:rsidP="00B934F7">
      <w:pPr>
        <w:rPr>
          <w:rFonts w:asciiTheme="minorHAnsi" w:hAnsiTheme="minorHAnsi"/>
          <w:b/>
          <w:sz w:val="26"/>
          <w:szCs w:val="26"/>
        </w:rPr>
      </w:pPr>
      <w:r w:rsidRPr="00944AEC">
        <w:rPr>
          <w:rStyle w:val="Strong"/>
          <w:rFonts w:asciiTheme="minorHAnsi" w:hAnsiTheme="minorHAnsi"/>
        </w:rPr>
        <w:t xml:space="preserve">What is the purpose of your committee (please include the issues are within your committee’s purview)? </w:t>
      </w:r>
      <w:r w:rsidR="00754B4C">
        <w:rPr>
          <w:rStyle w:val="Strong"/>
          <w:rFonts w:asciiTheme="minorHAnsi" w:hAnsiTheme="minorHAnsi"/>
        </w:rPr>
        <w:t xml:space="preserve"> </w:t>
      </w:r>
      <w:r w:rsidR="00754B4C">
        <w:rPr>
          <w:rStyle w:val="Strong"/>
          <w:rFonts w:asciiTheme="minorHAnsi" w:hAnsiTheme="minorHAnsi"/>
          <w:b w:val="0"/>
        </w:rPr>
        <w:t>The CLHO Healthy Structure Committee was formed in March 2013, and is a result of merging the CLHO Funding and CLHO Standards committees together. Our purpose is to develop short and long term priorities and objectives related to the standards and funding, review, develop recommendations and report to CLHO. The committee’s work includes finalizing standards for public health, alignment, and recommendations for operationalizing the standards.  This includes alignment of the standards with accreditation standards. The committee also reviews and funding formula changes brought from programs with recommendations to CLHO.</w:t>
      </w:r>
    </w:p>
    <w:p w14:paraId="0069A7B7" w14:textId="77777777" w:rsidR="00997003" w:rsidRPr="00944AEC" w:rsidRDefault="00997003" w:rsidP="00B934F7">
      <w:pPr>
        <w:rPr>
          <w:rFonts w:asciiTheme="minorHAnsi" w:hAnsiTheme="minorHAnsi"/>
          <w:b/>
          <w:sz w:val="26"/>
          <w:szCs w:val="26"/>
        </w:rPr>
      </w:pPr>
    </w:p>
    <w:p w14:paraId="7053B8D2" w14:textId="77777777" w:rsidR="00997003" w:rsidRDefault="00997003" w:rsidP="00B934F7">
      <w:pPr>
        <w:rPr>
          <w:rStyle w:val="Strong"/>
          <w:rFonts w:asciiTheme="minorHAnsi" w:hAnsiTheme="minorHAnsi"/>
        </w:rPr>
      </w:pPr>
      <w:r w:rsidRPr="00944AEC">
        <w:rPr>
          <w:rStyle w:val="Strong"/>
          <w:rFonts w:asciiTheme="minorHAnsi" w:hAnsiTheme="minorHAnsi"/>
        </w:rPr>
        <w:t xml:space="preserve">What are the objectives of your committee? </w:t>
      </w:r>
    </w:p>
    <w:p w14:paraId="31690384" w14:textId="21531879" w:rsidR="00754B4C" w:rsidRDefault="00754B4C" w:rsidP="00B934F7">
      <w:pPr>
        <w:rPr>
          <w:rStyle w:val="Strong"/>
          <w:rFonts w:asciiTheme="minorHAnsi" w:hAnsiTheme="minorHAnsi"/>
          <w:b w:val="0"/>
        </w:rPr>
      </w:pPr>
      <w:r>
        <w:rPr>
          <w:rStyle w:val="Strong"/>
          <w:rFonts w:asciiTheme="minorHAnsi" w:hAnsiTheme="minorHAnsi"/>
          <w:b w:val="0"/>
        </w:rPr>
        <w:t xml:space="preserve">The primary focus of the Healthy Structure Committee is to support operating as a system aligned around strategic direction, priorities, and broad operational approaches. Program direction, priorities, funding, and policy development will be presented to CLHO for review and final approval of the recommendations. </w:t>
      </w:r>
    </w:p>
    <w:p w14:paraId="0BDE93A8" w14:textId="77777777" w:rsidR="00754B4C" w:rsidRDefault="00754B4C" w:rsidP="00B934F7">
      <w:pPr>
        <w:rPr>
          <w:rStyle w:val="Strong"/>
          <w:rFonts w:asciiTheme="minorHAnsi" w:hAnsiTheme="minorHAnsi"/>
          <w:b w:val="0"/>
        </w:rPr>
      </w:pPr>
    </w:p>
    <w:p w14:paraId="74D34242" w14:textId="556C1921" w:rsidR="00754B4C" w:rsidRDefault="00754B4C" w:rsidP="00B934F7">
      <w:pPr>
        <w:rPr>
          <w:rStyle w:val="Strong"/>
          <w:rFonts w:asciiTheme="minorHAnsi" w:hAnsiTheme="minorHAnsi"/>
          <w:b w:val="0"/>
        </w:rPr>
      </w:pPr>
      <w:r>
        <w:rPr>
          <w:rStyle w:val="Strong"/>
          <w:rFonts w:asciiTheme="minorHAnsi" w:hAnsiTheme="minorHAnsi"/>
          <w:b w:val="0"/>
        </w:rPr>
        <w:t>Required activities for the CLHO Healthy Structure Committee include review and recommendation regarding funding formula, state and local funding issues, and program element recommendations.</w:t>
      </w:r>
    </w:p>
    <w:p w14:paraId="7DDE54E7" w14:textId="77777777" w:rsidR="00754B4C" w:rsidRDefault="00754B4C" w:rsidP="00B934F7">
      <w:pPr>
        <w:rPr>
          <w:rStyle w:val="Strong"/>
          <w:rFonts w:asciiTheme="minorHAnsi" w:hAnsiTheme="minorHAnsi"/>
          <w:b w:val="0"/>
        </w:rPr>
      </w:pPr>
    </w:p>
    <w:p w14:paraId="2F0CE087" w14:textId="77777777" w:rsidR="00754B4C" w:rsidRPr="00754B4C" w:rsidRDefault="00754B4C" w:rsidP="00B934F7">
      <w:pPr>
        <w:rPr>
          <w:rStyle w:val="Strong"/>
          <w:rFonts w:asciiTheme="minorHAnsi" w:hAnsiTheme="minorHAnsi"/>
          <w:b w:val="0"/>
        </w:rPr>
      </w:pPr>
    </w:p>
    <w:p w14:paraId="56E649F9" w14:textId="77777777" w:rsidR="00997003" w:rsidRDefault="00997003" w:rsidP="00B934F7">
      <w:pPr>
        <w:rPr>
          <w:rFonts w:asciiTheme="minorHAnsi" w:hAnsiTheme="minorHAnsi"/>
          <w:b/>
          <w:sz w:val="26"/>
          <w:szCs w:val="26"/>
        </w:rPr>
      </w:pPr>
    </w:p>
    <w:p w14:paraId="25C056FC" w14:textId="77777777" w:rsidR="00D47942" w:rsidRPr="00944AEC" w:rsidRDefault="00D47942" w:rsidP="00B934F7">
      <w:pPr>
        <w:rPr>
          <w:rFonts w:asciiTheme="minorHAnsi" w:hAnsiTheme="minorHAnsi"/>
          <w:b/>
          <w:sz w:val="26"/>
          <w:szCs w:val="26"/>
        </w:rPr>
      </w:pPr>
    </w:p>
    <w:p w14:paraId="5BB0BD15" w14:textId="77777777" w:rsidR="0088270E" w:rsidRPr="00944AEC" w:rsidRDefault="0088270E" w:rsidP="00B934F7">
      <w:pPr>
        <w:rPr>
          <w:rFonts w:asciiTheme="minorHAnsi" w:hAnsiTheme="minorHAnsi"/>
          <w:b/>
          <w:sz w:val="26"/>
          <w:szCs w:val="26"/>
        </w:rPr>
      </w:pPr>
    </w:p>
    <w:p w14:paraId="2652B07D" w14:textId="07DE237C" w:rsidR="00B934F7" w:rsidRPr="00944AEC" w:rsidRDefault="00B934F7" w:rsidP="00B934F7">
      <w:pPr>
        <w:rPr>
          <w:rStyle w:val="Strong"/>
          <w:rFonts w:asciiTheme="minorHAnsi" w:hAnsiTheme="minorHAnsi"/>
        </w:rPr>
      </w:pPr>
      <w:r w:rsidRPr="00944AEC">
        <w:rPr>
          <w:rStyle w:val="Strong"/>
          <w:rFonts w:asciiTheme="minorHAnsi" w:hAnsiTheme="minorHAnsi"/>
        </w:rPr>
        <w:t>What</w:t>
      </w:r>
      <w:r w:rsidR="00997003" w:rsidRPr="00944AEC">
        <w:rPr>
          <w:rStyle w:val="Strong"/>
          <w:rFonts w:asciiTheme="minorHAnsi" w:hAnsiTheme="minorHAnsi"/>
        </w:rPr>
        <w:t xml:space="preserve"> specific</w:t>
      </w:r>
      <w:r w:rsidRPr="00944AEC">
        <w:rPr>
          <w:rStyle w:val="Strong"/>
          <w:rFonts w:asciiTheme="minorHAnsi" w:hAnsiTheme="minorHAnsi"/>
        </w:rPr>
        <w:t xml:space="preserve"> issues did your committee </w:t>
      </w:r>
      <w:r w:rsidR="00997003" w:rsidRPr="00944AEC">
        <w:rPr>
          <w:rStyle w:val="Strong"/>
          <w:rFonts w:asciiTheme="minorHAnsi" w:hAnsiTheme="minorHAnsi"/>
        </w:rPr>
        <w:t>work on</w:t>
      </w:r>
      <w:r w:rsidRPr="00944AEC">
        <w:rPr>
          <w:rStyle w:val="Strong"/>
          <w:rFonts w:asciiTheme="minorHAnsi" w:hAnsiTheme="minorHAnsi"/>
        </w:rPr>
        <w:t xml:space="preserve"> in </w:t>
      </w:r>
      <w:r w:rsidR="00722649">
        <w:rPr>
          <w:rStyle w:val="Strong"/>
          <w:rFonts w:asciiTheme="minorHAnsi" w:hAnsiTheme="minorHAnsi"/>
        </w:rPr>
        <w:t>2014</w:t>
      </w:r>
      <w:r w:rsidR="00997003" w:rsidRPr="00944AEC">
        <w:rPr>
          <w:rStyle w:val="Strong"/>
          <w:rFonts w:asciiTheme="minorHAnsi" w:hAnsiTheme="minorHAnsi"/>
        </w:rPr>
        <w:t xml:space="preserve"> (please be sure to include Program Element and Funding Formula updates in addition to other topics)</w:t>
      </w:r>
      <w:r w:rsidR="0088270E" w:rsidRPr="00944AEC">
        <w:rPr>
          <w:rStyle w:val="Strong"/>
          <w:rFonts w:asciiTheme="minorHAnsi" w:hAnsiTheme="minorHAnsi"/>
        </w:rPr>
        <w:t>?</w:t>
      </w:r>
    </w:p>
    <w:p w14:paraId="2F7939F8" w14:textId="0971BF47" w:rsidR="00D47942" w:rsidRDefault="00D47942" w:rsidP="00D47942">
      <w:pPr>
        <w:pStyle w:val="ListParagraph"/>
        <w:numPr>
          <w:ilvl w:val="0"/>
          <w:numId w:val="1"/>
        </w:numPr>
        <w:rPr>
          <w:rFonts w:asciiTheme="minorHAnsi" w:hAnsiTheme="minorHAnsi"/>
          <w:noProof/>
        </w:rPr>
      </w:pPr>
      <w:bookmarkStart w:id="1" w:name="Text1"/>
      <w:r>
        <w:rPr>
          <w:rFonts w:asciiTheme="minorHAnsi" w:hAnsiTheme="minorHAnsi"/>
        </w:rPr>
        <w:t xml:space="preserve">This past year the committee worked on revising and updating the </w:t>
      </w:r>
      <w:r w:rsidRPr="00D47942">
        <w:rPr>
          <w:rFonts w:asciiTheme="minorHAnsi" w:hAnsiTheme="minorHAnsi"/>
          <w:i/>
        </w:rPr>
        <w:t xml:space="preserve">Minimum </w:t>
      </w:r>
      <w:r w:rsidR="00C82706">
        <w:rPr>
          <w:rFonts w:asciiTheme="minorHAnsi" w:hAnsiTheme="minorHAnsi"/>
          <w:i/>
        </w:rPr>
        <w:t>Personnel Qualifications</w:t>
      </w:r>
      <w:r>
        <w:rPr>
          <w:rFonts w:asciiTheme="minorHAnsi" w:hAnsiTheme="minorHAnsi"/>
        </w:rPr>
        <w:t xml:space="preserve"> for Local Public Health</w:t>
      </w:r>
      <w:r w:rsidR="00C82706">
        <w:rPr>
          <w:rFonts w:asciiTheme="minorHAnsi" w:hAnsiTheme="minorHAnsi"/>
        </w:rPr>
        <w:t>. Presented to CLHO for approval.</w:t>
      </w:r>
    </w:p>
    <w:p w14:paraId="60FC4D7A" w14:textId="77777777" w:rsidR="00D47942" w:rsidRPr="00D47942" w:rsidRDefault="00D47942" w:rsidP="00D47942">
      <w:pPr>
        <w:pStyle w:val="ListParagraph"/>
        <w:numPr>
          <w:ilvl w:val="0"/>
          <w:numId w:val="1"/>
        </w:numPr>
        <w:rPr>
          <w:rFonts w:asciiTheme="minorHAnsi" w:hAnsiTheme="minorHAnsi"/>
          <w:noProof/>
        </w:rPr>
      </w:pPr>
      <w:r w:rsidRPr="00D47942">
        <w:rPr>
          <w:rFonts w:asciiTheme="minorHAnsi" w:hAnsiTheme="minorHAnsi"/>
        </w:rPr>
        <w:t xml:space="preserve">A sub-committee for healthy structure worked on recommendations for fully operationalizing the revised </w:t>
      </w:r>
      <w:r w:rsidRPr="00D47942">
        <w:rPr>
          <w:rFonts w:asciiTheme="minorHAnsi" w:hAnsiTheme="minorHAnsi"/>
          <w:i/>
        </w:rPr>
        <w:t>Minimum Standards.</w:t>
      </w:r>
    </w:p>
    <w:p w14:paraId="60787F15" w14:textId="77777777" w:rsidR="00D47942" w:rsidRDefault="00D47942" w:rsidP="00D47942">
      <w:pPr>
        <w:pStyle w:val="ListParagraph"/>
        <w:numPr>
          <w:ilvl w:val="0"/>
          <w:numId w:val="1"/>
        </w:numPr>
        <w:rPr>
          <w:rFonts w:asciiTheme="minorHAnsi" w:hAnsiTheme="minorHAnsi"/>
          <w:i/>
          <w:noProof/>
        </w:rPr>
      </w:pPr>
      <w:r>
        <w:rPr>
          <w:rFonts w:asciiTheme="minorHAnsi" w:hAnsiTheme="minorHAnsi"/>
        </w:rPr>
        <w:t xml:space="preserve">Ongoing discussion and models for improving the local review processes </w:t>
      </w:r>
      <w:proofErr w:type="gramStart"/>
      <w:r>
        <w:rPr>
          <w:rFonts w:asciiTheme="minorHAnsi" w:hAnsiTheme="minorHAnsi"/>
        </w:rPr>
        <w:t>( i.e</w:t>
      </w:r>
      <w:proofErr w:type="gramEnd"/>
      <w:r>
        <w:rPr>
          <w:rFonts w:asciiTheme="minorHAnsi" w:hAnsiTheme="minorHAnsi"/>
        </w:rPr>
        <w:t xml:space="preserve">. triennial review) and aligning with the revised </w:t>
      </w:r>
      <w:r w:rsidRPr="00D47942">
        <w:rPr>
          <w:rFonts w:asciiTheme="minorHAnsi" w:hAnsiTheme="minorHAnsi"/>
          <w:i/>
        </w:rPr>
        <w:t>Minimum Standards.</w:t>
      </w:r>
    </w:p>
    <w:p w14:paraId="01D4AC39" w14:textId="77777777" w:rsidR="00F34AD1" w:rsidRPr="00F34AD1" w:rsidRDefault="00F34AD1" w:rsidP="00D47942">
      <w:pPr>
        <w:pStyle w:val="ListParagraph"/>
        <w:numPr>
          <w:ilvl w:val="0"/>
          <w:numId w:val="1"/>
        </w:numPr>
        <w:rPr>
          <w:rFonts w:asciiTheme="minorHAnsi" w:hAnsiTheme="minorHAnsi"/>
          <w:i/>
          <w:noProof/>
        </w:rPr>
      </w:pPr>
      <w:r>
        <w:rPr>
          <w:rFonts w:asciiTheme="minorHAnsi" w:hAnsiTheme="minorHAnsi"/>
        </w:rPr>
        <w:t xml:space="preserve">No funding formula issues. </w:t>
      </w:r>
    </w:p>
    <w:p w14:paraId="245FE0F0" w14:textId="77777777" w:rsidR="00087D38" w:rsidRPr="00087D38" w:rsidRDefault="00F34AD1" w:rsidP="00D47942">
      <w:pPr>
        <w:pStyle w:val="ListParagraph"/>
        <w:numPr>
          <w:ilvl w:val="0"/>
          <w:numId w:val="1"/>
        </w:numPr>
        <w:rPr>
          <w:rFonts w:asciiTheme="minorHAnsi" w:hAnsiTheme="minorHAnsi"/>
          <w:i/>
          <w:noProof/>
        </w:rPr>
      </w:pPr>
      <w:r>
        <w:rPr>
          <w:rFonts w:asciiTheme="minorHAnsi" w:hAnsiTheme="minorHAnsi"/>
        </w:rPr>
        <w:t>Discussed Performance Management Accreditation Readiness grant proposals –Informational only</w:t>
      </w:r>
    </w:p>
    <w:p w14:paraId="4D49676D" w14:textId="2C9FEE77" w:rsidR="00E60495" w:rsidRPr="00D47942" w:rsidRDefault="00087D38" w:rsidP="00D47942">
      <w:pPr>
        <w:pStyle w:val="ListParagraph"/>
        <w:numPr>
          <w:ilvl w:val="0"/>
          <w:numId w:val="1"/>
        </w:numPr>
        <w:rPr>
          <w:rFonts w:asciiTheme="minorHAnsi" w:hAnsiTheme="minorHAnsi"/>
          <w:i/>
          <w:noProof/>
        </w:rPr>
      </w:pPr>
      <w:r>
        <w:rPr>
          <w:rFonts w:asciiTheme="minorHAnsi" w:hAnsiTheme="minorHAnsi"/>
        </w:rPr>
        <w:t>Workforce Development discussions</w:t>
      </w:r>
      <w:r w:rsidR="000329E1" w:rsidRPr="00D47942">
        <w:rPr>
          <w:rFonts w:asciiTheme="minorHAnsi" w:hAnsiTheme="minorHAnsi"/>
          <w:i/>
        </w:rPr>
        <w:fldChar w:fldCharType="begin">
          <w:ffData>
            <w:name w:val="Text1"/>
            <w:enabled/>
            <w:calcOnExit w:val="0"/>
            <w:textInput/>
          </w:ffData>
        </w:fldChar>
      </w:r>
      <w:r w:rsidR="000877C1" w:rsidRPr="00D47942">
        <w:rPr>
          <w:rFonts w:asciiTheme="minorHAnsi" w:hAnsiTheme="minorHAnsi"/>
          <w:i/>
        </w:rPr>
        <w:instrText xml:space="preserve"> FORMTEXT </w:instrText>
      </w:r>
      <w:r w:rsidR="000329E1" w:rsidRPr="00D47942">
        <w:rPr>
          <w:rFonts w:asciiTheme="minorHAnsi" w:hAnsiTheme="minorHAnsi"/>
          <w:i/>
        </w:rPr>
      </w:r>
      <w:r w:rsidR="000329E1" w:rsidRPr="00D47942">
        <w:rPr>
          <w:rFonts w:asciiTheme="minorHAnsi" w:hAnsiTheme="minorHAnsi"/>
          <w:i/>
        </w:rPr>
        <w:fldChar w:fldCharType="separate"/>
      </w:r>
    </w:p>
    <w:p w14:paraId="1411AD66" w14:textId="77777777" w:rsidR="00B934F7" w:rsidRPr="00D47942" w:rsidRDefault="000329E1" w:rsidP="00B934F7">
      <w:pPr>
        <w:rPr>
          <w:rFonts w:asciiTheme="minorHAnsi" w:hAnsiTheme="minorHAnsi"/>
          <w:i/>
        </w:rPr>
      </w:pPr>
      <w:r w:rsidRPr="00D47942">
        <w:rPr>
          <w:rFonts w:asciiTheme="minorHAnsi" w:hAnsiTheme="minorHAnsi"/>
          <w:i/>
        </w:rPr>
        <w:fldChar w:fldCharType="end"/>
      </w:r>
      <w:bookmarkEnd w:id="1"/>
    </w:p>
    <w:p w14:paraId="67C28112" w14:textId="24D30E56" w:rsidR="00944AEC" w:rsidRDefault="00722649" w:rsidP="00944AEC">
      <w:pPr>
        <w:rPr>
          <w:rStyle w:val="Strong"/>
          <w:rFonts w:asciiTheme="minorHAnsi" w:hAnsiTheme="minorHAnsi"/>
        </w:rPr>
      </w:pPr>
      <w:r>
        <w:rPr>
          <w:rStyle w:val="Strong"/>
          <w:rFonts w:asciiTheme="minorHAnsi" w:hAnsiTheme="minorHAnsi"/>
        </w:rPr>
        <w:t>What were your 2014</w:t>
      </w:r>
      <w:r w:rsidR="00944AEC" w:rsidRPr="00944AEC">
        <w:rPr>
          <w:rStyle w:val="Strong"/>
          <w:rFonts w:asciiTheme="minorHAnsi" w:hAnsiTheme="minorHAnsi"/>
        </w:rPr>
        <w:t xml:space="preserve"> accomplishments?</w:t>
      </w:r>
    </w:p>
    <w:p w14:paraId="19C751EF" w14:textId="00E0E26C" w:rsidR="00B54B8E" w:rsidRDefault="00B54B8E" w:rsidP="00B54B8E">
      <w:pPr>
        <w:pStyle w:val="ListParagraph"/>
        <w:numPr>
          <w:ilvl w:val="0"/>
          <w:numId w:val="2"/>
        </w:numPr>
        <w:rPr>
          <w:rStyle w:val="Strong"/>
          <w:rFonts w:asciiTheme="minorHAnsi" w:hAnsiTheme="minorHAnsi"/>
          <w:b w:val="0"/>
        </w:rPr>
      </w:pPr>
      <w:r>
        <w:rPr>
          <w:rStyle w:val="Strong"/>
          <w:rFonts w:asciiTheme="minorHAnsi" w:hAnsiTheme="minorHAnsi"/>
          <w:b w:val="0"/>
        </w:rPr>
        <w:t>Finished standards review and recommendations on how to operationalize the standards</w:t>
      </w:r>
      <w:r w:rsidR="00DC0366">
        <w:rPr>
          <w:rStyle w:val="Strong"/>
          <w:rFonts w:asciiTheme="minorHAnsi" w:hAnsiTheme="minorHAnsi"/>
          <w:b w:val="0"/>
        </w:rPr>
        <w:t xml:space="preserve"> ( April 2014)</w:t>
      </w:r>
    </w:p>
    <w:p w14:paraId="048F7970" w14:textId="77777777" w:rsidR="00B54B8E" w:rsidRDefault="00B54B8E" w:rsidP="00B54B8E">
      <w:pPr>
        <w:pStyle w:val="ListParagraph"/>
        <w:numPr>
          <w:ilvl w:val="0"/>
          <w:numId w:val="2"/>
        </w:numPr>
        <w:rPr>
          <w:rStyle w:val="Strong"/>
          <w:rFonts w:asciiTheme="minorHAnsi" w:hAnsiTheme="minorHAnsi"/>
          <w:b w:val="0"/>
        </w:rPr>
      </w:pPr>
      <w:r>
        <w:rPr>
          <w:rStyle w:val="Strong"/>
          <w:rFonts w:asciiTheme="minorHAnsi" w:hAnsiTheme="minorHAnsi"/>
          <w:b w:val="0"/>
        </w:rPr>
        <w:t>Presentations and discussion of Workforce Development Plan for the state</w:t>
      </w:r>
    </w:p>
    <w:p w14:paraId="1A40CB8F" w14:textId="77777777" w:rsidR="00B54B8E" w:rsidRDefault="00B54B8E" w:rsidP="00B54B8E">
      <w:pPr>
        <w:pStyle w:val="ListParagraph"/>
        <w:numPr>
          <w:ilvl w:val="0"/>
          <w:numId w:val="2"/>
        </w:numPr>
        <w:rPr>
          <w:rStyle w:val="Strong"/>
          <w:rFonts w:asciiTheme="minorHAnsi" w:hAnsiTheme="minorHAnsi"/>
          <w:b w:val="0"/>
        </w:rPr>
      </w:pPr>
      <w:r>
        <w:rPr>
          <w:rStyle w:val="Strong"/>
          <w:rFonts w:asciiTheme="minorHAnsi" w:hAnsiTheme="minorHAnsi"/>
          <w:b w:val="0"/>
        </w:rPr>
        <w:t>Survey to Counties on Criminal Background checks ( this was going to go to JLT)</w:t>
      </w:r>
    </w:p>
    <w:p w14:paraId="66AA9893" w14:textId="4DE1DD77" w:rsidR="00B54B8E" w:rsidRDefault="00B54B8E" w:rsidP="00B54B8E">
      <w:pPr>
        <w:pStyle w:val="ListParagraph"/>
        <w:numPr>
          <w:ilvl w:val="0"/>
          <w:numId w:val="2"/>
        </w:numPr>
        <w:rPr>
          <w:rStyle w:val="Strong"/>
          <w:rFonts w:asciiTheme="minorHAnsi" w:hAnsiTheme="minorHAnsi"/>
          <w:b w:val="0"/>
        </w:rPr>
      </w:pPr>
      <w:r>
        <w:rPr>
          <w:rStyle w:val="Strong"/>
          <w:rFonts w:asciiTheme="minorHAnsi" w:hAnsiTheme="minorHAnsi"/>
          <w:b w:val="0"/>
        </w:rPr>
        <w:t>Discussions on Triennial Review Process – How it relates to the standards review.</w:t>
      </w:r>
    </w:p>
    <w:p w14:paraId="452F97DD" w14:textId="6CF9F273" w:rsidR="00B54B8E" w:rsidRDefault="00B54B8E" w:rsidP="00B54B8E">
      <w:pPr>
        <w:pStyle w:val="ListParagraph"/>
        <w:numPr>
          <w:ilvl w:val="0"/>
          <w:numId w:val="2"/>
        </w:numPr>
        <w:rPr>
          <w:rStyle w:val="Strong"/>
          <w:rFonts w:asciiTheme="minorHAnsi" w:hAnsiTheme="minorHAnsi"/>
          <w:b w:val="0"/>
        </w:rPr>
      </w:pPr>
      <w:r>
        <w:rPr>
          <w:rStyle w:val="Strong"/>
          <w:rFonts w:asciiTheme="minorHAnsi" w:hAnsiTheme="minorHAnsi"/>
          <w:b w:val="0"/>
        </w:rPr>
        <w:t xml:space="preserve">Cross walk tool showing relation between Triennial Review and sections for accreditation. </w:t>
      </w:r>
    </w:p>
    <w:p w14:paraId="42CC55E8" w14:textId="77777777" w:rsidR="00B54B8E" w:rsidRDefault="00B54B8E" w:rsidP="00B54B8E">
      <w:pPr>
        <w:pStyle w:val="ListParagraph"/>
        <w:numPr>
          <w:ilvl w:val="0"/>
          <w:numId w:val="2"/>
        </w:numPr>
        <w:rPr>
          <w:rStyle w:val="Strong"/>
          <w:rFonts w:asciiTheme="minorHAnsi" w:hAnsiTheme="minorHAnsi"/>
          <w:b w:val="0"/>
        </w:rPr>
      </w:pPr>
      <w:r>
        <w:rPr>
          <w:rStyle w:val="Strong"/>
          <w:rFonts w:asciiTheme="minorHAnsi" w:hAnsiTheme="minorHAnsi"/>
          <w:b w:val="0"/>
        </w:rPr>
        <w:t xml:space="preserve">Discussion on Annual Plans and how to reduce work –long term process. </w:t>
      </w:r>
    </w:p>
    <w:p w14:paraId="0217AE99" w14:textId="02010A66" w:rsidR="00B54B8E" w:rsidRPr="00B54B8E" w:rsidRDefault="00DC0366" w:rsidP="00B54B8E">
      <w:pPr>
        <w:pStyle w:val="ListParagraph"/>
        <w:numPr>
          <w:ilvl w:val="0"/>
          <w:numId w:val="2"/>
        </w:numPr>
        <w:rPr>
          <w:rStyle w:val="Strong"/>
          <w:rFonts w:asciiTheme="minorHAnsi" w:hAnsiTheme="minorHAnsi"/>
          <w:b w:val="0"/>
        </w:rPr>
      </w:pPr>
      <w:r>
        <w:rPr>
          <w:rStyle w:val="Strong"/>
          <w:rFonts w:asciiTheme="minorHAnsi" w:hAnsiTheme="minorHAnsi"/>
          <w:b w:val="0"/>
        </w:rPr>
        <w:t xml:space="preserve">Program Indicators –began process to look at indicators and assess their purpose. Small workgroup established to begin looking at program indicators and duplication with </w:t>
      </w:r>
      <w:r w:rsidR="00F34AD1">
        <w:rPr>
          <w:rStyle w:val="Strong"/>
          <w:rFonts w:asciiTheme="minorHAnsi" w:hAnsiTheme="minorHAnsi"/>
          <w:b w:val="0"/>
        </w:rPr>
        <w:t>Accreditation</w:t>
      </w:r>
      <w:r>
        <w:rPr>
          <w:rStyle w:val="Strong"/>
          <w:rFonts w:asciiTheme="minorHAnsi" w:hAnsiTheme="minorHAnsi"/>
          <w:b w:val="0"/>
        </w:rPr>
        <w:t xml:space="preserve"> Standards. </w:t>
      </w:r>
      <w:r w:rsidR="00B54B8E">
        <w:rPr>
          <w:rStyle w:val="Strong"/>
          <w:rFonts w:asciiTheme="minorHAnsi" w:hAnsiTheme="minorHAnsi"/>
          <w:b w:val="0"/>
        </w:rPr>
        <w:t xml:space="preserve"> </w:t>
      </w:r>
    </w:p>
    <w:p w14:paraId="3BFE8BED" w14:textId="77777777" w:rsidR="00944AEC" w:rsidRPr="00944AEC" w:rsidRDefault="00944AEC" w:rsidP="00B934F7">
      <w:pPr>
        <w:rPr>
          <w:rFonts w:asciiTheme="minorHAnsi" w:hAnsiTheme="minorHAnsi"/>
          <w:b/>
        </w:rPr>
      </w:pPr>
    </w:p>
    <w:p w14:paraId="0535CBA5" w14:textId="77777777" w:rsidR="00666F2E" w:rsidRDefault="00666F2E" w:rsidP="00B934F7">
      <w:pPr>
        <w:rPr>
          <w:rStyle w:val="Strong"/>
          <w:rFonts w:asciiTheme="minorHAnsi" w:hAnsiTheme="minorHAnsi"/>
        </w:rPr>
      </w:pPr>
      <w:r w:rsidRPr="00944AEC">
        <w:rPr>
          <w:rStyle w:val="Strong"/>
          <w:rFonts w:asciiTheme="minorHAnsi" w:hAnsiTheme="minorHAnsi"/>
        </w:rPr>
        <w:t xml:space="preserve">Were there any specific challenges your committee encountered this year? </w:t>
      </w:r>
    </w:p>
    <w:p w14:paraId="7CF8AE90" w14:textId="759CDE37" w:rsidR="00F34AD1" w:rsidRPr="00F34AD1" w:rsidRDefault="00F34AD1" w:rsidP="00F34AD1">
      <w:pPr>
        <w:pStyle w:val="ListParagraph"/>
        <w:numPr>
          <w:ilvl w:val="0"/>
          <w:numId w:val="3"/>
        </w:numPr>
        <w:rPr>
          <w:rStyle w:val="Strong"/>
          <w:rFonts w:asciiTheme="minorHAnsi" w:hAnsiTheme="minorHAnsi"/>
        </w:rPr>
      </w:pPr>
      <w:r>
        <w:rPr>
          <w:rStyle w:val="Strong"/>
          <w:rFonts w:asciiTheme="minorHAnsi" w:hAnsiTheme="minorHAnsi"/>
          <w:b w:val="0"/>
        </w:rPr>
        <w:t>Lack of administrative support for committee</w:t>
      </w:r>
      <w:r w:rsidR="00E32B56">
        <w:rPr>
          <w:rStyle w:val="Strong"/>
          <w:rFonts w:asciiTheme="minorHAnsi" w:hAnsiTheme="minorHAnsi"/>
          <w:b w:val="0"/>
        </w:rPr>
        <w:t xml:space="preserve">. ( Three different </w:t>
      </w:r>
      <w:proofErr w:type="spellStart"/>
      <w:r w:rsidR="00E32B56">
        <w:rPr>
          <w:rStyle w:val="Strong"/>
          <w:rFonts w:asciiTheme="minorHAnsi" w:hAnsiTheme="minorHAnsi"/>
          <w:b w:val="0"/>
        </w:rPr>
        <w:t>adm.</w:t>
      </w:r>
      <w:proofErr w:type="spellEnd"/>
      <w:r w:rsidR="00E32B56">
        <w:rPr>
          <w:rStyle w:val="Strong"/>
          <w:rFonts w:asciiTheme="minorHAnsi" w:hAnsiTheme="minorHAnsi"/>
          <w:b w:val="0"/>
        </w:rPr>
        <w:t xml:space="preserve"> Support staff assigned, with non-currently)</w:t>
      </w:r>
    </w:p>
    <w:p w14:paraId="02F355C8" w14:textId="30900709" w:rsidR="00F34AD1" w:rsidRPr="00F34AD1" w:rsidRDefault="00F34AD1" w:rsidP="00F34AD1">
      <w:pPr>
        <w:pStyle w:val="ListParagraph"/>
        <w:numPr>
          <w:ilvl w:val="0"/>
          <w:numId w:val="3"/>
        </w:numPr>
        <w:rPr>
          <w:rStyle w:val="Strong"/>
          <w:rFonts w:asciiTheme="minorHAnsi" w:hAnsiTheme="minorHAnsi"/>
        </w:rPr>
      </w:pPr>
      <w:r>
        <w:rPr>
          <w:rStyle w:val="Strong"/>
          <w:rFonts w:asciiTheme="minorHAnsi" w:hAnsiTheme="minorHAnsi"/>
          <w:b w:val="0"/>
        </w:rPr>
        <w:t>Defining the role of the committee. Gray area. How relates to tracking and measures</w:t>
      </w:r>
    </w:p>
    <w:p w14:paraId="4C2E8ACF" w14:textId="360B8ADB" w:rsidR="00F34AD1" w:rsidRPr="00F34AD1" w:rsidRDefault="00F34AD1" w:rsidP="00F34AD1">
      <w:pPr>
        <w:pStyle w:val="ListParagraph"/>
        <w:numPr>
          <w:ilvl w:val="0"/>
          <w:numId w:val="3"/>
        </w:numPr>
        <w:rPr>
          <w:rStyle w:val="Strong"/>
          <w:rFonts w:asciiTheme="minorHAnsi" w:hAnsiTheme="minorHAnsi"/>
        </w:rPr>
      </w:pPr>
      <w:r>
        <w:rPr>
          <w:rStyle w:val="Strong"/>
          <w:rFonts w:asciiTheme="minorHAnsi" w:hAnsiTheme="minorHAnsi"/>
          <w:b w:val="0"/>
        </w:rPr>
        <w:t>Funding directive? Often funding comes last minute from CDC-not time to bring to the committee</w:t>
      </w:r>
    </w:p>
    <w:p w14:paraId="7CFE6E26" w14:textId="587F4F6A" w:rsidR="00997003" w:rsidRPr="00722649" w:rsidRDefault="00F34AD1" w:rsidP="00B934F7">
      <w:pPr>
        <w:pStyle w:val="ListParagraph"/>
        <w:numPr>
          <w:ilvl w:val="0"/>
          <w:numId w:val="3"/>
        </w:numPr>
        <w:rPr>
          <w:rStyle w:val="Strong"/>
          <w:rFonts w:asciiTheme="minorHAnsi" w:hAnsiTheme="minorHAnsi"/>
          <w:bCs w:val="0"/>
          <w:sz w:val="26"/>
          <w:szCs w:val="26"/>
        </w:rPr>
      </w:pPr>
      <w:r w:rsidRPr="00722649">
        <w:rPr>
          <w:rStyle w:val="Strong"/>
          <w:rFonts w:asciiTheme="minorHAnsi" w:hAnsiTheme="minorHAnsi"/>
          <w:b w:val="0"/>
        </w:rPr>
        <w:t>Lost several members –trying to recruit</w:t>
      </w:r>
    </w:p>
    <w:p w14:paraId="27166F80" w14:textId="22C03ABF" w:rsidR="00722649" w:rsidRPr="00722649" w:rsidRDefault="00722649" w:rsidP="00B934F7">
      <w:pPr>
        <w:pStyle w:val="ListParagraph"/>
        <w:numPr>
          <w:ilvl w:val="0"/>
          <w:numId w:val="3"/>
        </w:numPr>
        <w:rPr>
          <w:rFonts w:asciiTheme="minorHAnsi" w:hAnsiTheme="minorHAnsi"/>
          <w:b/>
          <w:sz w:val="26"/>
          <w:szCs w:val="26"/>
        </w:rPr>
      </w:pPr>
      <w:r>
        <w:rPr>
          <w:rStyle w:val="Strong"/>
          <w:rFonts w:asciiTheme="minorHAnsi" w:hAnsiTheme="minorHAnsi"/>
          <w:b w:val="0"/>
        </w:rPr>
        <w:t>Losing Co-Chair</w:t>
      </w:r>
    </w:p>
    <w:p w14:paraId="47D49E57" w14:textId="77777777" w:rsidR="00B934F7" w:rsidRPr="00944AEC" w:rsidRDefault="00B934F7" w:rsidP="00B934F7">
      <w:pPr>
        <w:rPr>
          <w:rFonts w:asciiTheme="minorHAnsi" w:hAnsiTheme="minorHAnsi"/>
          <w:b/>
          <w:sz w:val="26"/>
          <w:szCs w:val="26"/>
        </w:rPr>
      </w:pPr>
    </w:p>
    <w:p w14:paraId="42CB573B" w14:textId="77777777" w:rsidR="00B934F7" w:rsidRDefault="00B934F7" w:rsidP="00B934F7">
      <w:pPr>
        <w:rPr>
          <w:rStyle w:val="Strong"/>
          <w:rFonts w:asciiTheme="minorHAnsi" w:hAnsiTheme="minorHAnsi"/>
        </w:rPr>
      </w:pPr>
      <w:r w:rsidRPr="00944AEC">
        <w:rPr>
          <w:rStyle w:val="Strong"/>
          <w:rFonts w:asciiTheme="minorHAnsi" w:hAnsiTheme="minorHAnsi"/>
        </w:rPr>
        <w:t xml:space="preserve">What is your planned work agenda for </w:t>
      </w:r>
      <w:r w:rsidR="00666F2E" w:rsidRPr="00944AEC">
        <w:rPr>
          <w:rStyle w:val="Strong"/>
          <w:rFonts w:asciiTheme="minorHAnsi" w:hAnsiTheme="minorHAnsi"/>
        </w:rPr>
        <w:t>the next year</w:t>
      </w:r>
      <w:r w:rsidR="0088270E" w:rsidRPr="00944AEC">
        <w:rPr>
          <w:rStyle w:val="Strong"/>
          <w:rFonts w:asciiTheme="minorHAnsi" w:hAnsiTheme="minorHAnsi"/>
        </w:rPr>
        <w:t>?</w:t>
      </w:r>
    </w:p>
    <w:p w14:paraId="439A8289" w14:textId="1EAC3CA2" w:rsidR="00722649" w:rsidRDefault="00722649" w:rsidP="00722649">
      <w:pPr>
        <w:pStyle w:val="ListParagraph"/>
        <w:numPr>
          <w:ilvl w:val="0"/>
          <w:numId w:val="4"/>
        </w:numPr>
        <w:rPr>
          <w:rStyle w:val="Strong"/>
          <w:rFonts w:asciiTheme="minorHAnsi" w:hAnsiTheme="minorHAnsi"/>
          <w:b w:val="0"/>
        </w:rPr>
      </w:pPr>
      <w:r>
        <w:rPr>
          <w:rStyle w:val="Strong"/>
          <w:rFonts w:asciiTheme="minorHAnsi" w:hAnsiTheme="minorHAnsi"/>
          <w:b w:val="0"/>
        </w:rPr>
        <w:t>Funding issues –as they come</w:t>
      </w:r>
    </w:p>
    <w:p w14:paraId="7D753FB7" w14:textId="6712DD89" w:rsidR="00C82706" w:rsidRDefault="00C82706" w:rsidP="00722649">
      <w:pPr>
        <w:pStyle w:val="ListParagraph"/>
        <w:numPr>
          <w:ilvl w:val="0"/>
          <w:numId w:val="4"/>
        </w:numPr>
        <w:rPr>
          <w:rStyle w:val="Strong"/>
          <w:rFonts w:asciiTheme="minorHAnsi" w:hAnsiTheme="minorHAnsi"/>
          <w:b w:val="0"/>
        </w:rPr>
      </w:pPr>
      <w:r>
        <w:rPr>
          <w:rStyle w:val="Strong"/>
          <w:rFonts w:asciiTheme="minorHAnsi" w:hAnsiTheme="minorHAnsi"/>
          <w:b w:val="0"/>
        </w:rPr>
        <w:t>Continue to review funding formulas for clarification if needed.</w:t>
      </w:r>
    </w:p>
    <w:p w14:paraId="60E209E9" w14:textId="77777777" w:rsidR="00E32B56" w:rsidRDefault="00E32B56" w:rsidP="00E32B56">
      <w:pPr>
        <w:rPr>
          <w:rStyle w:val="Strong"/>
          <w:rFonts w:asciiTheme="minorHAnsi" w:hAnsiTheme="minorHAnsi"/>
          <w:b w:val="0"/>
        </w:rPr>
      </w:pPr>
    </w:p>
    <w:p w14:paraId="598A1B55" w14:textId="77777777" w:rsidR="00E32B56" w:rsidRDefault="00E32B56" w:rsidP="00E32B56">
      <w:pPr>
        <w:rPr>
          <w:rStyle w:val="Strong"/>
          <w:rFonts w:asciiTheme="minorHAnsi" w:hAnsiTheme="minorHAnsi"/>
          <w:b w:val="0"/>
        </w:rPr>
      </w:pPr>
    </w:p>
    <w:p w14:paraId="22477621" w14:textId="77777777" w:rsidR="00E32B56" w:rsidRDefault="00E32B56" w:rsidP="00E32B56">
      <w:pPr>
        <w:rPr>
          <w:rStyle w:val="Strong"/>
          <w:rFonts w:asciiTheme="minorHAnsi" w:hAnsiTheme="minorHAnsi"/>
          <w:b w:val="0"/>
        </w:rPr>
      </w:pPr>
    </w:p>
    <w:p w14:paraId="2A8B9932" w14:textId="77777777" w:rsidR="00E32B56" w:rsidRDefault="00E32B56" w:rsidP="00E32B56">
      <w:pPr>
        <w:rPr>
          <w:rStyle w:val="Strong"/>
          <w:rFonts w:asciiTheme="minorHAnsi" w:hAnsiTheme="minorHAnsi"/>
          <w:b w:val="0"/>
        </w:rPr>
      </w:pPr>
    </w:p>
    <w:p w14:paraId="4880D866" w14:textId="77777777" w:rsidR="00E32B56" w:rsidRDefault="00E32B56" w:rsidP="00E32B56">
      <w:pPr>
        <w:rPr>
          <w:rStyle w:val="Strong"/>
          <w:rFonts w:asciiTheme="minorHAnsi" w:hAnsiTheme="minorHAnsi"/>
          <w:b w:val="0"/>
        </w:rPr>
      </w:pPr>
    </w:p>
    <w:p w14:paraId="11FA949A" w14:textId="77777777" w:rsidR="00E32B56" w:rsidRPr="00E32B56" w:rsidRDefault="00E32B56" w:rsidP="00E32B56">
      <w:pPr>
        <w:rPr>
          <w:rStyle w:val="Strong"/>
          <w:rFonts w:asciiTheme="minorHAnsi" w:hAnsiTheme="minorHAnsi"/>
          <w:b w:val="0"/>
        </w:rPr>
      </w:pPr>
    </w:p>
    <w:p w14:paraId="1D49436C" w14:textId="4AC9D90A" w:rsidR="00722649" w:rsidRDefault="00722649" w:rsidP="00722649">
      <w:pPr>
        <w:pStyle w:val="ListParagraph"/>
        <w:numPr>
          <w:ilvl w:val="0"/>
          <w:numId w:val="4"/>
        </w:numPr>
        <w:rPr>
          <w:rStyle w:val="Strong"/>
          <w:rFonts w:asciiTheme="minorHAnsi" w:hAnsiTheme="minorHAnsi"/>
          <w:b w:val="0"/>
        </w:rPr>
      </w:pPr>
      <w:r>
        <w:rPr>
          <w:rStyle w:val="Strong"/>
          <w:rFonts w:asciiTheme="minorHAnsi" w:hAnsiTheme="minorHAnsi"/>
          <w:b w:val="0"/>
        </w:rPr>
        <w:t>Continue work on how to Operationalize the Standards ( This will involve a QI project which will come back to this committee with information</w:t>
      </w:r>
      <w:r w:rsidR="00E32B56">
        <w:rPr>
          <w:rStyle w:val="Strong"/>
          <w:rFonts w:asciiTheme="minorHAnsi" w:hAnsiTheme="minorHAnsi"/>
          <w:b w:val="0"/>
        </w:rPr>
        <w:t>- how to do a standards review process and institutionalize accreditation</w:t>
      </w:r>
      <w:r>
        <w:rPr>
          <w:rStyle w:val="Strong"/>
          <w:rFonts w:asciiTheme="minorHAnsi" w:hAnsiTheme="minorHAnsi"/>
          <w:b w:val="0"/>
        </w:rPr>
        <w:t>)</w:t>
      </w:r>
    </w:p>
    <w:p w14:paraId="778FBB89" w14:textId="72AEFC10" w:rsidR="00722649" w:rsidRDefault="00722649" w:rsidP="00722649">
      <w:pPr>
        <w:pStyle w:val="ListParagraph"/>
        <w:numPr>
          <w:ilvl w:val="0"/>
          <w:numId w:val="4"/>
        </w:numPr>
        <w:rPr>
          <w:rStyle w:val="Strong"/>
          <w:rFonts w:asciiTheme="minorHAnsi" w:hAnsiTheme="minorHAnsi"/>
          <w:b w:val="0"/>
        </w:rPr>
      </w:pPr>
      <w:r>
        <w:rPr>
          <w:rStyle w:val="Strong"/>
          <w:rFonts w:asciiTheme="minorHAnsi" w:hAnsiTheme="minorHAnsi"/>
          <w:b w:val="0"/>
        </w:rPr>
        <w:t>Triennial Review Discussions</w:t>
      </w:r>
    </w:p>
    <w:p w14:paraId="6703D1DA" w14:textId="15C596AD" w:rsidR="00722649" w:rsidRPr="00E32B56" w:rsidRDefault="00722649" w:rsidP="00722649">
      <w:pPr>
        <w:pStyle w:val="ListParagraph"/>
        <w:numPr>
          <w:ilvl w:val="0"/>
          <w:numId w:val="4"/>
        </w:numPr>
        <w:rPr>
          <w:rStyle w:val="Strong"/>
          <w:rFonts w:asciiTheme="minorHAnsi" w:hAnsiTheme="minorHAnsi"/>
          <w:b w:val="0"/>
        </w:rPr>
      </w:pPr>
      <w:r w:rsidRPr="00E32B56">
        <w:rPr>
          <w:rStyle w:val="Strong"/>
          <w:rFonts w:asciiTheme="minorHAnsi" w:hAnsiTheme="minorHAnsi"/>
          <w:b w:val="0"/>
        </w:rPr>
        <w:t>Workforce Development –Competency Areas –priorities to use</w:t>
      </w:r>
    </w:p>
    <w:p w14:paraId="0D4F158E" w14:textId="453C3005" w:rsidR="00722649" w:rsidRDefault="00722649" w:rsidP="00722649">
      <w:pPr>
        <w:pStyle w:val="ListParagraph"/>
        <w:numPr>
          <w:ilvl w:val="0"/>
          <w:numId w:val="4"/>
        </w:numPr>
        <w:rPr>
          <w:rStyle w:val="Strong"/>
          <w:rFonts w:asciiTheme="minorHAnsi" w:hAnsiTheme="minorHAnsi"/>
          <w:b w:val="0"/>
        </w:rPr>
      </w:pPr>
      <w:r>
        <w:rPr>
          <w:rStyle w:val="Strong"/>
          <w:rFonts w:asciiTheme="minorHAnsi" w:hAnsiTheme="minorHAnsi"/>
          <w:b w:val="0"/>
        </w:rPr>
        <w:t>Subcommittee –Developing Performance measurements across all counties (metrics related to Health Departments). Foundational Framework</w:t>
      </w:r>
    </w:p>
    <w:p w14:paraId="13A1E570" w14:textId="26DA770C" w:rsidR="00722649" w:rsidRDefault="00722649" w:rsidP="00722649">
      <w:pPr>
        <w:pStyle w:val="ListParagraph"/>
        <w:numPr>
          <w:ilvl w:val="0"/>
          <w:numId w:val="4"/>
        </w:numPr>
        <w:rPr>
          <w:rStyle w:val="Strong"/>
          <w:rFonts w:asciiTheme="minorHAnsi" w:hAnsiTheme="minorHAnsi"/>
          <w:b w:val="0"/>
        </w:rPr>
      </w:pPr>
      <w:r>
        <w:rPr>
          <w:rStyle w:val="Strong"/>
          <w:rFonts w:asciiTheme="minorHAnsi" w:hAnsiTheme="minorHAnsi"/>
          <w:b w:val="0"/>
        </w:rPr>
        <w:t>Continue reviewing any funding formula changes that come to the committee</w:t>
      </w:r>
    </w:p>
    <w:p w14:paraId="75BF7D4E" w14:textId="2332BBF1" w:rsidR="00722649" w:rsidRPr="00722649" w:rsidRDefault="00722649" w:rsidP="00722649">
      <w:pPr>
        <w:pStyle w:val="ListParagraph"/>
        <w:numPr>
          <w:ilvl w:val="0"/>
          <w:numId w:val="4"/>
        </w:numPr>
        <w:rPr>
          <w:rStyle w:val="Strong"/>
          <w:rFonts w:asciiTheme="minorHAnsi" w:hAnsiTheme="minorHAnsi"/>
          <w:b w:val="0"/>
        </w:rPr>
      </w:pPr>
      <w:r>
        <w:rPr>
          <w:rStyle w:val="Strong"/>
          <w:rFonts w:asciiTheme="minorHAnsi" w:hAnsiTheme="minorHAnsi"/>
          <w:b w:val="0"/>
        </w:rPr>
        <w:t xml:space="preserve">Healthy Structure Committee Retreat - - </w:t>
      </w:r>
    </w:p>
    <w:p w14:paraId="0DDE544B" w14:textId="77777777" w:rsidR="00B934F7" w:rsidRPr="00944AEC" w:rsidRDefault="00B934F7" w:rsidP="00B934F7">
      <w:pPr>
        <w:rPr>
          <w:rFonts w:asciiTheme="minorHAnsi" w:hAnsiTheme="minorHAnsi"/>
          <w:b/>
        </w:rPr>
      </w:pPr>
    </w:p>
    <w:p w14:paraId="35566023" w14:textId="77777777" w:rsidR="00931B53" w:rsidRDefault="00931B53" w:rsidP="00B934F7">
      <w:pPr>
        <w:rPr>
          <w:rFonts w:ascii="Gill Sans MT" w:hAnsi="Gill Sans MT"/>
          <w:b/>
        </w:rPr>
      </w:pPr>
    </w:p>
    <w:p w14:paraId="68A2B355" w14:textId="280FBCA6" w:rsidR="00B934F7" w:rsidRDefault="00666F2E" w:rsidP="00B934F7">
      <w:pPr>
        <w:rPr>
          <w:rFonts w:asciiTheme="minorHAnsi" w:hAnsiTheme="minorHAnsi"/>
          <w:b/>
        </w:rPr>
      </w:pPr>
      <w:r w:rsidRPr="00944AEC">
        <w:rPr>
          <w:rFonts w:asciiTheme="minorHAnsi" w:hAnsiTheme="minorHAnsi"/>
          <w:b/>
        </w:rPr>
        <w:t>Are there any members who have retired from your committ</w:t>
      </w:r>
      <w:r w:rsidR="00944AEC">
        <w:rPr>
          <w:rFonts w:asciiTheme="minorHAnsi" w:hAnsiTheme="minorHAnsi"/>
          <w:b/>
        </w:rPr>
        <w:t>ee and do you need new members?</w:t>
      </w:r>
    </w:p>
    <w:p w14:paraId="6C60C006" w14:textId="3F935EA0" w:rsidR="00722649" w:rsidRPr="00722649" w:rsidRDefault="00722649" w:rsidP="00722649">
      <w:pPr>
        <w:pStyle w:val="ListParagraph"/>
        <w:numPr>
          <w:ilvl w:val="0"/>
          <w:numId w:val="5"/>
        </w:numPr>
        <w:rPr>
          <w:rFonts w:asciiTheme="minorHAnsi" w:hAnsiTheme="minorHAnsi"/>
        </w:rPr>
      </w:pPr>
      <w:r>
        <w:rPr>
          <w:rFonts w:asciiTheme="minorHAnsi" w:hAnsiTheme="minorHAnsi"/>
        </w:rPr>
        <w:t>We lost three members this past year.</w:t>
      </w:r>
    </w:p>
    <w:sectPr w:rsidR="00722649" w:rsidRPr="00722649" w:rsidSect="0088270E">
      <w:headerReference w:type="default" r:id="rId10"/>
      <w:footerReference w:type="default" r:id="rId11"/>
      <w:pgSz w:w="12240" w:h="15840"/>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FDABAB" w14:textId="77777777" w:rsidR="00A361B9" w:rsidRDefault="00A361B9">
      <w:r>
        <w:separator/>
      </w:r>
    </w:p>
  </w:endnote>
  <w:endnote w:type="continuationSeparator" w:id="0">
    <w:p w14:paraId="1F7719E8" w14:textId="77777777" w:rsidR="00A361B9" w:rsidRDefault="00A36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Gill Sans MT">
    <w:panose1 w:val="020B05020201040202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Arial Narrow">
    <w:panose1 w:val="020B0506020202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C51FC8" w14:textId="7E50DF4D" w:rsidR="00944AEC" w:rsidRPr="00944AEC" w:rsidRDefault="00944AEC">
    <w:pPr>
      <w:pStyle w:val="Footer"/>
      <w:rPr>
        <w:rFonts w:asciiTheme="majorHAnsi" w:hAnsiTheme="majorHAnsi"/>
      </w:rPr>
    </w:pPr>
    <w:r>
      <w:rPr>
        <w:rFonts w:asciiTheme="majorHAnsi" w:hAnsiTheme="majorHAnsi"/>
      </w:rPr>
      <w:t xml:space="preserve">Annual Conference of Local Health Officials Meeting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CBB926" w14:textId="77777777" w:rsidR="00A361B9" w:rsidRDefault="00A361B9">
      <w:r>
        <w:separator/>
      </w:r>
    </w:p>
  </w:footnote>
  <w:footnote w:type="continuationSeparator" w:id="0">
    <w:p w14:paraId="6A6F32B9" w14:textId="77777777" w:rsidR="00A361B9" w:rsidRDefault="00A361B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E17F19" w14:textId="77777777" w:rsidR="00944AEC" w:rsidRDefault="00944AEC">
    <w:pPr>
      <w:pStyle w:val="Header"/>
    </w:pPr>
    <w:r>
      <w:rPr>
        <w:noProof/>
      </w:rPr>
      <mc:AlternateContent>
        <mc:Choice Requires="wpg">
          <w:drawing>
            <wp:anchor distT="0" distB="0" distL="114300" distR="114300" simplePos="0" relativeHeight="251657728" behindDoc="0" locked="0" layoutInCell="1" allowOverlap="1" wp14:anchorId="13006D8B" wp14:editId="29535E2E">
              <wp:simplePos x="0" y="0"/>
              <wp:positionH relativeFrom="column">
                <wp:posOffset>-342900</wp:posOffset>
              </wp:positionH>
              <wp:positionV relativeFrom="paragraph">
                <wp:posOffset>-228600</wp:posOffset>
              </wp:positionV>
              <wp:extent cx="1714500" cy="124968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0" cy="1249680"/>
                        <a:chOff x="456" y="468"/>
                        <a:chExt cx="2700" cy="1968"/>
                      </a:xfrm>
                    </wpg:grpSpPr>
                    <wps:wsp>
                      <wps:cNvPr id="2" name="Text Box 2"/>
                      <wps:cNvSpPr txBox="1">
                        <a:spLocks noChangeArrowheads="1"/>
                      </wps:cNvSpPr>
                      <wps:spPr bwMode="auto">
                        <a:xfrm>
                          <a:off x="456" y="2076"/>
                          <a:ext cx="27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32AB5F" w14:textId="77777777" w:rsidR="00944AEC" w:rsidRPr="00F961D4" w:rsidRDefault="00944AEC" w:rsidP="0088270E">
                            <w:pPr>
                              <w:rPr>
                                <w:rFonts w:ascii="Arial Narrow" w:hAnsi="Arial Narrow"/>
                                <w:color w:val="0000FF"/>
                                <w:sz w:val="16"/>
                                <w:szCs w:val="16"/>
                              </w:rPr>
                            </w:pPr>
                            <w:r w:rsidRPr="00F961D4">
                              <w:rPr>
                                <w:rFonts w:ascii="Arial Narrow" w:hAnsi="Arial Narrow"/>
                                <w:color w:val="0000FF"/>
                                <w:sz w:val="16"/>
                                <w:szCs w:val="16"/>
                              </w:rPr>
                              <w:t>C</w:t>
                            </w:r>
                            <w:r>
                              <w:rPr>
                                <w:rFonts w:ascii="Arial Narrow" w:hAnsi="Arial Narrow"/>
                                <w:color w:val="0000FF"/>
                                <w:sz w:val="16"/>
                                <w:szCs w:val="16"/>
                              </w:rPr>
                              <w:t xml:space="preserve">onference </w:t>
                            </w:r>
                            <w:r w:rsidRPr="00F961D4">
                              <w:rPr>
                                <w:rFonts w:ascii="Arial Narrow" w:hAnsi="Arial Narrow"/>
                                <w:color w:val="0000FF"/>
                                <w:sz w:val="16"/>
                                <w:szCs w:val="16"/>
                              </w:rPr>
                              <w:t>of Local Health Officials</w:t>
                            </w:r>
                          </w:p>
                        </w:txbxContent>
                      </wps:txbx>
                      <wps:bodyPr rot="0" vert="horz" wrap="square" lIns="91440" tIns="45720" rIns="91440" bIns="45720" anchor="t" anchorCtr="0" upright="1">
                        <a:noAutofit/>
                      </wps:bodyPr>
                    </wps:wsp>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76" y="468"/>
                          <a:ext cx="2085" cy="168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26.95pt;margin-top:-17.95pt;width:135pt;height:98.4pt;z-index:251657728" coordorigin="456,468" coordsize="2700,1968"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E5rZ+c9BAAANwsAAA4AAABkcnMvZTJvRG9jLnhtbNxW227cNhB9L9B/IPQu&#10;62Lt6gKvA3svRgC3MZL0A7gUtSIikSzJ9a5b9N87JKW9OUXcpE8VIIHkkMOZMzNndPNu33fomSrN&#10;BJ8FyVUcIMqJqBnfzILfPq/CIkDaYF7jTnA6C16oDt7d/vzTzU5WNBWt6GqqECjhutrJWdAaI6so&#10;0qSlPdZXQlIOwkaoHhuYqk1UK7wD7X0XpXE8jXZC1VIJQrWG1YUXBrdOf9NQYj40jaYGdbMAbDPu&#10;q9x3bb/R7Q2uNgrLlpHBDPwdVvSYcbj0oGqBDUZbxV6p6hlRQovGXBHRR6JpGKHOB/AmiS+8eVBi&#10;K50vm2q3kQeYANoLnL5bLfn1+UkhVkPsAsRxDyFyt6LEQrOTmwp2PCj5ST4p7x8MHwX5okEcXcrt&#10;fOM3o/XuF1GDOrw1wkGzb1RvVYDTaO8i8HKIAN0bRGAxyZNsEkOgCMiSNCunxRAj0kIg7blsMg0Q&#10;SLNp4aNH2uVwOs0PR+GglUa48tc6UwfTrF+QbfoIqP4xQD+1WFIXJ23hGgBNR0A/W+/uxR6lHlO3&#10;yQKKzB6WLfQWF+1xRVzMW8w39E4psWsprsE6Fw3w4XDU+6Ctkm8BPQKWxvnUIzaifcTreupgPsCF&#10;K6m0eaCiR3YwCxRUkrMSPz9q45Edt1jjuVixroN1XHX8bAF0+hW4FY5amb3fFcefZVwui2WRhVk6&#10;XYZZXNfh3WqehdNVkk8W14v5fJH8Ze9NsqpldU25vWYs1CR7W9wGyvAldihVLTpWW3XWJK0263mn&#10;0DMGoli5Z8ifk23RuRkuvcCXC5cgbeP7tAxX0yIPsyabhGUeF2GclPflNM7KbLE6d+mRcfrjLqHd&#10;LCgn6cTn0j/6FrvntW+46pkBKu5YPwuKwyZc2Qxc8tqF1mDW+fEJFNb8IxQQ7jHQLl9tivpkNfv1&#10;HrTYJF6L+gUyVwnILCh26B8waIX6I0A74OJZoH/fYkUD1L3nkP1lkmWWvN0km+QpTNSpZH0qwZyA&#10;qllgAuSHc+MJfysV27Rwk683Lu6AmhrmsvlolaM1Rw+3N5KRCt4hODB6lW/fblBwymytL77J9W/S&#10;0WP1ZStD6BESG7ZmHTMvrt9BdK1R/PmJEQusnRwp53qkHJDaS9G1DfS4x5+A0mbEMfiRabSE8ra4&#10;HJdekc+5lshOz6xYd0yO1WTHg78A/UWv+gpkvg8uBNn2lBvf2BXtwHXBdcukhnhXtF/TGpjofe3j&#10;N6bZKZ+kxV0cl+l9OJ/Ec+CTfBnelVke5vEyz+KsSObJfCy+raYAA+4Wkv0H1eeIYyRRRwqnlYAr&#10;C4knGvIRwHblpI2ihrR2uQEeGtbh3EHgYD4ia0F/E+dPgOrPmiRY5BpsGheTobsOrRWuGzvzSOj/&#10;nvO/Fov/CbefhnHEHzjCDuF1bOH+zhwFDn+S9vfvdO52Hf93b/8G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CgjtH44AAAAAsBAAAPAAAAZHJzL2Rvd25yZXYueG1sTI/BSsNAEIbv&#10;gu+wjOCt3WxDgo3ZlFLUUxFsBfG2TaZJaHY2ZLdJ+vaOJ739w3z8802+mW0nRhx860iDWkYgkEpX&#10;tVRr+Dy+Lp5A+GCoMp0j1HBDD5vi/i43WeUm+sDxEGrBJeQzo6EJoc+k9GWD1vil65F4d3aDNYHH&#10;oZbVYCYut51cRVEqrWmJLzSmx12D5eVwtRreJjNtY/Uy7i/n3e37mLx/7RVq/fgwb59BBJzDHwy/&#10;+qwOBTud3JUqLzoNiyReM8ohTjgwsVKpAnFiNI3WIItc/v+h+AEAAP//AwBQSwMECgAAAAAAAAAh&#10;ABc9l6M2CwAANgsAABQAAABkcnMvbWVkaWEvaW1hZ2UxLnBuZ4lQTkcNChoKAAAADUlIRFIAAACL&#10;AAAAcAgCAAAAoS4UcgAAAAFzUkdCAK7OHOkAAAAJcEhZcwAADsMAAA7EAYguPqMAAArbSURBVHhe&#10;7V09UFVHFAYLJYURijg4Y0EMjpqxeHZaqZVoo6V20lkZrNQiIZqCYCOSONqBlToWYANoA9qAyoxA&#10;ZsJTHEHiBMZxBogFxELyvXvJ5XL37+zde9/b9+7eYZzne2d3z57vnrNnz9mf6tXV1SraMz8/n8/n&#10;jxw5QiN3VMlIoJqO0OXLl3/9ta22tq6pqWnPnj1o/+DBgzU1NXv37q2vr0+GHVcLKwEgRHy6urqq&#10;qqBwnL9cLnf9+vWFhQW/qtbW1paWFmK1jkwugSq6gCQI+bBBn2ADGxoa/P9C1QLM6K04yogENiVo&#10;V1ZWloeGBmdmpv06Bwb6z5w5k2D92axKYxzq7u5ubj6rK6auru6zZ7VL6bZiJ/3Y2NjMzAz+BXvj&#10;4+OLi4thPg8fPnzp0iUYHgXzdKuitHKiIYrehG2UPT096PXg4ODLly/DvMF637p1Cy5S0OXa2lpY&#10;eDzwnkSjNfs9xu/p6enijUMizvr7+20TPYWf5eVlz0flO0dJfQ+Y0ZCEnyTHIZG2YhZlpxXyuRoZ&#10;Gamrq6uursK/R0PPoUOH5ufn0uY8n5/ENEbWCuVt8mniWTm8a5Z73t4cPF1FUdZ/7tw5WFSY08nJ&#10;yQgiSXrbIj5OnTpFfw+KSTk3N4dpnFJ8xSSA4xAZmbJl5WBvYcZ+9h582LGj/sKFlrTtmFb9mLE0&#10;NzdvKEJ/Z+/evRv7bZIPhlwe4C9B6/HQORRRwlXxXTIbDBpFhrB4QV80rBx6SKmdSwN06YKGLcYU&#10;Cv5rUBV0HxEKSFlUCSxDxCEGJV4L8OzNxko8zOgygM4WGyHMEihqhIGhra1N4uPCN2W1CvB7874y&#10;g0HCMLoTiKtIOgRuEK9DRFWEE/Tm9OnTdCn708NwGJBe1n5KiKLYOhQIBUowPDwcMVZQHa2puP0i&#10;NuEQ7mVYPhpxuaGhoaNHMXVI4MnlDpw8eTKo6P79+5i4JVBvRVQxOZn34kn/P/QB3Lapg8l7am1Z&#10;jAURRDTmQ48ePaqId9TqTnhTmg2PBkIrKytWd678mWto+NYbj+MiVP4SsL0HXno6+jgdsh02DYSw&#10;Gsv23pQ5f9wlUxoIlXn3bWcfy9wuXrxoZOVs72KZ84f4CJLiRggFi3jKXBSWsi9aFZqklbt65Zeh&#10;oSezs38tLf3z5ctq8Idvpl5P9fX1g8BS8VjAVmQl0DpH9JiCZB7+4MGDDx8+fCE8S0tLILZ2Sl9C&#10;xmDluFhQY9sIboq4n52dJUCzgcSb/FZOsiCRviCPxUWIauXu3bvHWgJYrZWVf3fu3KlrJDZv3qxb&#10;pLLp6+t3cB25Qq8pVg4JaW5WDSZLV3sC+kTeu4qpRJI+JiHETSRPvX4tgmdiYqLzRmcgPjSPbyLE&#10;FSNcw44g2Y+1UBhERKpCQohdgAEAuPDAX7h65SqX6ZbzP4RHLMOOVUxxZP3lZiwmQlzvAEZPKTik&#10;AX1olZRZIJAYN70seESHoA1cBQpbNrlr7hCCfGDfKKtrSDqExUFhiff19bEIwb5l4a1Pqo9YzcMu&#10;AI7vbUcCErsbG1nfd3R0tLId4mR7h5d+w2IEce2k+VAEoW2FtYbR583UG5M+hKNEwWeTCi0vi4Vp&#10;VA4p86HIrgfuIGSo/mnUachSesWx9Y4idp+GpENUtB0dTQJbtmyhERaoSAhhMya9RkeplIA3LaE+&#10;JIRevXpFrc/RESQgTDTwypIQwj7CcNmPHz+yVXXe+I3AmyPRloAaIeyKimRXuQvnGndzXHBtdrJR&#10;QG/lodKpYINyQeQm7IAhDmTi/GTKl8N0lb5zTR1TYOWO2KhJ1AfBITaDlymEfJFi/SL2YCdwngJX&#10;M7iZIUrkFClwbuQ0gwj5goU+SVIPsHBqHeLm7gJBRyQryT6Am3BKKQJ8ZhGCHML7udhBR41QcNZV&#10;RKaSpSPI14XDEDBrz589g2ULw+AQCkvAKMcq2lWK0SgidK2MuEMoLIHIvruwJil0CNvGJR6aCUgO&#10;oWAcYreNaiAEZ0PuQwMk4kq5sIaxPkUi41C8SuKVMplahMsiB2GUBSceEQHHgbjuB9Mm7vlAiYgp&#10;XiXxSiWFEOqRn3uksHJEhHx2oU+YzAKDCFpQMvgOQBHpc1HHEhFTvErilUoQISyol6hRkgiZMJ2I&#10;mOJVEq+USWfDZbFaQR5fUMTl/BMg3ZOeBBYXF+SVyxACPMry6bGenZofPnwo6awMoTt37mRHTCXs&#10;qdxQCRG6fft2RwdOx3NP6hLwTgETPkKE5KqXOtdeA9wFQOyXxWEmvVa4m/SD5vgIYds3/Ob0eHI1&#10;hyXgX6IhevgI9fb24jjHypCjUhFL3k35vSZ8hN69e1dyvrPDgPY4hLVXuEAgOwIy6SnuTHj+7Dm2&#10;UmMvYqCs+Ixv8D1+pVSuuFggEm/AaaFFOKg9qQk5JUCulRMJiJUcYpymhCIpO6vlifBo1EcZzFay&#10;XkKCeGDoRn1ihPPlqWc9hLxjMcp1l7aurP2eapWKnRJDtlO0O1Ej+4AdxeULj66sg57SEUJs3iSt&#10;jLLc6L4GQrFvdrAEV7qswwzTS4lOjogkvSBGCSUrKw2EyvHw8HiyjlFKtLwJqS/uC8puf/dfBfZI&#10;Fg2EwsfEW6IWWmzQtSEGQlzPDevLJBxyDzRgVwDIEVqfscJ9dLkG0fQFp69s3bqV/fXm7zclMx7u&#10;r6hH7wSqAEBcgaP1wlpInJ4OcZeqyxXIlw/X1nkxz3WHmaRDcDMQi6NMgLNJs2vXLrbjY+PjSmlw&#10;t15xa1NETpENKsKNYsr+WEvADczM/a2+g23yT85Z/Or7I0OCKNwqgA1cuC6pAoLZiIyxGG/aVC0H&#10;nlKKQiNqRVlWfjN7wVNob2+vAHis1T8lY/JNkwWE9LaEKRt0BJoSiF6rtrF4ASHi4Ria7ZaAHAaN&#10;/VPyEa+Uslo6QW9vj8xNwzhkcn2ahT53Gixx16aLIqFhBrj7FdkzkHDdg8jnLugQlv42NR2nY55B&#10;Su5AsO/7fUpRcGnY2kZGhkVjzVpMAefQKRvLMsHbt2/Z7stXgPj0XBpubaKbn9cQ4p6WnmVIIn1/&#10;+uQpK439+/e3nG+RSAm/goYl4NYmvJt7/SzAsk3cpTHwsHWmFzn12xJtlFzTIXcvitJgPH78mKX5&#10;rrFxYuIPbll8j1/Zn7j1yFr3dQjnBRbnTSzrVlLK4PkyEW1lXVtJ4hxuyquTUhbcbxpnAspO0XTn&#10;kymtHAg6OjuutV/7/PkzhThCg1Ioixp0y66NQw4houB+av0RguaeDiapAfQohbLEVsJk6rOxYlRa&#10;2UUg6O3bvxkYGPj06ZOyp6ABJeiV8IjWBq8hJF/creQjgwQnThzftu1rbIIbffHi/fv3YdOHz/gG&#10;3+NX0ICSIh/h6m1/dMLhPxV2PT1l5LeKBoeLyDwF6JB3tb17SiYB4T6vADeccC86ZMmqd61SmcGC&#10;X5kO4c2BlZNvZCnZ25WBhnHVp8JT8IXAXkqdAeFY0UXZVtaIZpX17pTyNYCSQwCj86Fjx45Z8VJl&#10;jAnJbKewGissDaw7qaurLWv51NR8BXONaH0+z1mrJuqaX4rS8XhHteRyBzDSsFzhjkLkuBGUE60W&#10;iSJEYdHRGEoACxT9nDcSp0rvzCFkKO3Ui7u4XOoiNmzAIWQowNSLO4RSF7FhAw4hQwGmXtwhlLqI&#10;DRtwCBkKMPXiDqHURWzYgEPIUICpF3cIpS5iwwYcQoYCTL34f5STQ6kID3+1AAAAAElFTkSuQmCC&#10;UEsBAi0AFAAGAAgAAAAhAEqwZwsIAQAAEwIAABMAAAAAAAAAAAAAAAAAAAAAAFtDb250ZW50X1R5&#10;cGVzXS54bWxQSwECLQAUAAYACAAAACEAI7Jq4dcAAACUAQAACwAAAAAAAAAAAAAAAAA5AQAAX3Jl&#10;bHMvLnJlbHNQSwECLQAUAAYACAAAACEATmtn5z0EAAA3CwAADgAAAAAAAAAAAAAAAAA5AgAAZHJz&#10;L2Uyb0RvYy54bWxQSwECLQAUAAYACAAAACEAqiYOvrwAAAAhAQAAGQAAAAAAAAAAAAAAAACiBgAA&#10;ZHJzL19yZWxzL2Uyb0RvYy54bWwucmVsc1BLAQItABQABgAIAAAAIQCgjtH44AAAAAsBAAAPAAAA&#10;AAAAAAAAAAAAAJUHAABkcnMvZG93bnJldi54bWxQSwECLQAKAAAAAAAAACEAFz2XozYLAAA2CwAA&#10;FAAAAAAAAAAAAAAAAACiCAAAZHJzL21lZGlhL2ltYWdlMS5wbmdQSwUGAAAAAAYABgB8AQAAChQA&#10;AAAA&#10;">
              <v:shapetype id="_x0000_t202" coordsize="21600,21600" o:spt="202" path="m0,0l0,21600,21600,21600,21600,0xe">
                <v:stroke joinstyle="miter"/>
                <v:path gradientshapeok="t" o:connecttype="rect"/>
              </v:shapetype>
              <v:shape id="Text Box 2" o:spid="_x0000_s1027" type="#_x0000_t202" style="position:absolute;left:456;top:2076;width:2700;height:3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6k60owQAA&#10;ANoAAAAPAAAAZHJzL2Rvd25yZXYueG1sRI9Pi8IwFMTvgt8hPMGbJoqKW40iuwieFP/swt4ezbMt&#10;Ni+libZ+e7Ow4HGYmd8wy3VrS/Gg2heONYyGCgRx6kzBmYbLeTuYg/AB2WDpmDQ8ycN61e0sMTGu&#10;4SM9TiETEcI+QQ15CFUipU9zsuiHriKO3tXVFkOUdSZNjU2E21KOlZpJiwXHhRwr+swpvZ3uVsP3&#10;/vr7M1GH7MtOq8a1SrL9kFr3e+1mASJQG97h//bOaBjD35V4A+TqBQAA//8DAFBLAQItABQABgAI&#10;AAAAIQAyPL0++wAAAOIBAAATAAAAAAAAAAAAAAAAAAAAAABbQ29udGVudF9UeXBlc10ueG1sUEsB&#10;Ai0AFAAGAAgAAAAhAKqLXQ3TAAAAjwEAAAsAAAAAAAAAAAAAAAAALAEAAF9yZWxzLy5yZWxzUEsB&#10;Ai0AFAAGAAgAAAAhADMvBZ5BAAAAOQAAABAAAAAAAAAAAAAAAAAAKAIAAGRycy9zaGFwZXhtbC54&#10;bWxQSwECLQAUAAYACAAAACEAOpOtKMEAAADaAAAADwAAAAAAAAAAAAAAAACXAgAAZHJzL2Rvd25y&#10;ZXYueG1sUEsFBgAAAAAEAAQA9QAAAIUDAAAAAA==&#10;" filled="f" stroked="f">
                <v:textbox>
                  <w:txbxContent>
                    <w:p w14:paraId="0132AB5F" w14:textId="77777777" w:rsidR="00944AEC" w:rsidRPr="00F961D4" w:rsidRDefault="00944AEC" w:rsidP="0088270E">
                      <w:pPr>
                        <w:rPr>
                          <w:rFonts w:ascii="Arial Narrow" w:hAnsi="Arial Narrow"/>
                          <w:color w:val="0000FF"/>
                          <w:sz w:val="16"/>
                          <w:szCs w:val="16"/>
                        </w:rPr>
                      </w:pPr>
                      <w:r w:rsidRPr="00F961D4">
                        <w:rPr>
                          <w:rFonts w:ascii="Arial Narrow" w:hAnsi="Arial Narrow"/>
                          <w:color w:val="0000FF"/>
                          <w:sz w:val="16"/>
                          <w:szCs w:val="16"/>
                        </w:rPr>
                        <w:t>C</w:t>
                      </w:r>
                      <w:r>
                        <w:rPr>
                          <w:rFonts w:ascii="Arial Narrow" w:hAnsi="Arial Narrow"/>
                          <w:color w:val="0000FF"/>
                          <w:sz w:val="16"/>
                          <w:szCs w:val="16"/>
                        </w:rPr>
                        <w:t xml:space="preserve">onference </w:t>
                      </w:r>
                      <w:r w:rsidRPr="00F961D4">
                        <w:rPr>
                          <w:rFonts w:ascii="Arial Narrow" w:hAnsi="Arial Narrow"/>
                          <w:color w:val="0000FF"/>
                          <w:sz w:val="16"/>
                          <w:szCs w:val="16"/>
                        </w:rPr>
                        <w:t>of Local Health Officials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576;top:468;width:2085;height:168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Js0&#10;qjzDAAAA2gAAAA8AAABkcnMvZG93bnJldi54bWxEj09rAjEUxO9Cv0N4BS+i2Vqx7bpZKYK0V/8c&#10;enwmz93F5GXZRF399E2h4HGYmd8wxbJ3VlyoC41nBS+TDASx9qbhSsF+tx6/gwgR2aD1TApuFGBZ&#10;Pg0KzI2/8oYu21iJBOGQo4I6xjaXMuiaHIaJb4mTd/Sdw5hkV0nT4TXBnZXTLJtLhw2nhRpbWtWk&#10;T9uzUzD6mlt9XrXHn8Pbx11PbZiFXis1fO4/FyAi9fER/m9/GwWv8Hcl3QBZ/gI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mzSqPMMAAADaAAAADwAAAAAAAAAAAAAAAACcAgAA&#10;ZHJzL2Rvd25yZXYueG1sUEsFBgAAAAAEAAQA9wAAAIwDAAAAAA==&#10;">
                <v:imagedata r:id="rId2" o:title=""/>
              </v:shape>
            </v:group>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B11F4"/>
    <w:multiLevelType w:val="hybridMultilevel"/>
    <w:tmpl w:val="CAE42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8E0D53"/>
    <w:multiLevelType w:val="hybridMultilevel"/>
    <w:tmpl w:val="BE60E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77254E"/>
    <w:multiLevelType w:val="hybridMultilevel"/>
    <w:tmpl w:val="A2926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6B243C8"/>
    <w:multiLevelType w:val="hybridMultilevel"/>
    <w:tmpl w:val="47B6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B4C2067"/>
    <w:multiLevelType w:val="hybridMultilevel"/>
    <w:tmpl w:val="A468B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4F7"/>
    <w:rsid w:val="000253A3"/>
    <w:rsid w:val="000329E1"/>
    <w:rsid w:val="000447E9"/>
    <w:rsid w:val="000877C1"/>
    <w:rsid w:val="00087D38"/>
    <w:rsid w:val="001B4193"/>
    <w:rsid w:val="002D437C"/>
    <w:rsid w:val="003D1CF1"/>
    <w:rsid w:val="003D5097"/>
    <w:rsid w:val="005600AB"/>
    <w:rsid w:val="005D17B0"/>
    <w:rsid w:val="006361B2"/>
    <w:rsid w:val="00666F2E"/>
    <w:rsid w:val="006C552C"/>
    <w:rsid w:val="006D267F"/>
    <w:rsid w:val="00722649"/>
    <w:rsid w:val="00754B4C"/>
    <w:rsid w:val="008001F0"/>
    <w:rsid w:val="00871516"/>
    <w:rsid w:val="0088270E"/>
    <w:rsid w:val="008C5913"/>
    <w:rsid w:val="00931B53"/>
    <w:rsid w:val="00944AEC"/>
    <w:rsid w:val="009718B7"/>
    <w:rsid w:val="00985C51"/>
    <w:rsid w:val="00997003"/>
    <w:rsid w:val="009B34FD"/>
    <w:rsid w:val="00A361B9"/>
    <w:rsid w:val="00A63F60"/>
    <w:rsid w:val="00AA3BFE"/>
    <w:rsid w:val="00B47FAC"/>
    <w:rsid w:val="00B54B8E"/>
    <w:rsid w:val="00B934F7"/>
    <w:rsid w:val="00C67887"/>
    <w:rsid w:val="00C82706"/>
    <w:rsid w:val="00C914EA"/>
    <w:rsid w:val="00D47942"/>
    <w:rsid w:val="00DB422A"/>
    <w:rsid w:val="00DC0366"/>
    <w:rsid w:val="00E32B56"/>
    <w:rsid w:val="00E54372"/>
    <w:rsid w:val="00E60495"/>
    <w:rsid w:val="00EA5E92"/>
    <w:rsid w:val="00F03E0B"/>
    <w:rsid w:val="00F04D6F"/>
    <w:rsid w:val="00F141BE"/>
    <w:rsid w:val="00F34A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C219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600AB"/>
    <w:rPr>
      <w:sz w:val="24"/>
      <w:szCs w:val="24"/>
    </w:rPr>
  </w:style>
  <w:style w:type="paragraph" w:styleId="Heading1">
    <w:name w:val="heading 1"/>
    <w:basedOn w:val="Normal"/>
    <w:next w:val="Normal"/>
    <w:link w:val="Heading1Char"/>
    <w:qFormat/>
    <w:rsid w:val="00944AEC"/>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8270E"/>
    <w:pPr>
      <w:tabs>
        <w:tab w:val="center" w:pos="4320"/>
        <w:tab w:val="right" w:pos="8640"/>
      </w:tabs>
    </w:pPr>
  </w:style>
  <w:style w:type="paragraph" w:styleId="Footer">
    <w:name w:val="footer"/>
    <w:basedOn w:val="Normal"/>
    <w:rsid w:val="0088270E"/>
    <w:pPr>
      <w:tabs>
        <w:tab w:val="center" w:pos="4320"/>
        <w:tab w:val="right" w:pos="8640"/>
      </w:tabs>
    </w:pPr>
  </w:style>
  <w:style w:type="table" w:styleId="TableGrid">
    <w:name w:val="Table Grid"/>
    <w:basedOn w:val="TableNormal"/>
    <w:rsid w:val="008827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6361B2"/>
    <w:rPr>
      <w:rFonts w:ascii="Tahoma" w:hAnsi="Tahoma" w:cs="Tahoma"/>
      <w:sz w:val="16"/>
      <w:szCs w:val="16"/>
    </w:rPr>
  </w:style>
  <w:style w:type="character" w:styleId="Hyperlink">
    <w:name w:val="Hyperlink"/>
    <w:basedOn w:val="DefaultParagraphFont"/>
    <w:rsid w:val="006D267F"/>
    <w:rPr>
      <w:color w:val="0000FF" w:themeColor="hyperlink"/>
      <w:u w:val="single"/>
    </w:rPr>
  </w:style>
  <w:style w:type="character" w:customStyle="1" w:styleId="Heading1Char">
    <w:name w:val="Heading 1 Char"/>
    <w:basedOn w:val="DefaultParagraphFont"/>
    <w:link w:val="Heading1"/>
    <w:rsid w:val="00944AEC"/>
    <w:rPr>
      <w:rFonts w:asciiTheme="majorHAnsi" w:eastAsiaTheme="majorEastAsia" w:hAnsiTheme="majorHAnsi" w:cstheme="majorBidi"/>
      <w:b/>
      <w:bCs/>
      <w:color w:val="345A8A" w:themeColor="accent1" w:themeShade="B5"/>
      <w:sz w:val="32"/>
      <w:szCs w:val="32"/>
    </w:rPr>
  </w:style>
  <w:style w:type="character" w:styleId="Strong">
    <w:name w:val="Strong"/>
    <w:basedOn w:val="DefaultParagraphFont"/>
    <w:qFormat/>
    <w:rsid w:val="00944AEC"/>
    <w:rPr>
      <w:b/>
      <w:bCs/>
    </w:rPr>
  </w:style>
  <w:style w:type="paragraph" w:styleId="TOCHeading">
    <w:name w:val="TOC Heading"/>
    <w:basedOn w:val="Heading1"/>
    <w:next w:val="Normal"/>
    <w:uiPriority w:val="39"/>
    <w:unhideWhenUsed/>
    <w:qFormat/>
    <w:rsid w:val="00944AEC"/>
    <w:pPr>
      <w:spacing w:line="276" w:lineRule="auto"/>
      <w:outlineLvl w:val="9"/>
    </w:pPr>
    <w:rPr>
      <w:color w:val="365F91" w:themeColor="accent1" w:themeShade="BF"/>
      <w:sz w:val="28"/>
      <w:szCs w:val="28"/>
    </w:rPr>
  </w:style>
  <w:style w:type="paragraph" w:styleId="TOC1">
    <w:name w:val="toc 1"/>
    <w:basedOn w:val="Normal"/>
    <w:next w:val="Normal"/>
    <w:autoRedefine/>
    <w:uiPriority w:val="39"/>
    <w:rsid w:val="00944AEC"/>
    <w:pPr>
      <w:spacing w:before="120"/>
    </w:pPr>
    <w:rPr>
      <w:rFonts w:asciiTheme="minorHAnsi" w:hAnsiTheme="minorHAnsi"/>
      <w:b/>
    </w:rPr>
  </w:style>
  <w:style w:type="paragraph" w:styleId="TOC2">
    <w:name w:val="toc 2"/>
    <w:basedOn w:val="Normal"/>
    <w:next w:val="Normal"/>
    <w:autoRedefine/>
    <w:rsid w:val="00944AEC"/>
    <w:pPr>
      <w:ind w:left="240"/>
    </w:pPr>
    <w:rPr>
      <w:rFonts w:asciiTheme="minorHAnsi" w:hAnsiTheme="minorHAnsi"/>
      <w:b/>
      <w:sz w:val="22"/>
      <w:szCs w:val="22"/>
    </w:rPr>
  </w:style>
  <w:style w:type="paragraph" w:styleId="TOC3">
    <w:name w:val="toc 3"/>
    <w:basedOn w:val="Normal"/>
    <w:next w:val="Normal"/>
    <w:autoRedefine/>
    <w:rsid w:val="00944AEC"/>
    <w:pPr>
      <w:ind w:left="480"/>
    </w:pPr>
    <w:rPr>
      <w:rFonts w:asciiTheme="minorHAnsi" w:hAnsiTheme="minorHAnsi"/>
      <w:sz w:val="22"/>
      <w:szCs w:val="22"/>
    </w:rPr>
  </w:style>
  <w:style w:type="paragraph" w:styleId="TOC4">
    <w:name w:val="toc 4"/>
    <w:basedOn w:val="Normal"/>
    <w:next w:val="Normal"/>
    <w:autoRedefine/>
    <w:rsid w:val="00944AEC"/>
    <w:pPr>
      <w:ind w:left="720"/>
    </w:pPr>
    <w:rPr>
      <w:rFonts w:asciiTheme="minorHAnsi" w:hAnsiTheme="minorHAnsi"/>
      <w:sz w:val="20"/>
      <w:szCs w:val="20"/>
    </w:rPr>
  </w:style>
  <w:style w:type="paragraph" w:styleId="TOC5">
    <w:name w:val="toc 5"/>
    <w:basedOn w:val="Normal"/>
    <w:next w:val="Normal"/>
    <w:autoRedefine/>
    <w:rsid w:val="00944AEC"/>
    <w:pPr>
      <w:ind w:left="960"/>
    </w:pPr>
    <w:rPr>
      <w:rFonts w:asciiTheme="minorHAnsi" w:hAnsiTheme="minorHAnsi"/>
      <w:sz w:val="20"/>
      <w:szCs w:val="20"/>
    </w:rPr>
  </w:style>
  <w:style w:type="paragraph" w:styleId="TOC6">
    <w:name w:val="toc 6"/>
    <w:basedOn w:val="Normal"/>
    <w:next w:val="Normal"/>
    <w:autoRedefine/>
    <w:rsid w:val="00944AEC"/>
    <w:pPr>
      <w:ind w:left="1200"/>
    </w:pPr>
    <w:rPr>
      <w:rFonts w:asciiTheme="minorHAnsi" w:hAnsiTheme="minorHAnsi"/>
      <w:sz w:val="20"/>
      <w:szCs w:val="20"/>
    </w:rPr>
  </w:style>
  <w:style w:type="paragraph" w:styleId="TOC7">
    <w:name w:val="toc 7"/>
    <w:basedOn w:val="Normal"/>
    <w:next w:val="Normal"/>
    <w:autoRedefine/>
    <w:rsid w:val="00944AEC"/>
    <w:pPr>
      <w:ind w:left="1440"/>
    </w:pPr>
    <w:rPr>
      <w:rFonts w:asciiTheme="minorHAnsi" w:hAnsiTheme="minorHAnsi"/>
      <w:sz w:val="20"/>
      <w:szCs w:val="20"/>
    </w:rPr>
  </w:style>
  <w:style w:type="paragraph" w:styleId="TOC8">
    <w:name w:val="toc 8"/>
    <w:basedOn w:val="Normal"/>
    <w:next w:val="Normal"/>
    <w:autoRedefine/>
    <w:rsid w:val="00944AEC"/>
    <w:pPr>
      <w:ind w:left="1680"/>
    </w:pPr>
    <w:rPr>
      <w:rFonts w:asciiTheme="minorHAnsi" w:hAnsiTheme="minorHAnsi"/>
      <w:sz w:val="20"/>
      <w:szCs w:val="20"/>
    </w:rPr>
  </w:style>
  <w:style w:type="paragraph" w:styleId="TOC9">
    <w:name w:val="toc 9"/>
    <w:basedOn w:val="Normal"/>
    <w:next w:val="Normal"/>
    <w:autoRedefine/>
    <w:rsid w:val="00944AEC"/>
    <w:pPr>
      <w:ind w:left="1920"/>
    </w:pPr>
    <w:rPr>
      <w:rFonts w:asciiTheme="minorHAnsi" w:hAnsiTheme="minorHAnsi"/>
      <w:sz w:val="20"/>
      <w:szCs w:val="20"/>
    </w:rPr>
  </w:style>
  <w:style w:type="paragraph" w:styleId="ListParagraph">
    <w:name w:val="List Paragraph"/>
    <w:basedOn w:val="Normal"/>
    <w:uiPriority w:val="34"/>
    <w:qFormat/>
    <w:rsid w:val="00D4794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600AB"/>
    <w:rPr>
      <w:sz w:val="24"/>
      <w:szCs w:val="24"/>
    </w:rPr>
  </w:style>
  <w:style w:type="paragraph" w:styleId="Heading1">
    <w:name w:val="heading 1"/>
    <w:basedOn w:val="Normal"/>
    <w:next w:val="Normal"/>
    <w:link w:val="Heading1Char"/>
    <w:qFormat/>
    <w:rsid w:val="00944AEC"/>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8270E"/>
    <w:pPr>
      <w:tabs>
        <w:tab w:val="center" w:pos="4320"/>
        <w:tab w:val="right" w:pos="8640"/>
      </w:tabs>
    </w:pPr>
  </w:style>
  <w:style w:type="paragraph" w:styleId="Footer">
    <w:name w:val="footer"/>
    <w:basedOn w:val="Normal"/>
    <w:rsid w:val="0088270E"/>
    <w:pPr>
      <w:tabs>
        <w:tab w:val="center" w:pos="4320"/>
        <w:tab w:val="right" w:pos="8640"/>
      </w:tabs>
    </w:pPr>
  </w:style>
  <w:style w:type="table" w:styleId="TableGrid">
    <w:name w:val="Table Grid"/>
    <w:basedOn w:val="TableNormal"/>
    <w:rsid w:val="008827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6361B2"/>
    <w:rPr>
      <w:rFonts w:ascii="Tahoma" w:hAnsi="Tahoma" w:cs="Tahoma"/>
      <w:sz w:val="16"/>
      <w:szCs w:val="16"/>
    </w:rPr>
  </w:style>
  <w:style w:type="character" w:styleId="Hyperlink">
    <w:name w:val="Hyperlink"/>
    <w:basedOn w:val="DefaultParagraphFont"/>
    <w:rsid w:val="006D267F"/>
    <w:rPr>
      <w:color w:val="0000FF" w:themeColor="hyperlink"/>
      <w:u w:val="single"/>
    </w:rPr>
  </w:style>
  <w:style w:type="character" w:customStyle="1" w:styleId="Heading1Char">
    <w:name w:val="Heading 1 Char"/>
    <w:basedOn w:val="DefaultParagraphFont"/>
    <w:link w:val="Heading1"/>
    <w:rsid w:val="00944AEC"/>
    <w:rPr>
      <w:rFonts w:asciiTheme="majorHAnsi" w:eastAsiaTheme="majorEastAsia" w:hAnsiTheme="majorHAnsi" w:cstheme="majorBidi"/>
      <w:b/>
      <w:bCs/>
      <w:color w:val="345A8A" w:themeColor="accent1" w:themeShade="B5"/>
      <w:sz w:val="32"/>
      <w:szCs w:val="32"/>
    </w:rPr>
  </w:style>
  <w:style w:type="character" w:styleId="Strong">
    <w:name w:val="Strong"/>
    <w:basedOn w:val="DefaultParagraphFont"/>
    <w:qFormat/>
    <w:rsid w:val="00944AEC"/>
    <w:rPr>
      <w:b/>
      <w:bCs/>
    </w:rPr>
  </w:style>
  <w:style w:type="paragraph" w:styleId="TOCHeading">
    <w:name w:val="TOC Heading"/>
    <w:basedOn w:val="Heading1"/>
    <w:next w:val="Normal"/>
    <w:uiPriority w:val="39"/>
    <w:unhideWhenUsed/>
    <w:qFormat/>
    <w:rsid w:val="00944AEC"/>
    <w:pPr>
      <w:spacing w:line="276" w:lineRule="auto"/>
      <w:outlineLvl w:val="9"/>
    </w:pPr>
    <w:rPr>
      <w:color w:val="365F91" w:themeColor="accent1" w:themeShade="BF"/>
      <w:sz w:val="28"/>
      <w:szCs w:val="28"/>
    </w:rPr>
  </w:style>
  <w:style w:type="paragraph" w:styleId="TOC1">
    <w:name w:val="toc 1"/>
    <w:basedOn w:val="Normal"/>
    <w:next w:val="Normal"/>
    <w:autoRedefine/>
    <w:uiPriority w:val="39"/>
    <w:rsid w:val="00944AEC"/>
    <w:pPr>
      <w:spacing w:before="120"/>
    </w:pPr>
    <w:rPr>
      <w:rFonts w:asciiTheme="minorHAnsi" w:hAnsiTheme="minorHAnsi"/>
      <w:b/>
    </w:rPr>
  </w:style>
  <w:style w:type="paragraph" w:styleId="TOC2">
    <w:name w:val="toc 2"/>
    <w:basedOn w:val="Normal"/>
    <w:next w:val="Normal"/>
    <w:autoRedefine/>
    <w:rsid w:val="00944AEC"/>
    <w:pPr>
      <w:ind w:left="240"/>
    </w:pPr>
    <w:rPr>
      <w:rFonts w:asciiTheme="minorHAnsi" w:hAnsiTheme="minorHAnsi"/>
      <w:b/>
      <w:sz w:val="22"/>
      <w:szCs w:val="22"/>
    </w:rPr>
  </w:style>
  <w:style w:type="paragraph" w:styleId="TOC3">
    <w:name w:val="toc 3"/>
    <w:basedOn w:val="Normal"/>
    <w:next w:val="Normal"/>
    <w:autoRedefine/>
    <w:rsid w:val="00944AEC"/>
    <w:pPr>
      <w:ind w:left="480"/>
    </w:pPr>
    <w:rPr>
      <w:rFonts w:asciiTheme="minorHAnsi" w:hAnsiTheme="minorHAnsi"/>
      <w:sz w:val="22"/>
      <w:szCs w:val="22"/>
    </w:rPr>
  </w:style>
  <w:style w:type="paragraph" w:styleId="TOC4">
    <w:name w:val="toc 4"/>
    <w:basedOn w:val="Normal"/>
    <w:next w:val="Normal"/>
    <w:autoRedefine/>
    <w:rsid w:val="00944AEC"/>
    <w:pPr>
      <w:ind w:left="720"/>
    </w:pPr>
    <w:rPr>
      <w:rFonts w:asciiTheme="minorHAnsi" w:hAnsiTheme="minorHAnsi"/>
      <w:sz w:val="20"/>
      <w:szCs w:val="20"/>
    </w:rPr>
  </w:style>
  <w:style w:type="paragraph" w:styleId="TOC5">
    <w:name w:val="toc 5"/>
    <w:basedOn w:val="Normal"/>
    <w:next w:val="Normal"/>
    <w:autoRedefine/>
    <w:rsid w:val="00944AEC"/>
    <w:pPr>
      <w:ind w:left="960"/>
    </w:pPr>
    <w:rPr>
      <w:rFonts w:asciiTheme="minorHAnsi" w:hAnsiTheme="minorHAnsi"/>
      <w:sz w:val="20"/>
      <w:szCs w:val="20"/>
    </w:rPr>
  </w:style>
  <w:style w:type="paragraph" w:styleId="TOC6">
    <w:name w:val="toc 6"/>
    <w:basedOn w:val="Normal"/>
    <w:next w:val="Normal"/>
    <w:autoRedefine/>
    <w:rsid w:val="00944AEC"/>
    <w:pPr>
      <w:ind w:left="1200"/>
    </w:pPr>
    <w:rPr>
      <w:rFonts w:asciiTheme="minorHAnsi" w:hAnsiTheme="minorHAnsi"/>
      <w:sz w:val="20"/>
      <w:szCs w:val="20"/>
    </w:rPr>
  </w:style>
  <w:style w:type="paragraph" w:styleId="TOC7">
    <w:name w:val="toc 7"/>
    <w:basedOn w:val="Normal"/>
    <w:next w:val="Normal"/>
    <w:autoRedefine/>
    <w:rsid w:val="00944AEC"/>
    <w:pPr>
      <w:ind w:left="1440"/>
    </w:pPr>
    <w:rPr>
      <w:rFonts w:asciiTheme="minorHAnsi" w:hAnsiTheme="minorHAnsi"/>
      <w:sz w:val="20"/>
      <w:szCs w:val="20"/>
    </w:rPr>
  </w:style>
  <w:style w:type="paragraph" w:styleId="TOC8">
    <w:name w:val="toc 8"/>
    <w:basedOn w:val="Normal"/>
    <w:next w:val="Normal"/>
    <w:autoRedefine/>
    <w:rsid w:val="00944AEC"/>
    <w:pPr>
      <w:ind w:left="1680"/>
    </w:pPr>
    <w:rPr>
      <w:rFonts w:asciiTheme="minorHAnsi" w:hAnsiTheme="minorHAnsi"/>
      <w:sz w:val="20"/>
      <w:szCs w:val="20"/>
    </w:rPr>
  </w:style>
  <w:style w:type="paragraph" w:styleId="TOC9">
    <w:name w:val="toc 9"/>
    <w:basedOn w:val="Normal"/>
    <w:next w:val="Normal"/>
    <w:autoRedefine/>
    <w:rsid w:val="00944AEC"/>
    <w:pPr>
      <w:ind w:left="1920"/>
    </w:pPr>
    <w:rPr>
      <w:rFonts w:asciiTheme="minorHAnsi" w:hAnsiTheme="minorHAnsi"/>
      <w:sz w:val="20"/>
      <w:szCs w:val="20"/>
    </w:rPr>
  </w:style>
  <w:style w:type="paragraph" w:styleId="ListParagraph">
    <w:name w:val="List Paragraph"/>
    <w:basedOn w:val="Normal"/>
    <w:uiPriority w:val="34"/>
    <w:qFormat/>
    <w:rsid w:val="00D479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morgan@oregonclho.org"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CB7F8A-756F-7149-81A7-A34C8BACD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691</Words>
  <Characters>3944</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Conference of Local Health Officials Committees</vt:lpstr>
    </vt:vector>
  </TitlesOfParts>
  <Company>Microsoft</Company>
  <LinksUpToDate>false</LinksUpToDate>
  <CharactersWithSpaces>4626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of Local Health Officials Committees</dc:title>
  <dc:creator>CHP</dc:creator>
  <cp:lastModifiedBy>Erin Mowlds</cp:lastModifiedBy>
  <cp:revision>2</cp:revision>
  <cp:lastPrinted>2010-10-12T14:21:00Z</cp:lastPrinted>
  <dcterms:created xsi:type="dcterms:W3CDTF">2015-03-05T18:13:00Z</dcterms:created>
  <dcterms:modified xsi:type="dcterms:W3CDTF">2015-03-05T18:13:00Z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